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7E84A" w14:textId="77777777" w:rsidR="00BF4129" w:rsidRPr="00BF4129" w:rsidRDefault="00BF4129" w:rsidP="00A74835">
      <w:pPr>
        <w:pStyle w:val="Title"/>
      </w:pPr>
      <w:r>
        <w:t>對「上帝的話語」的全面聖經研究</w:t>
      </w:r>
    </w:p>
    <w:p w14:paraId="48572E4E" w14:textId="77777777" w:rsidR="00BF4129" w:rsidRPr="00BF4129" w:rsidRDefault="00BF4129" w:rsidP="00A74835">
      <w:pPr>
        <w:pStyle w:val="Heading1"/>
      </w:pPr>
      <w:r>
        <w:t>引言：上帝聖言的根本重要性</w:t>
      </w:r>
    </w:p>
    <w:p w14:paraId="539854DB" w14:textId="77777777" w:rsidR="00BF4129" w:rsidRPr="00BF4129" w:rsidRDefault="00BF4129" w:rsidP="00BF4129">
      <w:r>
        <w:t>「神的話語」是信仰的核心，是神向人類的啟示。接受神的話語能使人對聖經的完美性和權威性充滿信心，並培養順服之心，使其成為基督徒信仰的根基。神的話語涵蓋了神所頒布的誡命、先知預言、耶穌基督的位格以及成文的聖經，包括舊約和新約。</w:t>
      </w:r>
    </w:p>
    <w:p w14:paraId="15FC2C54" w14:textId="77777777" w:rsidR="00BF4129" w:rsidRPr="00BF4129" w:rsidRDefault="00BF4129" w:rsidP="00BF4129">
      <w:pPr>
        <w:numPr>
          <w:ilvl w:val="0"/>
          <w:numId w:val="13"/>
        </w:numPr>
      </w:pPr>
      <w:r>
        <w:t>希伯來書 4:12-13（新國際版）：「因為神的話是活潑的，是有功效的，比一切兩刃的劍更鋒利，甚至魂與靈，骨節與骨髓，都能刺入剖開，連心中的思念和主意都能辨認出來。並且受造之物，沒有一樣在神面前不顯明祂是向祂敞開的一切。</w:t>
      </w:r>
    </w:p>
    <w:p w14:paraId="063D5308" w14:textId="77777777" w:rsidR="00BF4129" w:rsidRPr="00BF4129" w:rsidRDefault="00BF4129" w:rsidP="00BF4129">
      <w:pPr>
        <w:numPr>
          <w:ilvl w:val="1"/>
          <w:numId w:val="13"/>
        </w:numPr>
      </w:pPr>
      <w:r>
        <w:t>解釋：聖言（希臘文：logos，神聖的表達）是活潑的（切合實際的）且有功效的（充滿活力的），它施行屬靈的手術，揭露罪惡和真理，這或許會帶來“痛苦”，但最終會帶來醫治。它揭示隱藏的思想，並追究所有人的責任，敦促信徒不要迴避它的挑戰。</w:t>
      </w:r>
    </w:p>
    <w:p w14:paraId="79A71C70" w14:textId="77777777" w:rsidR="00BF4129" w:rsidRPr="00BF4129" w:rsidRDefault="00BF4129" w:rsidP="00BF4129">
      <w:pPr>
        <w:numPr>
          <w:ilvl w:val="0"/>
          <w:numId w:val="13"/>
        </w:numPr>
      </w:pPr>
      <w:r>
        <w:t>提摩太前書 4:16（新國際版）：“你要謹慎自己的行為和教訓，要在這些事上恆心，因為這樣行，又能救自己，又能救聽你的人。”</w:t>
      </w:r>
    </w:p>
    <w:p w14:paraId="1AFB0048" w14:textId="77777777" w:rsidR="00BF4129" w:rsidRPr="00BF4129" w:rsidRDefault="00BF4129" w:rsidP="00BF4129">
      <w:pPr>
        <w:numPr>
          <w:ilvl w:val="1"/>
          <w:numId w:val="13"/>
        </w:numPr>
      </w:pPr>
      <w:r>
        <w:t>解釋：生活（行為）和教義（教導）對得救至關重要。不同的解釋引出一個問題：為什麼有這麼多不同的觀點？堅持正確的教導是避免謬誤的關鍵。</w:t>
      </w:r>
    </w:p>
    <w:p w14:paraId="2A468CEB" w14:textId="77777777" w:rsidR="00BF4129" w:rsidRPr="00BF4129" w:rsidRDefault="00BF4129" w:rsidP="00BF4129">
      <w:pPr>
        <w:numPr>
          <w:ilvl w:val="0"/>
          <w:numId w:val="13"/>
        </w:numPr>
      </w:pPr>
      <w:r>
        <w:t>提摩太後書 3:16-17（新國際版）：“聖經都是神所默示的，於教訓、督責、使人歸正、教導人學義都是有益的，叫屬神的人得以完全，預備行各樣的善事。”</w:t>
      </w:r>
    </w:p>
    <w:p w14:paraId="6F98E723" w14:textId="77777777" w:rsidR="00BF4129" w:rsidRPr="00BF4129" w:rsidRDefault="00BF4129" w:rsidP="00BF4129">
      <w:pPr>
        <w:numPr>
          <w:ilvl w:val="1"/>
          <w:numId w:val="13"/>
        </w:numPr>
      </w:pPr>
      <w:r>
        <w:t>解釋：聖經是聖靈默示的（希臘文：theopneustos，「神所默示的」），並且實用，能裝備信徒行各樣的善事。並非所有人都會接受它，但它提供了靈命成熟所需的一切。</w:t>
      </w:r>
    </w:p>
    <w:p w14:paraId="57E82CC3" w14:textId="77777777" w:rsidR="00BF4129" w:rsidRPr="00BF4129" w:rsidRDefault="00BF4129" w:rsidP="00BF4129">
      <w:pPr>
        <w:numPr>
          <w:ilvl w:val="0"/>
          <w:numId w:val="13"/>
        </w:numPr>
      </w:pPr>
      <w:r>
        <w:t>約翰福音 12:47-48（新國際版）：“人若聽見我的話卻不遵守，我不審判他。我來本不是要審判世界，乃是要拯救世界。棄絕我、不領受我話的人，有審判他的；在末日，我所講的話要定他的罪。”</w:t>
      </w:r>
    </w:p>
    <w:p w14:paraId="010A2935" w14:textId="77777777" w:rsidR="00BF4129" w:rsidRPr="00BF4129" w:rsidRDefault="00BF4129" w:rsidP="00BF4129">
      <w:pPr>
        <w:numPr>
          <w:ilvl w:val="1"/>
          <w:numId w:val="13"/>
        </w:numPr>
      </w:pPr>
      <w:r>
        <w:t>解釋：拒絕耶穌的話語（希臘文：rhema，意為「言語」）就是拒絕祂和救恩。上帝慷慨地揭示了審判的標準，如同事先安排的考試，不容許任何人失敗。</w:t>
      </w:r>
    </w:p>
    <w:p w14:paraId="7DDB8D19" w14:textId="77777777" w:rsidR="00BF4129" w:rsidRPr="00BF4129" w:rsidRDefault="00BF4129" w:rsidP="00BF4129">
      <w:pPr>
        <w:numPr>
          <w:ilvl w:val="0"/>
          <w:numId w:val="13"/>
        </w:numPr>
      </w:pPr>
      <w:r>
        <w:t>使徒行傳 17:10-11（新國際版）：「夜幕降臨的時候，信徒們送保羅和西拉往庇哩亞去。他們到了那裡，就進了猶太會堂。庇亞的猶太人比帖撒羅尼迦的猶太人開明，他們熱切地接受了這道，並且天哩查考聖經，要知道保羅所講的是否想要。</w:t>
      </w:r>
    </w:p>
    <w:p w14:paraId="6AC0F6C9" w14:textId="77777777" w:rsidR="00BF4129" w:rsidRPr="00BF4129" w:rsidRDefault="00BF4129" w:rsidP="00BF4129">
      <w:pPr>
        <w:numPr>
          <w:ilvl w:val="1"/>
          <w:numId w:val="13"/>
        </w:numPr>
      </w:pPr>
      <w:r>
        <w:t>解釋：庇哩亞人高尚的回應－熱切地接受並每日查考聖經－樹立了一個榜樣：熱情地閱讀，提出問題，並用聖經來驗證教義。</w:t>
      </w:r>
    </w:p>
    <w:p w14:paraId="07C86865" w14:textId="77777777" w:rsidR="00BF4129" w:rsidRPr="00BF4129" w:rsidRDefault="00BF4129" w:rsidP="001E364A">
      <w:pPr>
        <w:pStyle w:val="Heading1"/>
      </w:pPr>
      <w:r>
        <w:t>上帝的話語在創造、歷史和預言中的作用（以舊約為重點）</w:t>
      </w:r>
    </w:p>
    <w:p w14:paraId="2E59A955" w14:textId="77777777" w:rsidR="00BF4129" w:rsidRPr="00BF4129" w:rsidRDefault="00BF4129" w:rsidP="00BF4129">
      <w:r>
        <w:t>在舊約中，「道」（希伯來文：dabar，意為言語和行動）是上帝的直接言語或旨意，它創造、引導、審判和預言。它是積極的、權威的，也是維持生命的。</w:t>
      </w:r>
    </w:p>
    <w:p w14:paraId="40C1F606" w14:textId="77777777" w:rsidR="00BF4129" w:rsidRPr="00BF4129" w:rsidRDefault="00BF4129" w:rsidP="00BF4129">
      <w:pPr>
        <w:numPr>
          <w:ilvl w:val="0"/>
          <w:numId w:val="14"/>
        </w:numPr>
      </w:pPr>
      <w:r>
        <w:t>創世記 1:3（新國際版）：“神說：‘要有光’，就有了光’”（創世記 1:6、9、11 等處重複出現）</w:t>
      </w:r>
    </w:p>
    <w:p w14:paraId="6C081D58" w14:textId="77777777" w:rsidR="00BF4129" w:rsidRPr="00BF4129" w:rsidRDefault="00BF4129" w:rsidP="00BF4129">
      <w:pPr>
        <w:numPr>
          <w:ilvl w:val="1"/>
          <w:numId w:val="14"/>
        </w:numPr>
      </w:pPr>
      <w:r>
        <w:t>解釋：神的話語瞬間創造萬物，展現了它的創造力。</w:t>
      </w:r>
    </w:p>
    <w:p w14:paraId="0E5A98A8" w14:textId="77777777" w:rsidR="00BF4129" w:rsidRPr="00BF4129" w:rsidRDefault="00BF4129" w:rsidP="00BF4129">
      <w:pPr>
        <w:numPr>
          <w:ilvl w:val="0"/>
          <w:numId w:val="14"/>
        </w:numPr>
      </w:pPr>
      <w:r>
        <w:t>詩篇 33:6（新國際版）：“諸天藉耶和華的命令而造，天上的星宿藉他口中的氣息而形成。”</w:t>
      </w:r>
    </w:p>
    <w:p w14:paraId="449F16DC" w14:textId="77777777" w:rsidR="00BF4129" w:rsidRPr="00BF4129" w:rsidRDefault="00BF4129" w:rsidP="00BF4129">
      <w:pPr>
        <w:numPr>
          <w:ilvl w:val="1"/>
          <w:numId w:val="14"/>
        </w:numPr>
      </w:pPr>
      <w:r>
        <w:t>解釋：道與神的氣息相連，創造了宇宙。</w:t>
      </w:r>
    </w:p>
    <w:p w14:paraId="263CC7BF" w14:textId="77777777" w:rsidR="00BF4129" w:rsidRPr="00BF4129" w:rsidRDefault="00BF4129" w:rsidP="00BF4129">
      <w:pPr>
        <w:numPr>
          <w:ilvl w:val="0"/>
          <w:numId w:val="14"/>
        </w:numPr>
      </w:pPr>
      <w:r>
        <w:t>詩篇 148:5（新國際版）：“願他們讚美耶和華的名，因為他們是奉他的命令而造的。”</w:t>
      </w:r>
    </w:p>
    <w:p w14:paraId="04C7AB5A" w14:textId="77777777" w:rsidR="00BF4129" w:rsidRPr="00BF4129" w:rsidRDefault="00BF4129" w:rsidP="00BF4129">
      <w:pPr>
        <w:numPr>
          <w:ilvl w:val="1"/>
          <w:numId w:val="14"/>
        </w:numPr>
      </w:pPr>
      <w:r>
        <w:t>解釋：萬物讚美上帝，因為祂的話語創造了萬物。</w:t>
      </w:r>
    </w:p>
    <w:p w14:paraId="7B0561AD" w14:textId="77777777" w:rsidR="00BF4129" w:rsidRPr="00BF4129" w:rsidRDefault="00BF4129" w:rsidP="00BF4129">
      <w:pPr>
        <w:numPr>
          <w:ilvl w:val="0"/>
          <w:numId w:val="14"/>
        </w:numPr>
      </w:pPr>
      <w:r>
        <w:t>以賽亞書 55:11（新國際版）：“我口所出的話也必如此，絕不徒然返回，卻要成就我所喜悅的，在我差遣的事上必然亨通。”</w:t>
      </w:r>
    </w:p>
    <w:p w14:paraId="18811CB7" w14:textId="77777777" w:rsidR="00BF4129" w:rsidRPr="00BF4129" w:rsidRDefault="00BF4129" w:rsidP="00BF4129">
      <w:pPr>
        <w:numPr>
          <w:ilvl w:val="1"/>
          <w:numId w:val="14"/>
        </w:numPr>
      </w:pPr>
      <w:r>
        <w:t>解釋：上帝的話語總能實現其目的，無論是創造、指引或審判。</w:t>
      </w:r>
    </w:p>
    <w:p w14:paraId="2C375D7E" w14:textId="77777777" w:rsidR="00BF4129" w:rsidRPr="00BF4129" w:rsidRDefault="00BF4129" w:rsidP="00BF4129">
      <w:pPr>
        <w:numPr>
          <w:ilvl w:val="0"/>
          <w:numId w:val="14"/>
        </w:numPr>
      </w:pPr>
      <w:r>
        <w:t>出埃及記 20:1（新國際版）：“神吩咐這一切話。”</w:t>
      </w:r>
    </w:p>
    <w:p w14:paraId="630A6969" w14:textId="77777777" w:rsidR="00BF4129" w:rsidRPr="00BF4129" w:rsidRDefault="00BF4129" w:rsidP="00BF4129">
      <w:pPr>
        <w:numPr>
          <w:ilvl w:val="1"/>
          <w:numId w:val="14"/>
        </w:numPr>
      </w:pPr>
      <w:r>
        <w:t>說明：介紹十誡，顯示聖經是盟約的指導。</w:t>
      </w:r>
    </w:p>
    <w:p w14:paraId="217ADBA8" w14:textId="77777777" w:rsidR="00BF4129" w:rsidRPr="00BF4129" w:rsidRDefault="00BF4129" w:rsidP="00BF4129">
      <w:pPr>
        <w:numPr>
          <w:ilvl w:val="0"/>
          <w:numId w:val="14"/>
        </w:numPr>
      </w:pPr>
      <w:r>
        <w:t>申命記 8:3（新國際版）：“他使你受苦，使你飢餓，然後用嗎哪餵養你……要使你明白，人活著不是單靠食物，乃是靠耶和華口裡所出的一切話。”</w:t>
      </w:r>
    </w:p>
    <w:p w14:paraId="01496ED6" w14:textId="77777777" w:rsidR="00BF4129" w:rsidRPr="00BF4129" w:rsidRDefault="00BF4129" w:rsidP="00BF4129">
      <w:pPr>
        <w:numPr>
          <w:ilvl w:val="1"/>
          <w:numId w:val="14"/>
        </w:numPr>
      </w:pPr>
      <w:r>
        <w:t>解釋：聖言能維持超越物質需求的精神生命。</w:t>
      </w:r>
    </w:p>
    <w:p w14:paraId="792DC10F" w14:textId="77777777" w:rsidR="00BF4129" w:rsidRPr="00BF4129" w:rsidRDefault="00BF4129" w:rsidP="00BF4129">
      <w:pPr>
        <w:numPr>
          <w:ilvl w:val="0"/>
          <w:numId w:val="14"/>
        </w:numPr>
      </w:pPr>
      <w:r>
        <w:t>約書亞記 1:8（新國際版）：“這律法書不可離開你的口，總要晝夜思想，好使你謹守遵行這書上所寫的一切話。如此，你的道路就可以亨通，凡事順利。”</w:t>
      </w:r>
    </w:p>
    <w:p w14:paraId="6B545AED" w14:textId="77777777" w:rsidR="00BF4129" w:rsidRPr="00BF4129" w:rsidRDefault="00BF4129" w:rsidP="00BF4129">
      <w:pPr>
        <w:numPr>
          <w:ilvl w:val="1"/>
          <w:numId w:val="14"/>
        </w:numPr>
      </w:pPr>
      <w:r>
        <w:t>解釋：默想聖經能確保順服和成功。</w:t>
      </w:r>
    </w:p>
    <w:p w14:paraId="1E3132DB" w14:textId="77777777" w:rsidR="00BF4129" w:rsidRPr="00BF4129" w:rsidRDefault="00BF4129" w:rsidP="00BF4129">
      <w:pPr>
        <w:numPr>
          <w:ilvl w:val="0"/>
          <w:numId w:val="14"/>
        </w:numPr>
      </w:pPr>
      <w:r>
        <w:t>耶利米書 1:4（新國際版）：“耶和華的話臨到我，說。”</w:t>
      </w:r>
    </w:p>
    <w:p w14:paraId="6078BFAB" w14:textId="77777777" w:rsidR="00BF4129" w:rsidRPr="00BF4129" w:rsidRDefault="00BF4129" w:rsidP="00BF4129">
      <w:pPr>
        <w:numPr>
          <w:ilvl w:val="1"/>
          <w:numId w:val="14"/>
        </w:numPr>
      </w:pPr>
      <w:r>
        <w:t>解釋：預言啟示傳達上帝的信息。</w:t>
      </w:r>
    </w:p>
    <w:p w14:paraId="135DE13C" w14:textId="77777777" w:rsidR="00BF4129" w:rsidRPr="00BF4129" w:rsidRDefault="00BF4129" w:rsidP="00BF4129">
      <w:pPr>
        <w:numPr>
          <w:ilvl w:val="0"/>
          <w:numId w:val="14"/>
        </w:numPr>
      </w:pPr>
      <w:r>
        <w:t>以西結書 1:3（新國際版）：“耶和華的話臨到祭司布西的兒子以西結，在巴比倫地迦巴珥河邊。耶和華的手降在他身上。”</w:t>
      </w:r>
    </w:p>
    <w:p w14:paraId="139673AC" w14:textId="77777777" w:rsidR="00BF4129" w:rsidRPr="00BF4129" w:rsidRDefault="00BF4129" w:rsidP="00BF4129">
      <w:pPr>
        <w:numPr>
          <w:ilvl w:val="1"/>
          <w:numId w:val="14"/>
        </w:numPr>
      </w:pPr>
      <w:r>
        <w:t>解釋：聖言指示先知宣講真理。</w:t>
      </w:r>
    </w:p>
    <w:p w14:paraId="0DE03BCB" w14:textId="77777777" w:rsidR="00BF4129" w:rsidRPr="00BF4129" w:rsidRDefault="00BF4129" w:rsidP="00BF4129">
      <w:pPr>
        <w:numPr>
          <w:ilvl w:val="0"/>
          <w:numId w:val="14"/>
        </w:numPr>
      </w:pPr>
      <w:r>
        <w:t>撒母耳記上 3:1（新國際版）：“童子撒母耳在以利手下侍奉耶和華。那時耶和華的話少，異像也不多。”</w:t>
      </w:r>
    </w:p>
    <w:p w14:paraId="6E6297F6" w14:textId="77777777" w:rsidR="00BF4129" w:rsidRPr="00BF4129" w:rsidRDefault="00BF4129" w:rsidP="00BF4129">
      <w:pPr>
        <w:numPr>
          <w:ilvl w:val="1"/>
          <w:numId w:val="14"/>
        </w:numPr>
      </w:pPr>
      <w:r>
        <w:t>解釋：這個字的稀有性使其顯得珍貴。</w:t>
      </w:r>
    </w:p>
    <w:p w14:paraId="576CA191" w14:textId="77777777" w:rsidR="00BF4129" w:rsidRPr="00BF4129" w:rsidRDefault="00BF4129" w:rsidP="00BF4129">
      <w:pPr>
        <w:numPr>
          <w:ilvl w:val="0"/>
          <w:numId w:val="14"/>
        </w:numPr>
      </w:pPr>
      <w:r>
        <w:t>列王紀上 17:2（新國際版）：“耶和華的話臨到以利亞。”</w:t>
      </w:r>
    </w:p>
    <w:p w14:paraId="7D7F1269" w14:textId="77777777" w:rsidR="00BF4129" w:rsidRPr="00BF4129" w:rsidRDefault="00BF4129" w:rsidP="00BF4129">
      <w:pPr>
        <w:numPr>
          <w:ilvl w:val="1"/>
          <w:numId w:val="14"/>
        </w:numPr>
      </w:pPr>
      <w:r>
        <w:t>解釋：它指導先知事工。</w:t>
      </w:r>
    </w:p>
    <w:p w14:paraId="0EF24514" w14:textId="77777777" w:rsidR="00BF4129" w:rsidRPr="00BF4129" w:rsidRDefault="00BF4129" w:rsidP="00BF4129">
      <w:pPr>
        <w:numPr>
          <w:ilvl w:val="0"/>
          <w:numId w:val="14"/>
        </w:numPr>
      </w:pPr>
      <w:r>
        <w:t>以賽亞書 40:8（新國際版）：“草必枯乾，花必凋殘，惟有我們神的道，必永遠長存。”</w:t>
      </w:r>
    </w:p>
    <w:p w14:paraId="7F50B859" w14:textId="77777777" w:rsidR="00BF4129" w:rsidRPr="00BF4129" w:rsidRDefault="00BF4129" w:rsidP="00BF4129">
      <w:pPr>
        <w:numPr>
          <w:ilvl w:val="1"/>
          <w:numId w:val="14"/>
        </w:numPr>
      </w:pPr>
      <w:r>
        <w:t>解釋：道是永恆的、不朽的創造。</w:t>
      </w:r>
    </w:p>
    <w:p w14:paraId="56BD355A" w14:textId="77777777" w:rsidR="00BF4129" w:rsidRPr="00BF4129" w:rsidRDefault="00BF4129" w:rsidP="00BF4129">
      <w:pPr>
        <w:numPr>
          <w:ilvl w:val="0"/>
          <w:numId w:val="14"/>
        </w:numPr>
      </w:pPr>
      <w:r>
        <w:t>阿摩司書 3:1（新國際版）：“以色列人哪，你們當聽這話，這是耶和華對你們所說的話，是對我從埃及領出來的全家所說的話。”</w:t>
      </w:r>
    </w:p>
    <w:p w14:paraId="33B4A3D3" w14:textId="77777777" w:rsidR="00BF4129" w:rsidRPr="00BF4129" w:rsidRDefault="00BF4129" w:rsidP="00BF4129">
      <w:pPr>
        <w:numPr>
          <w:ilvl w:val="1"/>
          <w:numId w:val="14"/>
        </w:numPr>
      </w:pPr>
      <w:r>
        <w:t>解釋：它引發評判並吸引關注。</w:t>
      </w:r>
    </w:p>
    <w:p w14:paraId="33FD9F3C" w14:textId="77777777" w:rsidR="00BF4129" w:rsidRPr="00BF4129" w:rsidRDefault="00BF4129" w:rsidP="00BF4129">
      <w:pPr>
        <w:numPr>
          <w:ilvl w:val="0"/>
          <w:numId w:val="14"/>
        </w:numPr>
      </w:pPr>
      <w:r>
        <w:t>詩篇 107:20（新國際版）：“他發出他的話語，醫治他們；他救他們脫離死亡。”</w:t>
      </w:r>
    </w:p>
    <w:p w14:paraId="23D28283" w14:textId="77777777" w:rsidR="00BF4129" w:rsidRPr="00BF4129" w:rsidRDefault="00BF4129" w:rsidP="00BF4129">
      <w:pPr>
        <w:numPr>
          <w:ilvl w:val="1"/>
          <w:numId w:val="14"/>
        </w:numPr>
      </w:pPr>
      <w:r>
        <w:t>解釋：神的話語能醫治和拯救。</w:t>
      </w:r>
    </w:p>
    <w:p w14:paraId="5DE59A87" w14:textId="77777777" w:rsidR="00BF4129" w:rsidRPr="00BF4129" w:rsidRDefault="00BF4129" w:rsidP="00BF4129">
      <w:r>
        <w:t>歷史背景（使徒行傳 7:1-38）：使徒行傳第7章概述了上帝在歷史中的話語：上帝呼召亞伯拉罕（1-8節），帶領雅各前往埃及（9-16節），興起摩西帶領以色列人脫離奴役（17-29節），並透過摩西下「活潑的道」（38節）。這些構成了最初的五卷書（創世記、出埃及記、利未記、民數記、申命記），以希伯來語/亞蘭語寫成（公元前1400-400年），被公認為猶太教的聖經。幾個世紀以來，先知們又增添了聖靈感動的著作，形成了律法書和先知書。</w:t>
      </w:r>
    </w:p>
    <w:p w14:paraId="4C661D0F" w14:textId="77777777" w:rsidR="00BF4129" w:rsidRPr="00BF4129" w:rsidRDefault="00BF4129" w:rsidP="001E364A">
      <w:pPr>
        <w:pStyle w:val="Heading1"/>
      </w:pPr>
      <w:r>
        <w:t>道成肉身的耶穌基督（新約的應驗）是神的話。</w:t>
      </w:r>
    </w:p>
    <w:p w14:paraId="0475B77F" w14:textId="77777777" w:rsidR="00BF4129" w:rsidRPr="00BF4129" w:rsidRDefault="00BF4129" w:rsidP="00BF4129">
      <w:r>
        <w:t>在新約聖經中，道（邏各斯，神聖的表達）在耶穌身上被擬人化，實現了舊約的承諾，體現了上帝的啟示。</w:t>
      </w:r>
    </w:p>
    <w:p w14:paraId="330D3DF5" w14:textId="77777777" w:rsidR="00BF4129" w:rsidRPr="00BF4129" w:rsidRDefault="00BF4129" w:rsidP="00BF4129">
      <w:pPr>
        <w:numPr>
          <w:ilvl w:val="0"/>
          <w:numId w:val="15"/>
        </w:numPr>
      </w:pPr>
      <w:r>
        <w:t>約翰福音 1:1-3, 14（新國際版）：「太初有道，道與神同在，道就是神。這道太初與神同在。萬物是藉著他造的；凡被造的，沒有一樣不是藉著他造的……道榮成肉身，住在我們中間，充滿滿地有恩典的真理。</w:t>
      </w:r>
    </w:p>
    <w:p w14:paraId="1E0EAA09" w14:textId="77777777" w:rsidR="00BF4129" w:rsidRPr="00BF4129" w:rsidRDefault="00BF4129" w:rsidP="00BF4129">
      <w:pPr>
        <w:numPr>
          <w:ilvl w:val="1"/>
          <w:numId w:val="15"/>
        </w:numPr>
      </w:pPr>
      <w:r>
        <w:t>解釋：耶穌是神聖的、創造的道（邏各斯），與創世記的創造相連，並揭示了上帝（約翰福音 1:18：「從來沒有人見過上帝，只有父的獨生子將他表明出來」）。</w:t>
      </w:r>
    </w:p>
    <w:p w14:paraId="339DE06E" w14:textId="77777777" w:rsidR="00BF4129" w:rsidRPr="00BF4129" w:rsidRDefault="00BF4129" w:rsidP="00BF4129">
      <w:pPr>
        <w:numPr>
          <w:ilvl w:val="0"/>
          <w:numId w:val="15"/>
        </w:numPr>
      </w:pPr>
      <w:r>
        <w:t>約翰福音 5:39-40（新國際版）：“你們勤讀聖經，因為你們以為其中有永生；給我作見證的正是這經。然而，你們不肯到我這裡來得生命。”</w:t>
      </w:r>
    </w:p>
    <w:p w14:paraId="4AB7A88A" w14:textId="77777777" w:rsidR="00BF4129" w:rsidRPr="00BF4129" w:rsidRDefault="00BF4129" w:rsidP="00BF4129">
      <w:pPr>
        <w:numPr>
          <w:ilvl w:val="1"/>
          <w:numId w:val="15"/>
        </w:numPr>
      </w:pPr>
      <w:r>
        <w:t>解釋：聖經指出，只有耶穌才能帶來永生。</w:t>
      </w:r>
    </w:p>
    <w:p w14:paraId="02C9820A" w14:textId="77777777" w:rsidR="00BF4129" w:rsidRPr="00BF4129" w:rsidRDefault="00BF4129" w:rsidP="00BF4129">
      <w:pPr>
        <w:numPr>
          <w:ilvl w:val="0"/>
          <w:numId w:val="15"/>
        </w:numPr>
      </w:pPr>
      <w:r>
        <w:t>啟示錄 19:13（新國際版）：“他身穿浸過血的袍子，他的名字是神之道。”</w:t>
      </w:r>
    </w:p>
    <w:p w14:paraId="078E6D30" w14:textId="77777777" w:rsidR="00BF4129" w:rsidRPr="00BF4129" w:rsidRDefault="00BF4129" w:rsidP="00BF4129">
      <w:pPr>
        <w:numPr>
          <w:ilvl w:val="1"/>
          <w:numId w:val="15"/>
        </w:numPr>
      </w:pPr>
      <w:r>
        <w:t>解釋：耶穌的名字作為“道”，象徵祂在審判中的權柄。</w:t>
      </w:r>
    </w:p>
    <w:p w14:paraId="7DFF7CB7" w14:textId="77777777" w:rsidR="00BF4129" w:rsidRPr="00BF4129" w:rsidRDefault="00BF4129" w:rsidP="00BF4129">
      <w:pPr>
        <w:numPr>
          <w:ilvl w:val="0"/>
          <w:numId w:val="15"/>
        </w:numPr>
      </w:pPr>
      <w:r>
        <w:t>路加福音 24:27, 44-49（新國際版）：「於是，他從摩西和眾先知起，把經上所有關於他自己的話都給他們講解明白了……他對他們說：『這就是我從前與你們同在時告訴你們的：摩西的律法、先知的書和詩篇上所記的關於我的一切話，都必須應驗。</w:t>
      </w:r>
    </w:p>
    <w:p w14:paraId="4D6064BE" w14:textId="77777777" w:rsidR="00BF4129" w:rsidRPr="00BF4129" w:rsidRDefault="00BF4129" w:rsidP="00BF4129">
      <w:pPr>
        <w:numPr>
          <w:ilvl w:val="1"/>
          <w:numId w:val="15"/>
        </w:numPr>
      </w:pPr>
      <w:r>
        <w:t>解釋：耶穌成全了舊約，並裝備使徒們去宣揚祂的信息，開啟他們的心智，使他們理解其意義。</w:t>
      </w:r>
    </w:p>
    <w:p w14:paraId="0605A9B7" w14:textId="77777777" w:rsidR="00BF4129" w:rsidRPr="00BF4129" w:rsidRDefault="00BF4129" w:rsidP="00BF4129">
      <w:pPr>
        <w:numPr>
          <w:ilvl w:val="0"/>
          <w:numId w:val="15"/>
        </w:numPr>
      </w:pPr>
      <w:r>
        <w:t>約翰福音 8:31-32（新國際版）：“耶穌對信他的猶太人說：‘你們若遵守我的教訓，就真是我的門徒了；你們必曉得真理，真理必叫你們得以自由。’”</w:t>
      </w:r>
    </w:p>
    <w:p w14:paraId="224C790B" w14:textId="77777777" w:rsidR="00BF4129" w:rsidRPr="00BF4129" w:rsidRDefault="00BF4129" w:rsidP="00BF4129">
      <w:pPr>
        <w:numPr>
          <w:ilvl w:val="1"/>
          <w:numId w:val="15"/>
        </w:numPr>
      </w:pPr>
      <w:r>
        <w:t>解釋：遵守耶穌的道（邏各斯）會帶來門徒身分和自由。</w:t>
      </w:r>
    </w:p>
    <w:p w14:paraId="6ACC713C" w14:textId="77777777" w:rsidR="00BF4129" w:rsidRPr="00BF4129" w:rsidRDefault="00BF4129" w:rsidP="00BF4129">
      <w:pPr>
        <w:numPr>
          <w:ilvl w:val="0"/>
          <w:numId w:val="15"/>
        </w:numPr>
      </w:pPr>
      <w:r>
        <w:t>約翰福音 15:3（新國際版）：“因我所講的道，你們已經潔淨了。”</w:t>
      </w:r>
    </w:p>
    <w:p w14:paraId="40210D9F" w14:textId="77777777" w:rsidR="00BF4129" w:rsidRPr="00BF4129" w:rsidRDefault="00BF4129" w:rsidP="00BF4129">
      <w:pPr>
        <w:numPr>
          <w:ilvl w:val="1"/>
          <w:numId w:val="15"/>
        </w:numPr>
      </w:pPr>
      <w:r>
        <w:t>解釋：耶穌的道（邏各斯）潔淨信徒。</w:t>
      </w:r>
    </w:p>
    <w:p w14:paraId="4F146C4B" w14:textId="77777777" w:rsidR="00BF4129" w:rsidRPr="00BF4129" w:rsidRDefault="00BF4129" w:rsidP="00BF4129">
      <w:pPr>
        <w:numPr>
          <w:ilvl w:val="0"/>
          <w:numId w:val="15"/>
        </w:numPr>
      </w:pPr>
      <w:r>
        <w:t>希伯來書 1:1-3（新國際版）：「神既在古時藉著眾先知多次多方地曉諭列祖，就在這末世藉著他兒子曉諭我們；又立他為承受萬有的，也曾藉著他創造諸世界。他是神所發的光輝，是神本有榮耀的一切。</w:t>
      </w:r>
    </w:p>
    <w:p w14:paraId="5D8B69C9" w14:textId="77777777" w:rsidR="00BF4129" w:rsidRPr="00BF4129" w:rsidRDefault="00BF4129" w:rsidP="00BF4129">
      <w:pPr>
        <w:numPr>
          <w:ilvl w:val="1"/>
          <w:numId w:val="15"/>
        </w:numPr>
      </w:pPr>
      <w:r>
        <w:t>解釋：上帝透過祂的兒子說話，祂的兒子透過祂的話語（rhema，口頭命令）維持創造。</w:t>
      </w:r>
    </w:p>
    <w:p w14:paraId="48663D7A" w14:textId="77777777" w:rsidR="00BF4129" w:rsidRPr="00BF4129" w:rsidRDefault="00BF4129" w:rsidP="00BF4129">
      <w:r>
        <w:t>融合主題：耶穌成全了律法和先知書（馬可福音 12:28-34：「愛主你的神…又要愛人如己」），取代了禮儀律法（歌羅西書 2:16-17：「這些事是將來之事的影兒，那實體卻是基督。」），成為現實。 （註：原文包含插圖，可能是為了更清楚地顯示律法或誡命的圖示。）</w:t>
      </w:r>
    </w:p>
    <w:p w14:paraId="15515C05" w14:textId="77777777" w:rsidR="00BF4129" w:rsidRPr="00BF4129" w:rsidRDefault="00BF4129" w:rsidP="001E364A">
      <w:pPr>
        <w:pStyle w:val="Heading1"/>
      </w:pPr>
      <w:r>
        <w:t>文字的力量：靈感、權威與實用性</w:t>
      </w:r>
    </w:p>
    <w:p w14:paraId="6D43F877" w14:textId="77777777" w:rsidR="00BF4129" w:rsidRPr="00BF4129" w:rsidRDefault="00BF4129" w:rsidP="00BF4129">
      <w:r>
        <w:t>聖經是受神啟示的，具有權威性和變革性，它指導信徒並塑造教義。</w:t>
      </w:r>
    </w:p>
    <w:p w14:paraId="639FE676" w14:textId="77777777" w:rsidR="00BF4129" w:rsidRPr="00BF4129" w:rsidRDefault="00BF4129" w:rsidP="00BF4129">
      <w:pPr>
        <w:numPr>
          <w:ilvl w:val="0"/>
          <w:numId w:val="16"/>
        </w:numPr>
      </w:pPr>
      <w:r>
        <w:t>彼得後書 1:20-21（新國際版）：“首先，你們必須明白，經上的預言沒有一句是先知出於自己的解釋。因為預言從來沒有出於人意的，乃是先知被聖靈感動，說出神的話來。”</w:t>
      </w:r>
    </w:p>
    <w:p w14:paraId="0859392D" w14:textId="77777777" w:rsidR="00BF4129" w:rsidRPr="00BF4129" w:rsidRDefault="00BF4129" w:rsidP="00BF4129">
      <w:pPr>
        <w:numPr>
          <w:ilvl w:val="1"/>
          <w:numId w:val="16"/>
        </w:numPr>
      </w:pPr>
      <w:r>
        <w:t>解釋：聖經源自聖靈，而非人的意志。</w:t>
      </w:r>
    </w:p>
    <w:p w14:paraId="61F333EF" w14:textId="77777777" w:rsidR="00BF4129" w:rsidRPr="00BF4129" w:rsidRDefault="00BF4129" w:rsidP="00BF4129">
      <w:pPr>
        <w:numPr>
          <w:ilvl w:val="0"/>
          <w:numId w:val="16"/>
        </w:numPr>
      </w:pPr>
      <w:r>
        <w:t>詩篇 119:105（新國際版）：“你的話是我腳前的燈，是我路上的光。”</w:t>
      </w:r>
    </w:p>
    <w:p w14:paraId="4A1C47B1" w14:textId="77777777" w:rsidR="00BF4129" w:rsidRPr="00BF4129" w:rsidRDefault="00BF4129" w:rsidP="00BF4129">
      <w:pPr>
        <w:numPr>
          <w:ilvl w:val="1"/>
          <w:numId w:val="16"/>
        </w:numPr>
      </w:pPr>
      <w:r>
        <w:t>解釋：聖言（dabar）引導日常生活（詩篇 119 篇用 170 多節經文將其高舉為律法、條例等）。</w:t>
      </w:r>
    </w:p>
    <w:p w14:paraId="39F73269" w14:textId="77777777" w:rsidR="00BF4129" w:rsidRPr="00BF4129" w:rsidRDefault="00BF4129" w:rsidP="00BF4129">
      <w:pPr>
        <w:numPr>
          <w:ilvl w:val="0"/>
          <w:numId w:val="16"/>
        </w:numPr>
      </w:pPr>
      <w:r>
        <w:t>羅馬書 15:4（新國際版）：“從前所寫的聖經都是為教訓我們寫的，好叫我們因聖經所生的忍耐和安慰，可以得著盼望。”</w:t>
      </w:r>
    </w:p>
    <w:p w14:paraId="5B55A934" w14:textId="77777777" w:rsidR="00BF4129" w:rsidRPr="00BF4129" w:rsidRDefault="00BF4129" w:rsidP="00BF4129">
      <w:pPr>
        <w:numPr>
          <w:ilvl w:val="1"/>
          <w:numId w:val="16"/>
        </w:numPr>
      </w:pPr>
      <w:r>
        <w:t>解釋：舊約聖經教導人們，並給予他們希望。</w:t>
      </w:r>
    </w:p>
    <w:p w14:paraId="00491F8A" w14:textId="77777777" w:rsidR="00BF4129" w:rsidRPr="00BF4129" w:rsidRDefault="00BF4129" w:rsidP="00BF4129">
      <w:pPr>
        <w:numPr>
          <w:ilvl w:val="0"/>
          <w:numId w:val="16"/>
        </w:numPr>
      </w:pPr>
      <w:r>
        <w:t>加拉太書 3:8（新國際版）：“經上預先看到神要使外邦人因信稱義，就預先傳福音給亞伯拉罕說：‘萬國都必因你得福。’”</w:t>
      </w:r>
    </w:p>
    <w:p w14:paraId="104B96FA" w14:textId="77777777" w:rsidR="00BF4129" w:rsidRPr="00BF4129" w:rsidRDefault="00BF4129" w:rsidP="00BF4129">
      <w:pPr>
        <w:numPr>
          <w:ilvl w:val="1"/>
          <w:numId w:val="16"/>
        </w:numPr>
      </w:pPr>
      <w:r>
        <w:t>解釋：聖經預言因信稱義。</w:t>
      </w:r>
    </w:p>
    <w:p w14:paraId="3EEB9DE2" w14:textId="77777777" w:rsidR="00BF4129" w:rsidRPr="00BF4129" w:rsidRDefault="00BF4129" w:rsidP="00BF4129">
      <w:pPr>
        <w:numPr>
          <w:ilvl w:val="0"/>
          <w:numId w:val="16"/>
        </w:numPr>
      </w:pPr>
      <w:r>
        <w:t>帖撒羅尼迦前書 2:13（新國際版）：“我們也常常感謝神，因為你們領受了我們所傳的神的道，不把它當作人的道，而是當作神的道。這道實在是神的道，並且運行在你們信的人心中。”</w:t>
      </w:r>
    </w:p>
    <w:p w14:paraId="7014BD9F" w14:textId="77777777" w:rsidR="00BF4129" w:rsidRPr="00BF4129" w:rsidRDefault="00BF4129" w:rsidP="00BF4129">
      <w:pPr>
        <w:numPr>
          <w:ilvl w:val="1"/>
          <w:numId w:val="16"/>
        </w:numPr>
      </w:pPr>
      <w:r>
        <w:t>解釋：所傳講的道（邏各斯）能改變信徒。</w:t>
      </w:r>
    </w:p>
    <w:p w14:paraId="66BB7CF6" w14:textId="77777777" w:rsidR="00BF4129" w:rsidRPr="00BF4129" w:rsidRDefault="00BF4129" w:rsidP="00BF4129">
      <w:pPr>
        <w:numPr>
          <w:ilvl w:val="0"/>
          <w:numId w:val="16"/>
        </w:numPr>
      </w:pPr>
      <w:r>
        <w:t>雅各書 1:21（新國際版）：“所以，你們要除去一切污穢和邪惡，存謙卑的心領受所栽種在你們心裡的道，就是那能救你們的道。”</w:t>
      </w:r>
    </w:p>
    <w:p w14:paraId="41B5E17A" w14:textId="77777777" w:rsidR="00BF4129" w:rsidRPr="00BF4129" w:rsidRDefault="00BF4129" w:rsidP="00BF4129">
      <w:pPr>
        <w:numPr>
          <w:ilvl w:val="1"/>
          <w:numId w:val="16"/>
        </w:numPr>
      </w:pPr>
      <w:r>
        <w:t>解釋：所植入的道（邏各斯）若以謙卑之心接受，便能拯救人。</w:t>
      </w:r>
    </w:p>
    <w:p w14:paraId="7997E5AD" w14:textId="77777777" w:rsidR="00BF4129" w:rsidRPr="00BF4129" w:rsidRDefault="00BF4129" w:rsidP="00BF4129">
      <w:pPr>
        <w:numPr>
          <w:ilvl w:val="0"/>
          <w:numId w:val="16"/>
        </w:numPr>
      </w:pPr>
      <w:r>
        <w:t>提摩太後書 3:16-17（新國際版）（為強調重複）：“聖經都是神所默示的，於教訓、督責、使人歸正、教導人學義都是有益的，叫屬神的人得以完全，預備行各樣的善事。”</w:t>
      </w:r>
    </w:p>
    <w:p w14:paraId="53530E50" w14:textId="77777777" w:rsidR="00BF4129" w:rsidRPr="00BF4129" w:rsidRDefault="00BF4129" w:rsidP="00BF4129">
      <w:pPr>
        <w:numPr>
          <w:ilvl w:val="1"/>
          <w:numId w:val="16"/>
        </w:numPr>
      </w:pPr>
      <w:r>
        <w:t>解釋：聖經如同父母一般教導人，透過教導、糾正和公義來促進人的成熟。</w:t>
      </w:r>
    </w:p>
    <w:p w14:paraId="345905A1" w14:textId="77777777" w:rsidR="00BF4129" w:rsidRPr="00BF4129" w:rsidRDefault="00BF4129" w:rsidP="00D7104C">
      <w:pPr>
        <w:pStyle w:val="Heading1"/>
      </w:pPr>
      <w:r>
        <w:t xml:space="preserve">造成不同解讀的原因： </w:t>
      </w:r>
    </w:p>
    <w:p w14:paraId="5639C0E9" w14:textId="77777777" w:rsidR="00BF4129" w:rsidRPr="00BF4129" w:rsidRDefault="00BF4129" w:rsidP="00BF4129">
      <w:pPr>
        <w:numPr>
          <w:ilvl w:val="0"/>
          <w:numId w:val="17"/>
        </w:numPr>
      </w:pPr>
      <w:r>
        <w:t>無知（太 22:29：「你們錯了，因為你們不明白聖經，也不明白神的大能」；何西阿書 4:6：「我的百姓因無知而滅亡」）。</w:t>
      </w:r>
    </w:p>
    <w:p w14:paraId="00AA992B" w14:textId="77777777" w:rsidR="00BF4129" w:rsidRPr="00BF4129" w:rsidRDefault="00BF4129" w:rsidP="00BF4129">
      <w:pPr>
        <w:numPr>
          <w:ilvl w:val="0"/>
          <w:numId w:val="17"/>
        </w:numPr>
      </w:pPr>
      <w:r>
        <w:t>個人崇拜（哥林多前書 1:12：「你們中間有人說：『我是屬保羅的』；有人說：『我是屬亞波羅的』…」；使徒行傳 20:30：『必有人起來，扭曲真理。」）。</w:t>
      </w:r>
    </w:p>
    <w:p w14:paraId="2BC2B707" w14:textId="77777777" w:rsidR="00BF4129" w:rsidRPr="00BF4129" w:rsidRDefault="00BF4129" w:rsidP="00BF4129">
      <w:pPr>
        <w:numPr>
          <w:ilvl w:val="0"/>
          <w:numId w:val="17"/>
        </w:numPr>
      </w:pPr>
      <w:r>
        <w:t>曲解經文（彼得後書 3:16：「無知不堅固的人曲解經文，正如他們曲解別的經文一樣」；創世記 3:1：「神真的說過…」）。</w:t>
      </w:r>
    </w:p>
    <w:p w14:paraId="67F4480E" w14:textId="77777777" w:rsidR="00BF4129" w:rsidRPr="00BF4129" w:rsidRDefault="00BF4129" w:rsidP="00BF4129">
      <w:pPr>
        <w:numPr>
          <w:ilvl w:val="0"/>
          <w:numId w:val="17"/>
        </w:numPr>
      </w:pPr>
      <w:r>
        <w:t>個人方便（提摩太後書 4:3：「他們必不容許純正的道理…隨從自己的私慾」；以賽亞書 30:10-11：「貪戀花言巧語」）。</w:t>
      </w:r>
    </w:p>
    <w:p w14:paraId="217D357D" w14:textId="77777777" w:rsidR="00BF4129" w:rsidRPr="00BF4129" w:rsidRDefault="00BF4129" w:rsidP="00BF4129">
      <w:pPr>
        <w:numPr>
          <w:ilvl w:val="0"/>
          <w:numId w:val="17"/>
        </w:numPr>
      </w:pPr>
      <w:r>
        <w:t>人的傳統（可 7:6-9：「你們因著你們的傳統，廢棄了神的道」；歌羅西書 2:8：「虛空的哲學…人的傳統」；太 15:6-9）。</w:t>
      </w:r>
    </w:p>
    <w:p w14:paraId="5B79C9E2" w14:textId="77777777" w:rsidR="00BF4129" w:rsidRPr="00BF4129" w:rsidRDefault="00BF4129" w:rsidP="00BF4129">
      <w:pPr>
        <w:numPr>
          <w:ilvl w:val="0"/>
          <w:numId w:val="17"/>
        </w:numPr>
      </w:pPr>
      <w:r>
        <w:t>補充（箴 30:6：「不要加添他的話，免得他責備你」；啟 22:18；申命記 4:2，12:32；林前 4:6）。</w:t>
      </w:r>
    </w:p>
    <w:p w14:paraId="6A42DC42" w14:textId="77777777" w:rsidR="00BF4129" w:rsidRPr="00BF4129" w:rsidRDefault="00BF4129" w:rsidP="00BF4129">
      <w:pPr>
        <w:numPr>
          <w:ilvl w:val="0"/>
          <w:numId w:val="17"/>
        </w:numPr>
      </w:pPr>
      <w:r>
        <w:t>不願順服（約翰福音 7:17：「凡立志遵行上帝旨意的人，必曉得我的教訓是否出於上帝」；約翰福音 8:31-32）。</w:t>
      </w:r>
    </w:p>
    <w:p w14:paraId="2208C52B" w14:textId="77777777" w:rsidR="00BF4129" w:rsidRPr="00BF4129" w:rsidRDefault="00BF4129" w:rsidP="00BF4129">
      <w:r>
        <w:t>解釋：過錯在於人，而非神－聖經對基本教義闡述得非常清楚。不純正的教義（例如，神蹟奇事、健康/財富、末世論、與加拉太書相矛盾的彌賽亞猶太教、唯獨信心是過度反應）就像屬靈的垃圾食品，與純正的教義（健康的教導）相比，它們是不健康的。離別的縮寫：簡易之路（提摩太後書 4:2-3；以賽亞書 30:10-11；約翰福音 8:31-32），額外的教導（箴 30:6；申命記 4:2，12:32；哥林多前錄書 4:6；啟示啟 22:18-192918-19； 4:6；以賽亞書 1:2：「我養育兒女…但他們背叛了我」；提摩太後書 2:15：「你當竭力在神面前作蒙悅納的人…正確地講解真理的道」），傳統（馬太福音 15:6-9；馬可福音 7:6-9）。</w:t>
      </w:r>
    </w:p>
    <w:p w14:paraId="4580B965" w14:textId="77777777" w:rsidR="00BF4129" w:rsidRPr="00BF4129" w:rsidRDefault="00BF4129" w:rsidP="00D7104C">
      <w:pPr>
        <w:pStyle w:val="Heading1"/>
      </w:pPr>
      <w:r>
        <w:t>聖經的歷史發展與正典</w:t>
      </w:r>
    </w:p>
    <w:p w14:paraId="7655290F" w14:textId="77777777" w:rsidR="00BF4129" w:rsidRPr="00BF4129" w:rsidRDefault="00BF4129" w:rsidP="00BF4129">
      <w:r>
        <w:t>聖經的形成是天意使然，舊約正典在公元1世紀末期定型，新約正典在公元4世紀初定型。</w:t>
      </w:r>
    </w:p>
    <w:p w14:paraId="3C152EB1" w14:textId="77777777" w:rsidR="00BF4129" w:rsidRPr="00BF4129" w:rsidRDefault="00BF4129" w:rsidP="00BF4129">
      <w:pPr>
        <w:numPr>
          <w:ilvl w:val="0"/>
          <w:numId w:val="18"/>
        </w:numPr>
      </w:pPr>
      <w:r>
        <w:t>舊約：用希伯來文/亞蘭文寫成（西元前 1400-400 年），被猶太教接受。</w:t>
      </w:r>
    </w:p>
    <w:p w14:paraId="13AD1B17" w14:textId="77777777" w:rsidR="00BF4129" w:rsidRPr="00BF4129" w:rsidRDefault="00BF4129" w:rsidP="00BF4129">
      <w:pPr>
        <w:numPr>
          <w:ilvl w:val="0"/>
          <w:numId w:val="18"/>
        </w:numPr>
      </w:pPr>
      <w:r>
        <w:t>新約：用希臘文寫成（公元一世紀），在耶穌復活後 45-60 年完成。基督教最初是一個猶太教派，由於外邦人的皈依以及新約被接受為受聖靈感動（例如，彼得後書 3:15-16），基督教逐漸獨立出來。</w:t>
      </w:r>
    </w:p>
    <w:p w14:paraId="72F4EC36" w14:textId="77777777" w:rsidR="00BF4129" w:rsidRPr="00BF4129" w:rsidRDefault="00BF4129" w:rsidP="00BF4129">
      <w:pPr>
        <w:numPr>
          <w:ilvl w:val="0"/>
          <w:numId w:val="18"/>
        </w:numPr>
      </w:pPr>
      <w:r>
        <w:t>正典化：源自希臘文 kanon（測量桿），它決定了靈感的來源。穆拉托里正典（約西元180年）年代較早；完整的《新約》正典於西元四世紀初完成。</w:t>
      </w:r>
    </w:p>
    <w:p w14:paraId="3916CFED" w14:textId="77777777" w:rsidR="00BF4129" w:rsidRPr="00BF4129" w:rsidRDefault="00BF4129" w:rsidP="00BF4129">
      <w:pPr>
        <w:numPr>
          <w:ilvl w:val="0"/>
          <w:numId w:val="18"/>
        </w:numPr>
      </w:pPr>
      <w:r>
        <w:t>外部來源：塔西佗、蘇埃托尼烏斯、塔盧斯、普林尼（羅馬）、約瑟夫斯、拉比文獻（猶太）、新約偽經、教父著作（公元 325 年之前的 30,000 多條引文）、古蘭經（七世紀）證實了基督/基督教的存在，表明聖經並非唯一的來源。</w:t>
      </w:r>
    </w:p>
    <w:p w14:paraId="3B3377C3" w14:textId="77777777" w:rsidR="00BF4129" w:rsidRPr="00BF4129" w:rsidRDefault="00BF4129" w:rsidP="00BF4129">
      <w:pPr>
        <w:numPr>
          <w:ilvl w:val="0"/>
          <w:numId w:val="18"/>
        </w:numPr>
      </w:pPr>
      <w:r>
        <w:t>使徒書信不全：並非所有書信都已收錄（歌羅西書 4:16：寫給老底嘉教會的遺失信件；哥林多前書 5:9：先前的信件；帖撒羅尼迦後書 3:17：認證）。新約已足夠，但並非詳盡無遺（約翰福音 20:30：「耶穌還行了許多神蹟…沒有記載」；約翰福音 21:25：「書卷滿了，世界也容不下」）。</w:t>
      </w:r>
    </w:p>
    <w:p w14:paraId="40864450" w14:textId="77777777" w:rsidR="00BF4129" w:rsidRPr="00BF4129" w:rsidRDefault="00BF4129" w:rsidP="00BF4129">
      <w:pPr>
        <w:numPr>
          <w:ilvl w:val="0"/>
          <w:numId w:val="18"/>
        </w:numPr>
      </w:pPr>
      <w:r>
        <w:t>次經/偽經：新約次經（公元2至4世紀的推測）和偽經（被錯誤歸於他人名下）並非受聖靈默示。舊約次經（西元前200年至西元100年，約西元400年出現在拉丁文聖經中，曾被天主教徒使用，16世紀後被許多新教徒摒棄）具有歷史價值（例如《瑪喀比一書》），但並非普遍受聖靈默示。</w:t>
      </w:r>
    </w:p>
    <w:p w14:paraId="79F78E0C" w14:textId="77777777" w:rsidR="00BF4129" w:rsidRPr="00BF4129" w:rsidRDefault="00BF4129" w:rsidP="00BF4129">
      <w:pPr>
        <w:numPr>
          <w:ilvl w:val="0"/>
          <w:numId w:val="18"/>
        </w:numPr>
      </w:pPr>
      <w:r>
        <w:t>保羅的靈感來源：彼得後書 3:15-16：「我們親愛的弟兄保羅……照著神所賜給他的智慧寫信給你們……正如他們解釋其他經文一樣」；提摩太前書 5:18 引用路加福音 10:7（「工人得工價是應當的」）作為經文。在哥林多前書 7:10,12 中，保羅論述了耶穌講過和沒講過的內容，而不是在觀點和靈感之間進行對比。</w:t>
      </w:r>
    </w:p>
    <w:p w14:paraId="29114C29" w14:textId="77777777" w:rsidR="00BF4129" w:rsidRPr="00BF4129" w:rsidRDefault="00BF4129" w:rsidP="00BF4129">
      <w:pPr>
        <w:numPr>
          <w:ilvl w:val="0"/>
          <w:numId w:val="18"/>
        </w:numPr>
      </w:pPr>
      <w:r>
        <w:t>除此之外，別無其他受聖靈感動的著作：加拉太書 1:6-9,12：別無福音；猶大書 3：「一次交付神的信心」；彼得後書 1:3：「一切關乎敬虔生活所需用的」；弗 4:13：「在信仰上合而為一；哥林多前書 13:10-13:10）。任何添加的內容（例如，摩門經、神聖原則、科學與健康）都是被禁止的（申命記 4:2, 12:32；哥林多前書 4:6）。</w:t>
      </w:r>
    </w:p>
    <w:p w14:paraId="17A386A8" w14:textId="77777777" w:rsidR="00BF4129" w:rsidRPr="00BF4129" w:rsidRDefault="00BF4129" w:rsidP="00BF4129">
      <w:r>
        <w:t>準確度：死海古卷（公元前200年至公元68年，1947年發現）包含了除《以斯帖記》之外的所有舊約經卷，證實了其傳承（例如，《以賽亞書》53章的捲軸與後來的手稿相符）。在死海古卷發現之前，最早的舊約手稿可追溯至西元10世紀。</w:t>
      </w:r>
    </w:p>
    <w:p w14:paraId="777192A0" w14:textId="77777777" w:rsidR="00BF4129" w:rsidRPr="00BF4129" w:rsidRDefault="00BF4129" w:rsidP="00BF4129">
      <w:r>
        <w:t>版本：欽定版聖經（1611年）已過時，有錯誤，直到18世紀才收錄次經，且缺少聖經原文/紙莎草文獻。建議研讀時選用動態對等譯本（如新國際版、英文標準版、霍爾曼CSB版），追求精準時選用較嚴謹的譯本（如新修訂標準版、新美國標準版）。避免使用意譯本（如《活聖經》、新生活譯本），並謹慎使用自由譯本（如新英文聖經、《耶路撒冷聖經》、現代英文版）。</w:t>
      </w:r>
    </w:p>
    <w:p w14:paraId="5B12FBC9" w14:textId="77777777" w:rsidR="00BF4129" w:rsidRPr="00BF4129" w:rsidRDefault="00BF4129" w:rsidP="00D7104C">
      <w:pPr>
        <w:pStyle w:val="Heading1"/>
      </w:pPr>
      <w:r>
        <w:t>舊約：活潑的道、律法與在基督裡的實現</w:t>
      </w:r>
    </w:p>
    <w:p w14:paraId="02522B02" w14:textId="77777777" w:rsidR="00BF4129" w:rsidRPr="00BF4129" w:rsidRDefault="00BF4129" w:rsidP="00BF4129">
      <w:r>
        <w:t>舊約包含「活潑的話語」（dabar），這些話語在基督裡得以分類和實現。</w:t>
      </w:r>
    </w:p>
    <w:p w14:paraId="2548AF2A" w14:textId="77777777" w:rsidR="00BF4129" w:rsidRPr="00BF4129" w:rsidRDefault="00BF4129" w:rsidP="00BF4129">
      <w:pPr>
        <w:numPr>
          <w:ilvl w:val="0"/>
          <w:numId w:val="19"/>
        </w:numPr>
      </w:pPr>
      <w:r>
        <w:t>出埃及記 19:3-6（新國際版）：“你們親眼看見我向埃及所行的事，我如鷹將你們背在翅膀上，領你們到我這裡來。如今你們若實在聽從我的話，遵守我的約，就要在萬民中作屬我的子民……成為祭司的國度，聖潔的國民。”</w:t>
      </w:r>
    </w:p>
    <w:p w14:paraId="7074A404" w14:textId="77777777" w:rsidR="00BF4129" w:rsidRPr="00BF4129" w:rsidRDefault="00BF4129" w:rsidP="00BF4129">
      <w:pPr>
        <w:numPr>
          <w:ilvl w:val="1"/>
          <w:numId w:val="19"/>
        </w:numPr>
      </w:pPr>
      <w:r>
        <w:t>解釋：律法使以色列人分別為聖，成為祭司和見證人。</w:t>
      </w:r>
    </w:p>
    <w:p w14:paraId="45C5226B" w14:textId="77777777" w:rsidR="00BF4129" w:rsidRPr="00BF4129" w:rsidRDefault="00BF4129" w:rsidP="00BF4129">
      <w:pPr>
        <w:numPr>
          <w:ilvl w:val="0"/>
          <w:numId w:val="19"/>
        </w:numPr>
      </w:pPr>
      <w:r>
        <w:t>出埃及記 20:1-6（新國際版）：“神曉諭這一切話：‘我是耶和華你的神……除了我以外，你不可有別的神。不可為自己雕刻偶像……’”</w:t>
      </w:r>
    </w:p>
    <w:p w14:paraId="36C62B2E" w14:textId="77777777" w:rsidR="00BF4129" w:rsidRPr="00BF4129" w:rsidRDefault="00BF4129" w:rsidP="00BF4129">
      <w:pPr>
        <w:numPr>
          <w:ilvl w:val="1"/>
          <w:numId w:val="19"/>
        </w:numPr>
      </w:pPr>
      <w:r>
        <w:t>解釋：一神論是以色列的特色。</w:t>
      </w:r>
    </w:p>
    <w:p w14:paraId="6B73420D" w14:textId="77777777" w:rsidR="00BF4129" w:rsidRPr="00BF4129" w:rsidRDefault="00BF4129" w:rsidP="00BF4129">
      <w:pPr>
        <w:numPr>
          <w:ilvl w:val="0"/>
          <w:numId w:val="19"/>
        </w:numPr>
      </w:pPr>
      <w:r>
        <w:t>申命記 4:5-8（新國際版）：“你們要謹守遵行這些律例，因為這將向列國顯明你們的智慧和聰明。他們聽見這一切律例，就會說：‘這大國真是有智慧、有見識的民族。’”</w:t>
      </w:r>
    </w:p>
    <w:p w14:paraId="3FB9CB5C" w14:textId="77777777" w:rsidR="00BF4129" w:rsidRPr="00BF4129" w:rsidRDefault="00BF4129" w:rsidP="00BF4129">
      <w:pPr>
        <w:numPr>
          <w:ilvl w:val="1"/>
          <w:numId w:val="19"/>
        </w:numPr>
      </w:pPr>
      <w:r>
        <w:t>解釋：律法見證了上帝與以色列的關係。</w:t>
      </w:r>
    </w:p>
    <w:p w14:paraId="55BB4BC8" w14:textId="77777777" w:rsidR="00BF4129" w:rsidRPr="00BF4129" w:rsidRDefault="00BF4129" w:rsidP="00BF4129">
      <w:pPr>
        <w:numPr>
          <w:ilvl w:val="0"/>
          <w:numId w:val="19"/>
        </w:numPr>
      </w:pPr>
      <w:r>
        <w:t>哥林多前書 10:11（新國際版）：“他們遭遇這些事，都是作為鑑戒；並且寫下來，正是警戒我們這些末世的人。”</w:t>
      </w:r>
    </w:p>
    <w:p w14:paraId="0D571CD0" w14:textId="77777777" w:rsidR="00BF4129" w:rsidRPr="00BF4129" w:rsidRDefault="00BF4129" w:rsidP="00BF4129">
      <w:pPr>
        <w:numPr>
          <w:ilvl w:val="1"/>
          <w:numId w:val="19"/>
        </w:numPr>
      </w:pPr>
      <w:r>
        <w:t>解釋：以色列人的經歷指導基督徒作為祭司、敬拜者和見證人的行為。</w:t>
      </w:r>
    </w:p>
    <w:p w14:paraId="61F91347" w14:textId="77777777" w:rsidR="00BF4129" w:rsidRPr="00BF4129" w:rsidRDefault="00BF4129" w:rsidP="00BF4129">
      <w:r>
        <w:t>法律類型：</w:t>
      </w:r>
    </w:p>
    <w:p w14:paraId="2B658215" w14:textId="77777777" w:rsidR="00BF4129" w:rsidRPr="00BF4129" w:rsidRDefault="00BF4129" w:rsidP="00BF4129">
      <w:pPr>
        <w:numPr>
          <w:ilvl w:val="0"/>
          <w:numId w:val="20"/>
        </w:numPr>
      </w:pPr>
      <w:r>
        <w:t>儀式（敬拜、獻祭）：基督的影子（希伯來書 10:1-4：「律法只是影子…不能使人完全」；利未記 17:11：「只有血才能贖罪」；希伯來書 9:1-10：聖殿的設計顯示需要啟示）。</w:t>
      </w:r>
    </w:p>
    <w:p w14:paraId="703C19B2" w14:textId="77777777" w:rsidR="00BF4129" w:rsidRPr="00BF4129" w:rsidRDefault="00BF4129" w:rsidP="00BF4129">
      <w:pPr>
        <w:numPr>
          <w:ilvl w:val="0"/>
          <w:numId w:val="20"/>
        </w:numPr>
      </w:pPr>
      <w:r>
        <w:t>公民（社會秩序）。</w:t>
      </w:r>
    </w:p>
    <w:p w14:paraId="4CB2B919" w14:textId="77777777" w:rsidR="00BF4129" w:rsidRPr="00BF4129" w:rsidRDefault="00BF4129" w:rsidP="00BF4129">
      <w:pPr>
        <w:numPr>
          <w:ilvl w:val="0"/>
          <w:numId w:val="20"/>
        </w:numPr>
      </w:pPr>
      <w:r>
        <w:t>道德（內心的正義）。</w:t>
      </w:r>
    </w:p>
    <w:p w14:paraId="7F73E299" w14:textId="77777777" w:rsidR="00BF4129" w:rsidRPr="00BF4129" w:rsidRDefault="00BF4129" w:rsidP="00BF4129">
      <w:r>
        <w:t>應驗：歌羅西書 2:16-17：禮儀律法是影子，基督才是實體。馬可福音 12:28-34：耶穌將律法概括為愛神愛人。</w:t>
      </w:r>
    </w:p>
    <w:p w14:paraId="1BC904B7" w14:textId="77777777" w:rsidR="00BF4129" w:rsidRPr="00BF4129" w:rsidRDefault="00BF4129" w:rsidP="00F623DF">
      <w:pPr>
        <w:pStyle w:val="Heading1"/>
      </w:pPr>
      <w:r>
        <w:t>新約：使徒和先知所傳講的活生生的話語</w:t>
      </w:r>
    </w:p>
    <w:p w14:paraId="09C6A126" w14:textId="77777777" w:rsidR="00BF4129" w:rsidRPr="00BF4129" w:rsidRDefault="00BF4129" w:rsidP="00BF4129">
      <w:r>
        <w:t>上帝透過使徒和先知傳達“活生生的話語”，解釋舊約，記錄耶穌的生平和教導，並建立基督教教義。</w:t>
      </w:r>
    </w:p>
    <w:p w14:paraId="2420D8EB" w14:textId="77777777" w:rsidR="00BF4129" w:rsidRPr="00BF4129" w:rsidRDefault="00BF4129" w:rsidP="00BF4129">
      <w:pPr>
        <w:numPr>
          <w:ilvl w:val="0"/>
          <w:numId w:val="21"/>
        </w:numPr>
      </w:pPr>
      <w:r>
        <w:t>路加福音 24:44-49（新國際版）：耶穌開啟了使徒們的心智，使他們明白聖經，並委派他們宣講悔改和饒恕。</w:t>
      </w:r>
    </w:p>
    <w:p w14:paraId="1B2E65FF" w14:textId="77777777" w:rsidR="00BF4129" w:rsidRPr="00BF4129" w:rsidRDefault="00BF4129" w:rsidP="00BF4129">
      <w:pPr>
        <w:numPr>
          <w:ilvl w:val="0"/>
          <w:numId w:val="21"/>
        </w:numPr>
      </w:pPr>
      <w:r>
        <w:t>使徒行傳 2:22-32（新國際版）：彼得引用詩篇 16:8-11（大衛，約公元前 1000 年）：“你必不撇下我到陰間去……你已將生命的道路指示我”，以此證明耶穌的復活。</w:t>
      </w:r>
    </w:p>
    <w:p w14:paraId="5E0BAB12" w14:textId="77777777" w:rsidR="00BF4129" w:rsidRPr="00BF4129" w:rsidRDefault="00BF4129" w:rsidP="00BF4129">
      <w:pPr>
        <w:numPr>
          <w:ilvl w:val="0"/>
          <w:numId w:val="21"/>
        </w:numPr>
      </w:pPr>
      <w:r>
        <w:t>使徒行傳 3:17-23（新國際版）：彼得引用申命記 18:18-19（摩西，約公元前 1400 年）：“我必為他們興起一位先知像你”，指認耶穌。</w:t>
      </w:r>
    </w:p>
    <w:p w14:paraId="00AEBDAA" w14:textId="77777777" w:rsidR="00BF4129" w:rsidRPr="00BF4129" w:rsidRDefault="00BF4129" w:rsidP="00BF4129">
      <w:pPr>
        <w:numPr>
          <w:ilvl w:val="0"/>
          <w:numId w:val="21"/>
        </w:numPr>
      </w:pPr>
      <w:r>
        <w:t>使徒行傳 17:1-4（新國際版）：保羅從聖經證明耶穌必須受苦和復活。</w:t>
      </w:r>
    </w:p>
    <w:p w14:paraId="4AAEDA5B" w14:textId="77777777" w:rsidR="00BF4129" w:rsidRPr="00BF4129" w:rsidRDefault="00BF4129" w:rsidP="00BF4129">
      <w:pPr>
        <w:numPr>
          <w:ilvl w:val="0"/>
          <w:numId w:val="21"/>
        </w:numPr>
      </w:pPr>
      <w:r>
        <w:t>以弗所書 3:2-6（新國際版）：“基督的奧秘……如今藉著聖靈啟示給神的聖使徒和先知了。”</w:t>
      </w:r>
    </w:p>
    <w:p w14:paraId="30FBA65C" w14:textId="77777777" w:rsidR="00BF4129" w:rsidRPr="00BF4129" w:rsidRDefault="00BF4129" w:rsidP="00BF4129">
      <w:pPr>
        <w:numPr>
          <w:ilvl w:val="1"/>
          <w:numId w:val="21"/>
        </w:numPr>
      </w:pPr>
      <w:r>
        <w:t>解釋：新的啟示闡明了基督對外邦人的包容。</w:t>
      </w:r>
    </w:p>
    <w:p w14:paraId="4129D96F" w14:textId="77777777" w:rsidR="00BF4129" w:rsidRPr="00BF4129" w:rsidRDefault="00BF4129" w:rsidP="00BF4129">
      <w:pPr>
        <w:numPr>
          <w:ilvl w:val="0"/>
          <w:numId w:val="21"/>
        </w:numPr>
      </w:pPr>
      <w:r>
        <w:t>羅馬書 16:25-27（新國際版）：“這奧秘從古時隱藏，如今藉著先知書顯明出來，為人所知了。”</w:t>
      </w:r>
    </w:p>
    <w:p w14:paraId="7D875222" w14:textId="77777777" w:rsidR="00BF4129" w:rsidRPr="00BF4129" w:rsidRDefault="00BF4129" w:rsidP="00BF4129">
      <w:pPr>
        <w:numPr>
          <w:ilvl w:val="1"/>
          <w:numId w:val="21"/>
        </w:numPr>
      </w:pPr>
      <w:r>
        <w:t>解釋：先知書對所有國家都有益處。</w:t>
      </w:r>
    </w:p>
    <w:p w14:paraId="4B66E840" w14:textId="77777777" w:rsidR="00BF4129" w:rsidRPr="00BF4129" w:rsidRDefault="00BF4129" w:rsidP="00BF4129">
      <w:pPr>
        <w:numPr>
          <w:ilvl w:val="0"/>
          <w:numId w:val="21"/>
        </w:numPr>
      </w:pPr>
      <w:r>
        <w:t>福音書：</w:t>
      </w:r>
    </w:p>
    <w:p w14:paraId="45E8A981" w14:textId="77777777" w:rsidR="00BF4129" w:rsidRPr="00BF4129" w:rsidRDefault="00BF4129" w:rsidP="00BF4129">
      <w:pPr>
        <w:numPr>
          <w:ilvl w:val="1"/>
          <w:numId w:val="21"/>
        </w:numPr>
      </w:pPr>
      <w:r>
        <w:t>馬太福音：對猶太基督徒而言，強調預言的實現。</w:t>
      </w:r>
    </w:p>
    <w:p w14:paraId="09BB93EE" w14:textId="77777777" w:rsidR="00BF4129" w:rsidRPr="00BF4129" w:rsidRDefault="00BF4129" w:rsidP="00BF4129">
      <w:pPr>
        <w:numPr>
          <w:ilvl w:val="1"/>
          <w:numId w:val="21"/>
        </w:numPr>
      </w:pPr>
      <w:r>
        <w:t>馬可福音：為外邦人（羅馬）而作，簡明扼要。</w:t>
      </w:r>
    </w:p>
    <w:p w14:paraId="7C26D1AC" w14:textId="77777777" w:rsidR="00BF4129" w:rsidRPr="00BF4129" w:rsidRDefault="00BF4129" w:rsidP="00BF4129">
      <w:pPr>
        <w:numPr>
          <w:ilvl w:val="1"/>
          <w:numId w:val="21"/>
        </w:numPr>
      </w:pPr>
      <w:r>
        <w:t>路加福音：寫給希臘人，給提阿非羅，保證確鑿無疑（路加福音 1:1-4：「好叫你們知道所學之道是確鑿的」）。</w:t>
      </w:r>
    </w:p>
    <w:p w14:paraId="7846A6DF" w14:textId="77777777" w:rsidR="00BF4129" w:rsidRPr="00BF4129" w:rsidRDefault="00BF4129" w:rsidP="00BF4129">
      <w:pPr>
        <w:numPr>
          <w:ilvl w:val="1"/>
          <w:numId w:val="21"/>
        </w:numPr>
      </w:pPr>
      <w:r>
        <w:t>約翰：面向一般讀者，補充細節（約翰福音 20:30-31：「記這些事是要叫你們信」）。</w:t>
      </w:r>
    </w:p>
    <w:p w14:paraId="497CAEB9" w14:textId="77777777" w:rsidR="00BF4129" w:rsidRPr="00BF4129" w:rsidRDefault="00BF4129" w:rsidP="00BF4129">
      <w:pPr>
        <w:numPr>
          <w:ilvl w:val="0"/>
          <w:numId w:val="21"/>
        </w:numPr>
      </w:pPr>
      <w:r>
        <w:t>書信：腓立比書 3:1：保羅寫信是為了保護；彼得後書 3:1-2, 15-16：彼得提醒要激發健全的思想，並將保羅的書信與聖經等同起來。</w:t>
      </w:r>
    </w:p>
    <w:p w14:paraId="4F47D6D5" w14:textId="77777777" w:rsidR="00BF4129" w:rsidRPr="00BF4129" w:rsidRDefault="00BF4129" w:rsidP="00BF4129">
      <w:r>
        <w:t>歷史性：新約聖經記錄了準確的世俗事件，敘事細節支持年代順序，使徒們將福音書/書信視為聖經。</w:t>
      </w:r>
    </w:p>
    <w:p w14:paraId="12098B3D" w14:textId="77777777" w:rsidR="00BF4129" w:rsidRPr="00BF4129" w:rsidRDefault="00BF4129" w:rsidP="00280DC1">
      <w:pPr>
        <w:pStyle w:val="Heading1"/>
      </w:pPr>
      <w:r>
        <w:t>神的話語的特徵和功效</w:t>
      </w:r>
    </w:p>
    <w:p w14:paraId="132F5F2E" w14:textId="77777777" w:rsidR="00BF4129" w:rsidRPr="00BF4129" w:rsidRDefault="00BF4129" w:rsidP="00BF4129">
      <w:r>
        <w:t>聖言的屬性在整本聖經中都是一致的。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6"/>
        <w:gridCol w:w="4886"/>
        <w:gridCol w:w="2224"/>
      </w:tblGrid>
      <w:tr w:rsidR="00BF4129" w:rsidRPr="00BF4129" w14:paraId="375586D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B632E25" w14:textId="77777777" w:rsidR="00BF4129" w:rsidRPr="00BF4129" w:rsidRDefault="00BF4129" w:rsidP="00BF4129">
            <w:pPr>
              <w:rPr>
                <w:b/>
                <w:bCs/>
                <w:sz w:val="20"/>
                <w:szCs w:val="20"/>
              </w:rPr>
            </w:pPr>
            <w:r>
              <w:t>特徵</w:t>
            </w:r>
          </w:p>
        </w:tc>
        <w:tc>
          <w:tcPr>
            <w:tcW w:w="0" w:type="auto"/>
            <w:vAlign w:val="center"/>
            <w:hideMark/>
          </w:tcPr>
          <w:p w14:paraId="46EE1164" w14:textId="77777777" w:rsidR="00BF4129" w:rsidRPr="00BF4129" w:rsidRDefault="00BF4129" w:rsidP="00BF4129">
            <w:pPr>
              <w:rPr>
                <w:b/>
                <w:bCs/>
                <w:sz w:val="20"/>
                <w:szCs w:val="20"/>
              </w:rPr>
            </w:pPr>
            <w:r>
              <w:t>關鍵經文</w:t>
            </w:r>
          </w:p>
        </w:tc>
        <w:tc>
          <w:tcPr>
            <w:tcW w:w="0" w:type="auto"/>
            <w:vAlign w:val="center"/>
            <w:hideMark/>
          </w:tcPr>
          <w:p w14:paraId="361DFBE6" w14:textId="77777777" w:rsidR="00BF4129" w:rsidRPr="00BF4129" w:rsidRDefault="00BF4129" w:rsidP="00BF4129">
            <w:pPr>
              <w:rPr>
                <w:b/>
                <w:bCs/>
                <w:sz w:val="20"/>
                <w:szCs w:val="20"/>
              </w:rPr>
            </w:pPr>
            <w:r>
              <w:t>聖經解釋</w:t>
            </w:r>
          </w:p>
        </w:tc>
      </w:tr>
      <w:tr w:rsidR="00BF4129" w:rsidRPr="00BF4129" w14:paraId="24F31D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22A93D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永恆/不變</w:t>
            </w:r>
          </w:p>
        </w:tc>
        <w:tc>
          <w:tcPr>
            <w:tcW w:w="0" w:type="auto"/>
            <w:vAlign w:val="center"/>
            <w:hideMark/>
          </w:tcPr>
          <w:p w14:paraId="37C37FC6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以賽亞書 40:8；馬太福音 24:35：“我的話永不廢去。”</w:t>
            </w:r>
          </w:p>
        </w:tc>
        <w:tc>
          <w:tcPr>
            <w:tcW w:w="0" w:type="auto"/>
            <w:vAlign w:val="center"/>
            <w:hideMark/>
          </w:tcPr>
          <w:p w14:paraId="62099702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超越創造而存在。</w:t>
            </w:r>
          </w:p>
        </w:tc>
      </w:tr>
      <w:tr w:rsidR="00BF4129" w:rsidRPr="00BF4129" w14:paraId="6C77EE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CE7877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強效/有效</w:t>
            </w:r>
          </w:p>
        </w:tc>
        <w:tc>
          <w:tcPr>
            <w:tcW w:w="0" w:type="auto"/>
            <w:vAlign w:val="center"/>
            <w:hideMark/>
          </w:tcPr>
          <w:p w14:paraId="14F02F65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希伯來書 4:12；以賽亞書 55:11；羅馬書 10:17：“信道是從聽道來的……就是基督的話。”</w:t>
            </w:r>
          </w:p>
        </w:tc>
        <w:tc>
          <w:tcPr>
            <w:tcW w:w="0" w:type="auto"/>
            <w:vAlign w:val="center"/>
            <w:hideMark/>
          </w:tcPr>
          <w:p w14:paraId="5D56F814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實現神的旨意；建立信仰。</w:t>
            </w:r>
          </w:p>
        </w:tc>
      </w:tr>
      <w:tr w:rsidR="00BF4129" w:rsidRPr="00BF4129" w14:paraId="47C568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07AEE0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純潔/真誠</w:t>
            </w:r>
          </w:p>
        </w:tc>
        <w:tc>
          <w:tcPr>
            <w:tcW w:w="0" w:type="auto"/>
            <w:vAlign w:val="center"/>
            <w:hideMark/>
          </w:tcPr>
          <w:p w14:paraId="51CCB9CA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詩篇 12:6：“耶和華的言語純全無瑕”；約翰福音 17:17：“你的話就是真理。”</w:t>
            </w:r>
          </w:p>
        </w:tc>
        <w:tc>
          <w:tcPr>
            <w:tcW w:w="0" w:type="auto"/>
            <w:vAlign w:val="center"/>
            <w:hideMark/>
          </w:tcPr>
          <w:p w14:paraId="3600623C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使聖化。</w:t>
            </w:r>
          </w:p>
        </w:tc>
      </w:tr>
      <w:tr w:rsidR="00BF4129" w:rsidRPr="00BF4129" w14:paraId="33F789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3B1C2E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賦予生命的</w:t>
            </w:r>
          </w:p>
        </w:tc>
        <w:tc>
          <w:tcPr>
            <w:tcW w:w="0" w:type="auto"/>
            <w:vAlign w:val="center"/>
            <w:hideMark/>
          </w:tcPr>
          <w:p w14:paraId="25B4FEA2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申命記 8:3；約翰福音 6:63：“我所說的話……充滿了聖靈和生命”；約翰福音 6:68：“你有永生之道。”</w:t>
            </w:r>
          </w:p>
        </w:tc>
        <w:tc>
          <w:tcPr>
            <w:tcW w:w="0" w:type="auto"/>
            <w:vAlign w:val="center"/>
            <w:hideMark/>
          </w:tcPr>
          <w:p w14:paraId="2B995250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維繫精神生活。</w:t>
            </w:r>
          </w:p>
        </w:tc>
      </w:tr>
      <w:tr w:rsidR="00BF4129" w:rsidRPr="00BF4129" w14:paraId="3270EC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555896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呼籲服從</w:t>
            </w:r>
          </w:p>
        </w:tc>
        <w:tc>
          <w:tcPr>
            <w:tcW w:w="0" w:type="auto"/>
            <w:vAlign w:val="center"/>
            <w:hideMark/>
          </w:tcPr>
          <w:p w14:paraId="77344DE7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雅各書 1:22-25：「照著它所說的去做」；撒母耳記上 15:22-23：順服勝於獻祭。</w:t>
            </w:r>
          </w:p>
        </w:tc>
        <w:tc>
          <w:tcPr>
            <w:tcW w:w="0" w:type="auto"/>
            <w:vAlign w:val="center"/>
            <w:hideMark/>
          </w:tcPr>
          <w:p w14:paraId="2C9D87D6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要求採取行動；叛亂必將招致審判。</w:t>
            </w:r>
          </w:p>
        </w:tc>
      </w:tr>
      <w:tr w:rsidR="00BF4129" w:rsidRPr="00BF4129" w14:paraId="517127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299564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傳播/宣告</w:t>
            </w:r>
          </w:p>
        </w:tc>
        <w:tc>
          <w:tcPr>
            <w:tcW w:w="0" w:type="auto"/>
            <w:vAlign w:val="center"/>
            <w:hideMark/>
          </w:tcPr>
          <w:p w14:paraId="2354E7BC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使徒行傳 6:7：「神的道傳開了」；使徒行傳 12:24：「繼續傳開」；太 13:1-23（撒種）。</w:t>
            </w:r>
          </w:p>
        </w:tc>
        <w:tc>
          <w:tcPr>
            <w:tcW w:w="0" w:type="auto"/>
            <w:vAlign w:val="center"/>
            <w:hideMark/>
          </w:tcPr>
          <w:p w14:paraId="0B4AD8F0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促進教會發展。</w:t>
            </w:r>
          </w:p>
        </w:tc>
      </w:tr>
    </w:tbl>
    <w:p w14:paraId="7CF81DAB" w14:textId="77777777" w:rsidR="00BF4129" w:rsidRPr="00BF4129" w:rsidRDefault="00BF4129" w:rsidP="00BF4129">
      <w:r>
        <w:t>救贖/審判：約翰福音 12:48（道能審判）；羅馬書 1:16：「福音…是神的大能，能救一切相信的」；以弗所書 1:13：「這福音是真理的道，是叫你們得救的福音」；約翰福音 16:8：使人知罪。</w:t>
      </w:r>
    </w:p>
    <w:p w14:paraId="559717CA" w14:textId="77777777" w:rsidR="00BF4129" w:rsidRPr="00BF4129" w:rsidRDefault="00BF4129" w:rsidP="00BF4129">
      <w:pPr>
        <w:rPr>
          <w:b/>
          <w:bCs/>
        </w:rPr>
      </w:pPr>
      <w:r>
        <w:t>常見問題、挑戰與應用</w:t>
      </w:r>
    </w:p>
    <w:p w14:paraId="2078852A" w14:textId="77777777" w:rsidR="00BF4129" w:rsidRPr="00BF4129" w:rsidRDefault="00BF4129" w:rsidP="00BF4129">
      <w:pPr>
        <w:numPr>
          <w:ilvl w:val="0"/>
          <w:numId w:val="22"/>
        </w:numPr>
      </w:pPr>
      <w:r>
        <w:t>非信徒：鼓勵他們閱讀（羅馬書 10:17；約翰福音 20:30-31）並順服（約翰福音 7:17：「凡立志遵行上帝旨意的，必得著」）。</w:t>
      </w:r>
    </w:p>
    <w:p w14:paraId="4A995B7F" w14:textId="77777777" w:rsidR="00BF4129" w:rsidRPr="00BF4129" w:rsidRDefault="00BF4129" w:rsidP="00BF4129">
      <w:pPr>
        <w:numPr>
          <w:ilvl w:val="0"/>
          <w:numId w:val="22"/>
        </w:numPr>
      </w:pPr>
      <w:r>
        <w:t>挑戰：每天熱情地閱讀（例如，約翰福音）；提出問題；每天學習（使徒行傳 17:11）；勤奮工作（提摩太後書 2:15）。</w:t>
      </w:r>
    </w:p>
    <w:p w14:paraId="7857FCA9" w14:textId="77777777" w:rsidR="00BF4129" w:rsidRPr="00BF4129" w:rsidRDefault="00BF4129" w:rsidP="00F623DF">
      <w:pPr>
        <w:pStyle w:val="Heading1"/>
      </w:pPr>
      <w:r>
        <w:t>概括</w:t>
      </w:r>
    </w:p>
    <w:p w14:paraId="6284E451" w14:textId="77777777" w:rsidR="00BF4129" w:rsidRPr="00BF4129" w:rsidRDefault="00BF4129" w:rsidP="00BF4129">
      <w:r>
        <w:t>聖言（dabar、logos、rhema）從創造性的言語發展到耶穌的道成肉身，再到聖靈默示的聖經（彼得前書1:23-25：「藉著神活潑常存的道」）。它啟示神，維繫生命，改變生命，並要求人順服和宣揚。</w:t>
      </w:r>
    </w:p>
    <w:p w14:paraId="571696EB" w14:textId="68679FE2" w:rsidR="63A18103" w:rsidRPr="00BF4129" w:rsidRDefault="63A18103" w:rsidP="00BF4129"/>
    <w:sectPr w:rsidR="63A18103" w:rsidRPr="00BF412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2B49"/>
    <w:multiLevelType w:val="hybridMultilevel"/>
    <w:tmpl w:val="F8266876"/>
    <w:lvl w:ilvl="0" w:tplc="F91E7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26F3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A04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073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0C1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38A3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BC8E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58B4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726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C1A04"/>
    <w:multiLevelType w:val="multilevel"/>
    <w:tmpl w:val="6208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A8B41D"/>
    <w:multiLevelType w:val="hybridMultilevel"/>
    <w:tmpl w:val="AA5E5DBE"/>
    <w:lvl w:ilvl="0" w:tplc="DF60F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2FF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4275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50C6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347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864D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3EBF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182F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18AD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575E1"/>
    <w:multiLevelType w:val="multilevel"/>
    <w:tmpl w:val="10E80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B70D09"/>
    <w:multiLevelType w:val="multilevel"/>
    <w:tmpl w:val="A1FCE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107787"/>
    <w:multiLevelType w:val="hybridMultilevel"/>
    <w:tmpl w:val="72269B9E"/>
    <w:lvl w:ilvl="0" w:tplc="83BA0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A4AA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DC7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74A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DC0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909C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3647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3625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D8CF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F19CA"/>
    <w:multiLevelType w:val="multilevel"/>
    <w:tmpl w:val="357C2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FB5452"/>
    <w:multiLevelType w:val="multilevel"/>
    <w:tmpl w:val="2856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D6A567"/>
    <w:multiLevelType w:val="hybridMultilevel"/>
    <w:tmpl w:val="323CB4EA"/>
    <w:lvl w:ilvl="0" w:tplc="1EC25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64B2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50A8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D8FD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2019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527F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06A2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4AC6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8E5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D3554"/>
    <w:multiLevelType w:val="multilevel"/>
    <w:tmpl w:val="269A4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130EA6"/>
    <w:multiLevelType w:val="multilevel"/>
    <w:tmpl w:val="4FD4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8B17BF"/>
    <w:multiLevelType w:val="multilevel"/>
    <w:tmpl w:val="5F8E3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3C6B1D"/>
    <w:multiLevelType w:val="multilevel"/>
    <w:tmpl w:val="ED56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EEF97D"/>
    <w:multiLevelType w:val="hybridMultilevel"/>
    <w:tmpl w:val="B53C510A"/>
    <w:lvl w:ilvl="0" w:tplc="608EA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4A9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9A71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A4A7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C48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B8B9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9C37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1E42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46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18981"/>
    <w:multiLevelType w:val="hybridMultilevel"/>
    <w:tmpl w:val="A0F8C8C4"/>
    <w:lvl w:ilvl="0" w:tplc="B29CB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8299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58B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C8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9835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DAB0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AA83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80AD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101D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1724B"/>
    <w:multiLevelType w:val="multilevel"/>
    <w:tmpl w:val="0F127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227915"/>
    <w:multiLevelType w:val="multilevel"/>
    <w:tmpl w:val="B6B28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D02736"/>
    <w:multiLevelType w:val="hybridMultilevel"/>
    <w:tmpl w:val="9370D118"/>
    <w:lvl w:ilvl="0" w:tplc="3926A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007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98DF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1EF3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422B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764E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E46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5C73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A03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643A1"/>
    <w:multiLevelType w:val="multilevel"/>
    <w:tmpl w:val="619C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86F667"/>
    <w:multiLevelType w:val="hybridMultilevel"/>
    <w:tmpl w:val="AE52EA38"/>
    <w:lvl w:ilvl="0" w:tplc="F4121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B2C0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0AE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12A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9EA2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24FF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F218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A49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C65A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CF0596"/>
    <w:multiLevelType w:val="hybridMultilevel"/>
    <w:tmpl w:val="5A30443C"/>
    <w:lvl w:ilvl="0" w:tplc="3170E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FAE0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8C1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382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AC82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82F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9AE3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425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E2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FE619E"/>
    <w:multiLevelType w:val="multilevel"/>
    <w:tmpl w:val="7E0C1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9339426">
    <w:abstractNumId w:val="8"/>
  </w:num>
  <w:num w:numId="2" w16cid:durableId="1063259297">
    <w:abstractNumId w:val="13"/>
  </w:num>
  <w:num w:numId="3" w16cid:durableId="1374647392">
    <w:abstractNumId w:val="0"/>
  </w:num>
  <w:num w:numId="4" w16cid:durableId="263852587">
    <w:abstractNumId w:val="20"/>
  </w:num>
  <w:num w:numId="5" w16cid:durableId="1178544851">
    <w:abstractNumId w:val="14"/>
  </w:num>
  <w:num w:numId="6" w16cid:durableId="1246723771">
    <w:abstractNumId w:val="19"/>
  </w:num>
  <w:num w:numId="7" w16cid:durableId="1445081051">
    <w:abstractNumId w:val="2"/>
  </w:num>
  <w:num w:numId="8" w16cid:durableId="11954215">
    <w:abstractNumId w:val="5"/>
  </w:num>
  <w:num w:numId="9" w16cid:durableId="149561083">
    <w:abstractNumId w:val="17"/>
  </w:num>
  <w:num w:numId="10" w16cid:durableId="404111898">
    <w:abstractNumId w:val="15"/>
  </w:num>
  <w:num w:numId="11" w16cid:durableId="162479672">
    <w:abstractNumId w:val="6"/>
  </w:num>
  <w:num w:numId="12" w16cid:durableId="1361321528">
    <w:abstractNumId w:val="4"/>
  </w:num>
  <w:num w:numId="13" w16cid:durableId="1063285750">
    <w:abstractNumId w:val="11"/>
  </w:num>
  <w:num w:numId="14" w16cid:durableId="814487471">
    <w:abstractNumId w:val="21"/>
  </w:num>
  <w:num w:numId="15" w16cid:durableId="1031764058">
    <w:abstractNumId w:val="12"/>
  </w:num>
  <w:num w:numId="16" w16cid:durableId="163984458">
    <w:abstractNumId w:val="16"/>
  </w:num>
  <w:num w:numId="17" w16cid:durableId="928587740">
    <w:abstractNumId w:val="9"/>
  </w:num>
  <w:num w:numId="18" w16cid:durableId="225646186">
    <w:abstractNumId w:val="18"/>
  </w:num>
  <w:num w:numId="19" w16cid:durableId="1510872866">
    <w:abstractNumId w:val="1"/>
  </w:num>
  <w:num w:numId="20" w16cid:durableId="1407608009">
    <w:abstractNumId w:val="3"/>
  </w:num>
  <w:num w:numId="21" w16cid:durableId="419640638">
    <w:abstractNumId w:val="7"/>
  </w:num>
  <w:num w:numId="22" w16cid:durableId="16158193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876"/>
    <w:rsid w:val="00182A32"/>
    <w:rsid w:val="001E364A"/>
    <w:rsid w:val="00280DC1"/>
    <w:rsid w:val="002B6B78"/>
    <w:rsid w:val="003A4DF2"/>
    <w:rsid w:val="00474202"/>
    <w:rsid w:val="00591876"/>
    <w:rsid w:val="006A6982"/>
    <w:rsid w:val="00A74835"/>
    <w:rsid w:val="00BF4129"/>
    <w:rsid w:val="00C80A1B"/>
    <w:rsid w:val="00CA7005"/>
    <w:rsid w:val="00CC7864"/>
    <w:rsid w:val="00CD4684"/>
    <w:rsid w:val="00D245BC"/>
    <w:rsid w:val="00D7104C"/>
    <w:rsid w:val="00EC6D17"/>
    <w:rsid w:val="00F1694F"/>
    <w:rsid w:val="00F623DF"/>
    <w:rsid w:val="0CC725E9"/>
    <w:rsid w:val="4E3ACD67"/>
    <w:rsid w:val="63A18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3DF55"/>
  <w15:chartTrackingRefBased/>
  <w15:docId w15:val="{E90361DC-71CC-47BF-9879-40012BBD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8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8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8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8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8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8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8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8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8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8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8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8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8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8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8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8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8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8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8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8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8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8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8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8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87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18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187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11</Pages>
  <Words>3233</Words>
  <Characters>18430</Characters>
  <Application>Microsoft Office Word</Application>
  <DocSecurity>0</DocSecurity>
  <Lines>153</Lines>
  <Paragraphs>43</Paragraphs>
  <ScaleCrop>false</ScaleCrop>
  <Company/>
  <LinksUpToDate>false</LinksUpToDate>
  <CharactersWithSpaces>21620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15</cp:revision>
  <dcterms:created xsi:type="dcterms:W3CDTF">2025-10-06T19:08:00Z</dcterms:created>
  <dcterms:modified xsi:type="dcterms:W3CDTF">2025-10-10T19:42:00Z</dcterms:modified>
</cp:coreProperties>
</file>