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083A" w14:textId="77777777" w:rsidR="003528F9" w:rsidRDefault="003528F9" w:rsidP="003528F9">
      <w:pPr>
        <w:pStyle w:val="Title"/>
      </w:pPr>
      <w:r>
        <w:t>理解聖餐：一份全面的指南</w:t>
      </w:r>
    </w:p>
    <w:p w14:paraId="6BD17395" w14:textId="77777777" w:rsidR="003528F9" w:rsidRDefault="003528F9" w:rsidP="003528F9">
      <w:pPr>
        <w:pStyle w:val="Subtitle"/>
      </w:pPr>
      <w:r>
        <w:t>探尋聖餐的根源、習俗和深刻意義</w:t>
      </w:r>
    </w:p>
    <w:p w14:paraId="5D4C1C27" w14:textId="77777777" w:rsidR="003528F9" w:rsidRDefault="003528F9" w:rsidP="003528F9">
      <w:pPr>
        <w:pStyle w:val="Heading2"/>
      </w:pPr>
      <w:r>
        <w:t>議程</w:t>
      </w:r>
    </w:p>
    <w:p w14:paraId="4BE0FC47" w14:textId="77777777" w:rsidR="003528F9" w:rsidRDefault="003528F9" w:rsidP="003528F9">
      <w:r>
        <w:t>本次示範將帶您了解以下幾個關鍵主題：</w:t>
      </w:r>
    </w:p>
    <w:p w14:paraId="113B102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定義聖餐</w:t>
      </w:r>
    </w:p>
    <w:p w14:paraId="21E77246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逾越節：故事情節與意義</w:t>
      </w:r>
    </w:p>
    <w:p w14:paraId="4717B38F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耶穌的最後晚餐：敘事與啟示</w:t>
      </w:r>
    </w:p>
    <w:p w14:paraId="73503D6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逾越節與聖餐的關係</w:t>
      </w:r>
    </w:p>
    <w:p w14:paraId="68508B0E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神廟獻祭的簡要探討</w:t>
      </w:r>
    </w:p>
    <w:p w14:paraId="74F394FD" w14:textId="77777777" w:rsidR="003528F9" w:rsidRDefault="003528F9" w:rsidP="003528F9">
      <w:r>
        <w:t>評論：該議程旨在逐步加深理解，展示舊約儀式如何指向新約實踐並在新約實踐中實現。</w:t>
      </w:r>
    </w:p>
    <w:p w14:paraId="3FA7A63F" w14:textId="77777777" w:rsidR="003528F9" w:rsidRDefault="003528F9" w:rsidP="003528F9">
      <w:pPr>
        <w:pStyle w:val="Heading2"/>
      </w:pPr>
      <w:r>
        <w:t>介紹</w:t>
      </w:r>
    </w:p>
    <w:p w14:paraId="1DA18DF0" w14:textId="77777777" w:rsidR="003528F9" w:rsidRDefault="003528F9" w:rsidP="003528F9">
      <w:r>
        <w:t>詩篇 105:3-4 NASB</w:t>
      </w:r>
    </w:p>
    <w:p w14:paraId="59CEFBDD" w14:textId="77777777" w:rsidR="003528F9" w:rsidRDefault="003528F9" w:rsidP="003528F9">
      <w:r>
        <w:t>“要以祂的聖名榮耀祂；願尋求耶和華的人心中喜樂。要尋求耶和華與祂的能力；要時常尋求祂的面。”</w:t>
      </w:r>
    </w:p>
    <w:p w14:paraId="74A138A8" w14:textId="77777777" w:rsidR="003528F9" w:rsidRDefault="003528F9" w:rsidP="003528F9">
      <w:r>
        <w:t>強調「持續」：身為信徒，我們對神的追求並非止於洗禮。這節經文鼓勵我們終生尋求神的同在和力量，而非一次性的事件。</w:t>
      </w:r>
    </w:p>
    <w:p w14:paraId="68076A08" w14:textId="77777777" w:rsidR="003528F9" w:rsidRDefault="003528F9" w:rsidP="00ED645D">
      <w:pPr>
        <w:pStyle w:val="Heading1"/>
      </w:pPr>
      <w:r>
        <w:t>什麼是聖餐？</w:t>
      </w:r>
    </w:p>
    <w:p w14:paraId="7F7BAF69" w14:textId="77777777" w:rsidR="003528F9" w:rsidRDefault="003528F9" w:rsidP="003528F9">
      <w:r>
        <w:t>聖餐──也稱主的晚餐、擘餅、愛筵或聖體聖事──是基督教紀念耶穌犧牲的神聖儀式。儀式包括餅（象徵耶穌的身體）和酒（象徵耶穌的寶血）。雖然聖經將其描述為晚餐或晚宴，但並非規定必須每日舉行或僅限晚間進行；早期基督教傳統將這些餐食用於團契和紀念。</w:t>
      </w:r>
    </w:p>
    <w:p w14:paraId="47054EAC" w14:textId="77777777" w:rsidR="003528F9" w:rsidRDefault="003528F9" w:rsidP="00A141DC">
      <w:pPr>
        <w:ind w:firstLine="720"/>
      </w:pPr>
      <w:r>
        <w:t>註：這裡所說的「晚餐」指的是晚飯，但並非一定要在晚上或每天都吃東西。早期基督徒經常聚會，尤其是在晚上（參考希伯來書10:25），為我們樹立了榜樣。這種做法值得我們效法，以增進團契和屬靈的鼓勵。</w:t>
      </w:r>
    </w:p>
    <w:p w14:paraId="31A7FC52" w14:textId="77777777" w:rsidR="003528F9" w:rsidRDefault="003528F9" w:rsidP="003528F9">
      <w:pPr>
        <w:pStyle w:val="Heading3"/>
      </w:pPr>
      <w:r>
        <w:t>關鍵術語及其希臘語起源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28"/>
        <w:gridCol w:w="2233"/>
        <w:gridCol w:w="2315"/>
        <w:gridCol w:w="2240"/>
      </w:tblGrid>
      <w:tr w:rsidR="003528F9" w:rsidRPr="001C23D1" w14:paraId="4E1EDC6F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28" w:type="dxa"/>
          </w:tcPr>
          <w:p w14:paraId="1487957B" w14:textId="77777777" w:rsidR="003528F9" w:rsidRPr="001C23D1" w:rsidRDefault="003528F9" w:rsidP="00535FAF">
            <w:r>
              <w:t>學期</w:t>
            </w:r>
          </w:p>
        </w:tc>
        <w:tc>
          <w:tcPr>
            <w:tcW w:w="2233" w:type="dxa"/>
          </w:tcPr>
          <w:p w14:paraId="307E524C" w14:textId="77777777" w:rsidR="003528F9" w:rsidRPr="001C23D1" w:rsidRDefault="003528F9" w:rsidP="00535FAF">
            <w:r>
              <w:t>希臘文單字</w:t>
            </w:r>
          </w:p>
        </w:tc>
        <w:tc>
          <w:tcPr>
            <w:tcW w:w="2315" w:type="dxa"/>
          </w:tcPr>
          <w:p w14:paraId="7927F370" w14:textId="77777777" w:rsidR="003528F9" w:rsidRPr="001C23D1" w:rsidRDefault="003528F9" w:rsidP="00535FAF">
            <w:r>
              <w:t>定義/意義</w:t>
            </w:r>
          </w:p>
        </w:tc>
        <w:tc>
          <w:tcPr>
            <w:tcW w:w="2240" w:type="dxa"/>
          </w:tcPr>
          <w:p w14:paraId="0CB31AFC" w14:textId="77777777" w:rsidR="003528F9" w:rsidRPr="001C23D1" w:rsidRDefault="003528F9" w:rsidP="00535FAF">
            <w:r>
              <w:t>參考</w:t>
            </w:r>
          </w:p>
        </w:tc>
      </w:tr>
      <w:tr w:rsidR="003528F9" w:rsidRPr="001C23D1" w14:paraId="48122F47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10FB7295" w14:textId="77777777" w:rsidR="003528F9" w:rsidRDefault="003528F9" w:rsidP="00535FAF">
            <w:r>
              <w:t>共享麵包</w:t>
            </w:r>
          </w:p>
        </w:tc>
        <w:tc>
          <w:tcPr>
            <w:tcW w:w="2233" w:type="dxa"/>
          </w:tcPr>
          <w:p w14:paraId="196772F5" w14:textId="77777777" w:rsidR="003528F9" w:rsidRDefault="003528F9" w:rsidP="00535FAF">
            <w:r>
              <w:t>κλάσις (klasis) / ἄρτος (artos)</w:t>
            </w:r>
          </w:p>
        </w:tc>
        <w:tc>
          <w:tcPr>
            <w:tcW w:w="2315" w:type="dxa"/>
          </w:tcPr>
          <w:p w14:paraId="30B1D6A7" w14:textId="77777777" w:rsidR="003528F9" w:rsidRDefault="003528F9" w:rsidP="00535FAF">
            <w:r>
              <w:t>破碎：一種破碎。 Artos：一種由麵粉加水烘烤而成的食物；既可作為日常食物，也可用於宗教儀式。</w:t>
            </w:r>
          </w:p>
        </w:tc>
        <w:tc>
          <w:tcPr>
            <w:tcW w:w="2240" w:type="dxa"/>
          </w:tcPr>
          <w:p w14:paraId="3184A09B" w14:textId="77777777" w:rsidR="003528F9" w:rsidRDefault="003528F9" w:rsidP="00535FAF">
            <w:r>
              <w:t>使徒行傳 2:42, 2:46, 20:7；路 22:19</w:t>
            </w:r>
          </w:p>
        </w:tc>
      </w:tr>
      <w:tr w:rsidR="003528F9" w:rsidRPr="001C23D1" w14:paraId="2A5F3E45" w14:textId="77777777" w:rsidTr="00535FAF">
        <w:tc>
          <w:tcPr>
            <w:tcW w:w="2228" w:type="dxa"/>
          </w:tcPr>
          <w:p w14:paraId="7CAC8FE1" w14:textId="77777777" w:rsidR="003528F9" w:rsidRDefault="003528F9" w:rsidP="00535FAF">
            <w:r>
              <w:t>聖餐</w:t>
            </w:r>
          </w:p>
        </w:tc>
        <w:tc>
          <w:tcPr>
            <w:tcW w:w="2233" w:type="dxa"/>
          </w:tcPr>
          <w:p w14:paraId="0318A9D2" w14:textId="77777777" w:rsidR="003528F9" w:rsidRDefault="003528F9" w:rsidP="00535FAF">
            <w:r>
              <w:t>κυριακός (kuriakos) / δεῖπνον (deipnon)</w:t>
            </w:r>
          </w:p>
        </w:tc>
        <w:tc>
          <w:tcPr>
            <w:tcW w:w="2315" w:type="dxa"/>
          </w:tcPr>
          <w:p w14:paraId="64379329" w14:textId="77777777" w:rsidR="003528F9" w:rsidRDefault="003528F9" w:rsidP="00535FAF">
            <w:r>
              <w:t>Kuriakos：主的。 Deipnon：正式晚宴，通常在晚上舉行，象徵在天國的救贖。</w:t>
            </w:r>
          </w:p>
        </w:tc>
        <w:tc>
          <w:tcPr>
            <w:tcW w:w="2240" w:type="dxa"/>
          </w:tcPr>
          <w:p w14:paraId="43157CBD" w14:textId="77777777" w:rsidR="003528F9" w:rsidRDefault="003528F9" w:rsidP="00535FAF">
            <w:r>
              <w:t>哥林多前書 11:20, 11:23-25；太 26:26-28；可 14:22-24；路 22:19-20</w:t>
            </w:r>
          </w:p>
        </w:tc>
      </w:tr>
      <w:tr w:rsidR="003528F9" w:rsidRPr="001C23D1" w14:paraId="32C3634D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22E4AE37" w14:textId="77777777" w:rsidR="003528F9" w:rsidRDefault="003528F9" w:rsidP="00535FAF">
            <w:r>
              <w:t>愛的盛宴</w:t>
            </w:r>
          </w:p>
        </w:tc>
        <w:tc>
          <w:tcPr>
            <w:tcW w:w="2233" w:type="dxa"/>
          </w:tcPr>
          <w:p w14:paraId="39FC42F5" w14:textId="77777777" w:rsidR="003528F9" w:rsidRDefault="003528F9" w:rsidP="00535FAF">
            <w:r>
              <w:t>ἀγάπη (agapē) / συνευωχέω (suneuōcheō)</w:t>
            </w:r>
          </w:p>
        </w:tc>
        <w:tc>
          <w:tcPr>
            <w:tcW w:w="2315" w:type="dxa"/>
          </w:tcPr>
          <w:p w14:paraId="1DA175B7" w14:textId="77777777" w:rsidR="003528F9" w:rsidRDefault="003528F9" w:rsidP="00535FAF">
            <w:r>
              <w:t>Agapē：兄弟之愛，仁慈；Suneuōcheō：慷慨地一起宴飲。</w:t>
            </w:r>
          </w:p>
        </w:tc>
        <w:tc>
          <w:tcPr>
            <w:tcW w:w="2240" w:type="dxa"/>
          </w:tcPr>
          <w:p w14:paraId="562DB69C" w14:textId="77777777" w:rsidR="003528F9" w:rsidRDefault="003528F9" w:rsidP="00535FAF">
            <w:r>
              <w:t>猶大書 1:12；彼後 2:13</w:t>
            </w:r>
          </w:p>
        </w:tc>
      </w:tr>
      <w:tr w:rsidR="003528F9" w:rsidRPr="001C23D1" w14:paraId="76C4BCCE" w14:textId="77777777" w:rsidTr="00535FAF">
        <w:tc>
          <w:tcPr>
            <w:tcW w:w="2228" w:type="dxa"/>
          </w:tcPr>
          <w:p w14:paraId="0CC558A4" w14:textId="77777777" w:rsidR="003528F9" w:rsidRDefault="003528F9" w:rsidP="00535FAF">
            <w:r>
              <w:t>聖餐</w:t>
            </w:r>
          </w:p>
        </w:tc>
        <w:tc>
          <w:tcPr>
            <w:tcW w:w="2233" w:type="dxa"/>
          </w:tcPr>
          <w:p w14:paraId="09E652FD" w14:textId="77777777" w:rsidR="003528F9" w:rsidRDefault="003528F9" w:rsidP="00535FAF">
            <w:pPr>
              <w:rPr>
                <w:rFonts w:ascii="Arial" w:hAnsi="Arial" w:cs="Arial"/>
              </w:rPr>
            </w:pPr>
            <w:r>
              <w:t>κοινωνία (koinōnia)</w:t>
            </w:r>
          </w:p>
        </w:tc>
        <w:tc>
          <w:tcPr>
            <w:tcW w:w="2315" w:type="dxa"/>
          </w:tcPr>
          <w:p w14:paraId="640A6B5B" w14:textId="77777777" w:rsidR="003528F9" w:rsidRDefault="003528F9" w:rsidP="00535FAF">
            <w:r>
              <w:t>友誼、緊密聯繫、共同參與和親密的社群。</w:t>
            </w:r>
          </w:p>
        </w:tc>
        <w:tc>
          <w:tcPr>
            <w:tcW w:w="2240" w:type="dxa"/>
          </w:tcPr>
          <w:p w14:paraId="7EC56BC7" w14:textId="77777777" w:rsidR="003528F9" w:rsidRDefault="003528F9" w:rsidP="00535FAF">
            <w:r>
              <w:t>哥林多前書 10:16-17；徒 2:42</w:t>
            </w:r>
          </w:p>
        </w:tc>
      </w:tr>
    </w:tbl>
    <w:p w14:paraId="506DEA1E" w14:textId="0F95E916" w:rsidR="00AA29A1" w:rsidRDefault="00AA29A1" w:rsidP="002C3517">
      <w:pPr>
        <w:pStyle w:val="Heading1"/>
      </w:pPr>
      <w:r>
        <w:t>逾越節和聖餐</w:t>
      </w:r>
    </w:p>
    <w:p w14:paraId="748C336D" w14:textId="3B65EE26" w:rsidR="003528F9" w:rsidRDefault="003528F9" w:rsidP="003528F9">
      <w:pPr>
        <w:pStyle w:val="Heading2"/>
      </w:pPr>
      <w:r>
        <w:t>逾越節（Pesach）之前：潔淨的必要性</w:t>
      </w:r>
    </w:p>
    <w:p w14:paraId="419DE1E5" w14:textId="77777777" w:rsidR="003528F9" w:rsidRDefault="003528F9" w:rsidP="003528F9">
      <w:r>
        <w:t>本節將舊約逾越節的準備工作（特別是去除酵母（象徵罪））與新約中最後的晚餐前的精神潔淨進行對比。</w:t>
      </w:r>
    </w:p>
    <w:p w14:paraId="60EFED6C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舊約（尼散月十三日及之前）：除酵（出 12:15,19；申命記 16:4）。酵象徵惡意、邪惡、假教義和虛偽（太 16:6,12；路 12:1；哥林多前書 5:6-13）。</w:t>
      </w:r>
    </w:p>
    <w:p w14:paraId="6F744344" w14:textId="77777777" w:rsidR="003528F9" w:rsidRDefault="003528F9" w:rsidP="001D7085">
      <w:pPr>
        <w:pStyle w:val="ListParagraph"/>
        <w:numPr>
          <w:ilvl w:val="1"/>
          <w:numId w:val="10"/>
        </w:numPr>
      </w:pPr>
      <w:r>
        <w:t>評註：尼散月標誌著猶太曆的開始。正如酵母滲入麵團，罪惡也蔓延開來──保羅在哥林多前書5章中所列舉的罪孽，猶如一記警鐘。耶穌強調，潔淨只有藉著祂的話語和與祂同在才能實現，這正是逾越節和最後晚餐儀式的根本所在。</w:t>
      </w:r>
    </w:p>
    <w:p w14:paraId="5A456B48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新約（最後的晚餐之前）：耶穌為門徒洗腳（約翰福音 13:1-20，尤其是 13:10）；他也預言了自己將被出賣（馬太福音 26:21-25；馬可福音 14:18-21；路加福音 22:21-23；約翰福音 13:21）。聖經強調屬靈的潔淨和與基督同在（約翰福音 15:1-10）。</w:t>
      </w:r>
    </w:p>
    <w:p w14:paraId="448D86D3" w14:textId="529E4A50" w:rsidR="004656F8" w:rsidRPr="00B522F5" w:rsidRDefault="00A141B0" w:rsidP="001D7085">
      <w:pPr>
        <w:pStyle w:val="ListParagraph"/>
        <w:numPr>
          <w:ilvl w:val="0"/>
          <w:numId w:val="10"/>
        </w:numPr>
        <w:rPr>
          <w:lang w:val="x-none"/>
        </w:rPr>
      </w:pPr>
      <w:r>
        <w:t>書信註釋：哥林多前書 5:6-13 - 你們自誇是不好的。你們豈不知一點麵酵能使全團發起來嗎？你們既是無酵的面，就應當將舊酵除淨，好使你們成為新團。因為我們逾越節的羔羊基督已經被獻祭了。所以，我們守這節，不可用舊酵，也不可用惡毒邪惡的酵，只可用誠實真實的無酵餅。我先前寫信給你們，不可與淫亂的人交往；我這話不是指這世上淫亂的、貪婪的、勒索的、拜偶像的，若是這樣，你們就必須離開世界了。但實際上，我寫信告訴你們，若有所謂的弟兄是淫亂的、貪婪的、拜偶像的、辱罵的、酗酒的、勒索的，這樣的人不可與他交往，甚至連與他吃飯都不可。審判教外的人與我何干？教內的人，你們不是審判嗎？至於教外的人，有神審判。你們要把那惡人從你們中間除掉。</w:t>
      </w:r>
    </w:p>
    <w:p w14:paraId="3431926E" w14:textId="77777777" w:rsidR="003528F9" w:rsidRDefault="003528F9" w:rsidP="003528F9">
      <w:pPr>
        <w:pStyle w:val="Heading2"/>
      </w:pPr>
      <w:r>
        <w:t>福音書中酵母的象徵意義</w:t>
      </w:r>
    </w:p>
    <w:p w14:paraId="6CCB67AA" w14:textId="77777777" w:rsidR="003528F9" w:rsidRDefault="003528F9" w:rsidP="003528F9">
      <w:r>
        <w:t>酵母被用作虛假教義或虛偽的隱喻。</w:t>
      </w:r>
    </w:p>
    <w:p w14:paraId="5254DF91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假教師（Ψευδοδιδάσκαλος – pseudodidaskalos）：其勸導並非來自基督的教師（加拉太書 5:6-11）。</w:t>
      </w:r>
    </w:p>
    <w:p w14:paraId="1D118C6E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評論：保羅重申了耶穌的警告：要提防那些利用人的權柄而不是神的權柄來勸說別人的人。</w:t>
      </w:r>
    </w:p>
    <w:p w14:paraId="454507C4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偽君子（Ὑποκριτής – hupokritēs）：一個演員或偽裝者，一個堅持人類傳統而違背上帝誡命的人（馬太福音 15:1-9）。</w:t>
      </w:r>
    </w:p>
    <w:p w14:paraId="0447BFB3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評論：法利賽人因重視人為的教義而受到譴責，這是「酵」的典型例子。</w:t>
      </w:r>
    </w:p>
    <w:p w14:paraId="4F91F32B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定義（韋氏字典）：酵母是一種類似酵母的發酵劑，能使麵團膨脹。希臘文中表示「膨脹」（象徵驕傲）的字詞恰如其分地描述了酵母的作用。</w:t>
      </w:r>
    </w:p>
    <w:p w14:paraId="2D2A9ADB" w14:textId="77777777" w:rsidR="003528F9" w:rsidRDefault="003528F9" w:rsidP="003528F9">
      <w:pPr>
        <w:pStyle w:val="Heading3"/>
      </w:pPr>
      <w:r>
        <w:t>個案研究：馬太福音 13:33－是正面的酵母還是負面的酵母？</w:t>
      </w:r>
    </w:p>
    <w:p w14:paraId="56837C0E" w14:textId="77777777" w:rsidR="003528F9" w:rsidRDefault="003528F9" w:rsidP="003528F9">
      <w:r>
        <w:t>馬太福音13:33（「天國好像麵酵…」）在教父們的解讀中既有正面的，也有負面的。然而，保羅總是將酵母作為腐敗的象徵（例如，加拉太書5:9；哥林多前書5:6）。真正的信仰建立在基督、使徒和先知的根基之上（弗2:19-22；哥林多前書3:9-11；太7:24-27；彼得前書2:5-8）。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3528F9" w:rsidRPr="001C23D1" w14:paraId="2121945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0D3AFD48" w14:textId="77777777" w:rsidR="003528F9" w:rsidRPr="001C23D1" w:rsidRDefault="003528F9" w:rsidP="00535FAF">
            <w:r>
              <w:t>口譯員</w:t>
            </w:r>
          </w:p>
        </w:tc>
        <w:tc>
          <w:tcPr>
            <w:tcW w:w="4508" w:type="dxa"/>
          </w:tcPr>
          <w:p w14:paraId="2B135E9E" w14:textId="77777777" w:rsidR="003528F9" w:rsidRPr="001C23D1" w:rsidRDefault="003528F9" w:rsidP="00535FAF">
            <w:r>
              <w:t>解讀概要</w:t>
            </w:r>
          </w:p>
        </w:tc>
      </w:tr>
      <w:tr w:rsidR="003528F9" w:rsidRPr="001C23D1" w14:paraId="297C427A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204579C5" w14:textId="77777777" w:rsidR="003528F9" w:rsidRDefault="003528F9" w:rsidP="00535FAF">
            <w:r>
              <w:t>起源</w:t>
            </w:r>
          </w:p>
        </w:tc>
        <w:tc>
          <w:tcPr>
            <w:tcW w:w="4508" w:type="dxa"/>
          </w:tcPr>
          <w:p w14:paraId="245D4712" w14:textId="77777777" w:rsidR="003528F9" w:rsidRDefault="003528F9" w:rsidP="00535FAF">
            <w:r>
              <w:t>酵母像徵基督教義的傳播</w:t>
            </w:r>
          </w:p>
        </w:tc>
      </w:tr>
      <w:tr w:rsidR="003528F9" w:rsidRPr="001C23D1" w14:paraId="42A64FEC" w14:textId="77777777" w:rsidTr="00535FAF">
        <w:tc>
          <w:tcPr>
            <w:tcW w:w="4508" w:type="dxa"/>
          </w:tcPr>
          <w:p w14:paraId="1F0EF9FF" w14:textId="77777777" w:rsidR="003528F9" w:rsidRDefault="003528F9" w:rsidP="00535FAF">
            <w:r>
              <w:t>奧古斯丁</w:t>
            </w:r>
          </w:p>
        </w:tc>
        <w:tc>
          <w:tcPr>
            <w:tcW w:w="4508" w:type="dxa"/>
          </w:tcPr>
          <w:p w14:paraId="1C995D8B" w14:textId="77777777" w:rsidR="003528F9" w:rsidRDefault="003528F9" w:rsidP="00535FAF">
            <w:r>
              <w:t>酵母像徵上帝的愛在教會中傳播。</w:t>
            </w:r>
          </w:p>
        </w:tc>
      </w:tr>
      <w:tr w:rsidR="003528F9" w:rsidRPr="001C23D1" w14:paraId="4DBDF5A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0154F3F2" w14:textId="77777777" w:rsidR="003528F9" w:rsidRDefault="003528F9" w:rsidP="00535FAF">
            <w:r>
              <w:t>約翰·麥克阿瑟</w:t>
            </w:r>
          </w:p>
        </w:tc>
        <w:tc>
          <w:tcPr>
            <w:tcW w:w="4508" w:type="dxa"/>
          </w:tcPr>
          <w:p w14:paraId="331F2AE9" w14:textId="77777777" w:rsidR="003528F9" w:rsidRDefault="003528F9" w:rsidP="00535FAF">
            <w:r>
              <w:t>酵母是邪惡的－教會中隱藏的虛假教義</w:t>
            </w:r>
          </w:p>
        </w:tc>
      </w:tr>
      <w:tr w:rsidR="003528F9" w:rsidRPr="001C23D1" w14:paraId="314FAC8E" w14:textId="77777777" w:rsidTr="00535FAF">
        <w:tc>
          <w:tcPr>
            <w:tcW w:w="4508" w:type="dxa"/>
          </w:tcPr>
          <w:p w14:paraId="0B84DD52" w14:textId="77777777" w:rsidR="003528F9" w:rsidRDefault="003528F9" w:rsidP="00535FAF">
            <w:r>
              <w:t>使徒保羅</w:t>
            </w:r>
          </w:p>
        </w:tc>
        <w:tc>
          <w:tcPr>
            <w:tcW w:w="4508" w:type="dxa"/>
          </w:tcPr>
          <w:p w14:paraId="032B5B06" w14:textId="77777777" w:rsidR="003528F9" w:rsidRDefault="003528F9" w:rsidP="00535FAF">
            <w:r>
              <w:t>「一點點麵酵能使整團麵團發起來」（總是負面的）</w:t>
            </w:r>
          </w:p>
        </w:tc>
      </w:tr>
    </w:tbl>
    <w:p w14:paraId="589B7FFB" w14:textId="77777777" w:rsidR="003528F9" w:rsidRDefault="003528F9" w:rsidP="003528F9">
      <w:r>
        <w:t>評註：許多早期教會的註釋家對酵作正面解釋，但保羅的警告引導我們將其視為腐敗的象徵。我們的信仰必須建立在基督和使徒的教導之上，而不是建立在後世的解釋或傳統之上。</w:t>
      </w:r>
    </w:p>
    <w:p w14:paraId="60899A19" w14:textId="77777777" w:rsidR="003528F9" w:rsidRDefault="003528F9" w:rsidP="003528F9">
      <w:pPr>
        <w:pStyle w:val="Heading2"/>
      </w:pPr>
      <w:r>
        <w:t>哥林多前書5章的酵母：需要去除的罪</w:t>
      </w:r>
    </w:p>
    <w:p w14:paraId="19E989BA" w14:textId="77777777" w:rsidR="003528F9" w:rsidRDefault="003528F9" w:rsidP="003528F9">
      <w:r>
        <w:t>保羅用酵母來比喻必須從信仰群體中清除的腐敗罪惡。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3528F9" w:rsidRPr="001C23D1" w14:paraId="2E9AB2F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4" w:type="dxa"/>
          </w:tcPr>
          <w:p w14:paraId="2F55537A" w14:textId="77777777" w:rsidR="003528F9" w:rsidRPr="001C23D1" w:rsidRDefault="003528F9" w:rsidP="00535FAF">
            <w:r>
              <w:t>罪型</w:t>
            </w:r>
          </w:p>
        </w:tc>
        <w:tc>
          <w:tcPr>
            <w:tcW w:w="2254" w:type="dxa"/>
          </w:tcPr>
          <w:p w14:paraId="77703DEB" w14:textId="77777777" w:rsidR="003528F9" w:rsidRPr="001C23D1" w:rsidRDefault="003528F9" w:rsidP="00535FAF">
            <w:r>
              <w:t>希臘文術語</w:t>
            </w:r>
          </w:p>
        </w:tc>
        <w:tc>
          <w:tcPr>
            <w:tcW w:w="2254" w:type="dxa"/>
          </w:tcPr>
          <w:p w14:paraId="28044EF8" w14:textId="77777777" w:rsidR="003528F9" w:rsidRPr="001C23D1" w:rsidRDefault="003528F9" w:rsidP="00535FAF">
            <w:r>
              <w:t>意義</w:t>
            </w:r>
          </w:p>
        </w:tc>
        <w:tc>
          <w:tcPr>
            <w:tcW w:w="2254" w:type="dxa"/>
          </w:tcPr>
          <w:p w14:paraId="48563777" w14:textId="77777777" w:rsidR="003528F9" w:rsidRPr="001C23D1" w:rsidRDefault="003528F9" w:rsidP="00535FAF">
            <w:r>
              <w:t>參考</w:t>
            </w:r>
          </w:p>
        </w:tc>
      </w:tr>
      <w:tr w:rsidR="003528F9" w:rsidRPr="001C23D1" w14:paraId="6935B988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7FD156D1" w14:textId="77777777" w:rsidR="003528F9" w:rsidRDefault="003528F9" w:rsidP="00535FAF">
            <w:r>
              <w:t>性不道德</w:t>
            </w:r>
          </w:p>
        </w:tc>
        <w:tc>
          <w:tcPr>
            <w:tcW w:w="2254" w:type="dxa"/>
          </w:tcPr>
          <w:p w14:paraId="1CFC97FF" w14:textId="77777777" w:rsidR="003528F9" w:rsidRDefault="003528F9" w:rsidP="00535FAF">
            <w:r>
              <w:t>色情片</w:t>
            </w:r>
          </w:p>
        </w:tc>
        <w:tc>
          <w:tcPr>
            <w:tcW w:w="2254" w:type="dxa"/>
          </w:tcPr>
          <w:p w14:paraId="215FE615" w14:textId="77777777" w:rsidR="003528F9" w:rsidRDefault="003528F9" w:rsidP="00535FAF">
            <w:r>
              <w:t>淫亂者，男妓</w:t>
            </w:r>
          </w:p>
        </w:tc>
        <w:tc>
          <w:tcPr>
            <w:tcW w:w="2254" w:type="dxa"/>
          </w:tcPr>
          <w:p w14:paraId="770A824D" w14:textId="77777777" w:rsidR="003528F9" w:rsidRDefault="003528F9" w:rsidP="00535FAF">
            <w:r>
              <w:t>哥林多前書 6:15-20</w:t>
            </w:r>
          </w:p>
        </w:tc>
      </w:tr>
      <w:tr w:rsidR="003528F9" w:rsidRPr="001C23D1" w14:paraId="61B15951" w14:textId="77777777" w:rsidTr="00535FAF">
        <w:tc>
          <w:tcPr>
            <w:tcW w:w="2254" w:type="dxa"/>
          </w:tcPr>
          <w:p w14:paraId="4D1B9675" w14:textId="77777777" w:rsidR="003528F9" w:rsidRDefault="003528F9" w:rsidP="00535FAF">
            <w:r>
              <w:t>貪婪的</w:t>
            </w:r>
          </w:p>
        </w:tc>
        <w:tc>
          <w:tcPr>
            <w:tcW w:w="2254" w:type="dxa"/>
          </w:tcPr>
          <w:p w14:paraId="3667F09A" w14:textId="77777777" w:rsidR="003528F9" w:rsidRDefault="003528F9" w:rsidP="00535FAF">
            <w:r>
              <w:t>πλεονέκτης (pleonektēs)</w:t>
            </w:r>
          </w:p>
        </w:tc>
        <w:tc>
          <w:tcPr>
            <w:tcW w:w="2254" w:type="dxa"/>
          </w:tcPr>
          <w:p w14:paraId="4C862594" w14:textId="77777777" w:rsidR="003528F9" w:rsidRDefault="003528F9" w:rsidP="00535FAF">
            <w:r>
              <w:t>渴望更多，尤其是不屬於別人的東西。</w:t>
            </w:r>
          </w:p>
        </w:tc>
        <w:tc>
          <w:tcPr>
            <w:tcW w:w="2254" w:type="dxa"/>
          </w:tcPr>
          <w:p w14:paraId="515C6C3E" w14:textId="77777777" w:rsidR="003528F9" w:rsidRDefault="003528F9" w:rsidP="00535FAF">
            <w:r>
              <w:t>路加福音 12:15</w:t>
            </w:r>
          </w:p>
        </w:tc>
      </w:tr>
      <w:tr w:rsidR="003528F9" w:rsidRPr="001C23D1" w14:paraId="06464FCB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6BBC6D9C" w14:textId="77777777" w:rsidR="003528F9" w:rsidRDefault="003528F9" w:rsidP="00535FAF">
            <w:r>
              <w:t>偶像崇拜者</w:t>
            </w:r>
          </w:p>
        </w:tc>
        <w:tc>
          <w:tcPr>
            <w:tcW w:w="2254" w:type="dxa"/>
          </w:tcPr>
          <w:p w14:paraId="36C5FD2C" w14:textId="77777777" w:rsidR="003528F9" w:rsidRDefault="003528F9" w:rsidP="00535FAF">
            <w:r>
              <w:t>εἰδωλολάτρης (eidōlolatrēs)</w:t>
            </w:r>
          </w:p>
        </w:tc>
        <w:tc>
          <w:tcPr>
            <w:tcW w:w="2254" w:type="dxa"/>
          </w:tcPr>
          <w:p w14:paraId="648E526E" w14:textId="77777777" w:rsidR="003528F9" w:rsidRDefault="003528F9" w:rsidP="00535FAF">
            <w:r>
              <w:t>崇拜假神的人</w:t>
            </w:r>
          </w:p>
        </w:tc>
        <w:tc>
          <w:tcPr>
            <w:tcW w:w="2254" w:type="dxa"/>
          </w:tcPr>
          <w:p w14:paraId="42FD30CF" w14:textId="77777777" w:rsidR="003528F9" w:rsidRDefault="003528F9" w:rsidP="00535FAF">
            <w:r>
              <w:t>哥林多前書 10:12-22；歌羅西書 3:5</w:t>
            </w:r>
          </w:p>
        </w:tc>
      </w:tr>
      <w:tr w:rsidR="003528F9" w:rsidRPr="001C23D1" w14:paraId="65491653" w14:textId="77777777" w:rsidTr="00535FAF">
        <w:tc>
          <w:tcPr>
            <w:tcW w:w="2254" w:type="dxa"/>
          </w:tcPr>
          <w:p w14:paraId="526FC303" w14:textId="77777777" w:rsidR="003528F9" w:rsidRDefault="003528F9" w:rsidP="00535FAF">
            <w:r>
              <w:t>辱罵者</w:t>
            </w:r>
          </w:p>
        </w:tc>
        <w:tc>
          <w:tcPr>
            <w:tcW w:w="2254" w:type="dxa"/>
          </w:tcPr>
          <w:p w14:paraId="249920A2" w14:textId="77777777" w:rsidR="003528F9" w:rsidRDefault="003528F9" w:rsidP="00535FAF">
            <w:r>
              <w:t>λοίδορος (loidoros)</w:t>
            </w:r>
          </w:p>
        </w:tc>
        <w:tc>
          <w:tcPr>
            <w:tcW w:w="2254" w:type="dxa"/>
          </w:tcPr>
          <w:p w14:paraId="2185B8D3" w14:textId="77777777" w:rsidR="003528F9" w:rsidRDefault="003528F9" w:rsidP="00535FAF">
            <w:r>
              <w:t>言語虐待者</w:t>
            </w:r>
          </w:p>
        </w:tc>
        <w:tc>
          <w:tcPr>
            <w:tcW w:w="2254" w:type="dxa"/>
          </w:tcPr>
          <w:p w14:paraId="2210458E" w14:textId="77777777" w:rsidR="003528F9" w:rsidRDefault="003528F9" w:rsidP="00535FAF">
            <w:r>
              <w:t>雅各書 3:10；詩篇 101:5-7</w:t>
            </w:r>
          </w:p>
        </w:tc>
      </w:tr>
      <w:tr w:rsidR="003528F9" w:rsidRPr="001C23D1" w14:paraId="4871AE0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3FEA61C4" w14:textId="77777777" w:rsidR="003528F9" w:rsidRDefault="003528F9" w:rsidP="00535FAF">
            <w:r>
              <w:t>酒鬼</w:t>
            </w:r>
          </w:p>
        </w:tc>
        <w:tc>
          <w:tcPr>
            <w:tcW w:w="2254" w:type="dxa"/>
          </w:tcPr>
          <w:p w14:paraId="1DB58076" w14:textId="77777777" w:rsidR="003528F9" w:rsidRDefault="003528F9" w:rsidP="00535FAF">
            <w:r>
              <w:t>μέθυσος (methusos)</w:t>
            </w:r>
          </w:p>
        </w:tc>
        <w:tc>
          <w:tcPr>
            <w:tcW w:w="2254" w:type="dxa"/>
          </w:tcPr>
          <w:p w14:paraId="570DE3B1" w14:textId="77777777" w:rsidR="003528F9" w:rsidRDefault="003528F9" w:rsidP="00535FAF">
            <w:r>
              <w:t>習慣性醉酒</w:t>
            </w:r>
          </w:p>
        </w:tc>
        <w:tc>
          <w:tcPr>
            <w:tcW w:w="2254" w:type="dxa"/>
          </w:tcPr>
          <w:p w14:paraId="4AE4D950" w14:textId="77777777" w:rsidR="003528F9" w:rsidRDefault="003528F9" w:rsidP="00535FAF">
            <w:r>
              <w:t>歌羅西書 3:5</w:t>
            </w:r>
          </w:p>
        </w:tc>
      </w:tr>
      <w:tr w:rsidR="003528F9" w:rsidRPr="001C23D1" w14:paraId="52070F51" w14:textId="77777777" w:rsidTr="00535FAF">
        <w:tc>
          <w:tcPr>
            <w:tcW w:w="2254" w:type="dxa"/>
          </w:tcPr>
          <w:p w14:paraId="4C2D0AF8" w14:textId="77777777" w:rsidR="003528F9" w:rsidRDefault="003528F9" w:rsidP="00535FAF">
            <w:r>
              <w:t>騙子</w:t>
            </w:r>
          </w:p>
        </w:tc>
        <w:tc>
          <w:tcPr>
            <w:tcW w:w="2254" w:type="dxa"/>
          </w:tcPr>
          <w:p w14:paraId="770AA52E" w14:textId="77777777" w:rsidR="003528F9" w:rsidRDefault="003528F9" w:rsidP="00535FAF">
            <w:r>
              <w:t>ἅρπαξ (harpax)</w:t>
            </w:r>
          </w:p>
        </w:tc>
        <w:tc>
          <w:tcPr>
            <w:tcW w:w="2254" w:type="dxa"/>
          </w:tcPr>
          <w:p w14:paraId="6E6FD4C9" w14:textId="77777777" w:rsidR="003528F9" w:rsidRDefault="003528F9" w:rsidP="00535FAF">
            <w:r>
              <w:t>敲詐勒索者，強盜</w:t>
            </w:r>
          </w:p>
        </w:tc>
        <w:tc>
          <w:tcPr>
            <w:tcW w:w="2254" w:type="dxa"/>
          </w:tcPr>
          <w:p w14:paraId="5343259E" w14:textId="77777777" w:rsidR="003528F9" w:rsidRDefault="003528F9" w:rsidP="00535FAF">
            <w:r>
              <w:t>路加福音 19:8-9</w:t>
            </w:r>
          </w:p>
        </w:tc>
      </w:tr>
    </w:tbl>
    <w:p w14:paraId="73E365FF" w14:textId="77777777" w:rsidR="003528F9" w:rsidRDefault="003528F9" w:rsidP="00A141DC">
      <w:pPr>
        <w:ind w:firstLine="720"/>
      </w:pPr>
      <w:r>
        <w:t>評註：這些罪行十分嚴重。保羅命令將它們從教會中清除出去。現代的偶像崇拜可能包括將愛好或人置於上帝之上。誹謗者和騙子在當今的媒體和政界十分猖獗。要融入世界，但不要效法世界的價值觀（哥林多前書 5）。</w:t>
      </w:r>
    </w:p>
    <w:p w14:paraId="2E4A4A93" w14:textId="77777777" w:rsidR="00A21F8A" w:rsidRPr="00A21F8A" w:rsidRDefault="00A21F8A" w:rsidP="00E10D0A">
      <w:pPr>
        <w:pStyle w:val="Heading2"/>
      </w:pPr>
      <w:r>
        <w:t>哪些是具有發酵性/不具發酵性的個人成果的好例子？</w:t>
      </w:r>
    </w:p>
    <w:p w14:paraId="731BACFC" w14:textId="77777777" w:rsidR="00A21F8A" w:rsidRPr="00A21F8A" w:rsidRDefault="00A21F8A" w:rsidP="00A21F8A">
      <w:r>
        <w:t>將掃羅（有酵母的：驕傲的結局）和大衛（無酵的：悔改的心）作為忠信的典範。評註：兩人都領受了聖靈，起初都謙卑。掃羅變得驕傲悖逆；大衛則迅速悔改。要效法大衛——「合神心意的人」。傳道書7:8描述了掃羅急躁驕傲的罪（未經許可的獻祭）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336"/>
        <w:gridCol w:w="2067"/>
        <w:gridCol w:w="2490"/>
      </w:tblGrid>
      <w:tr w:rsidR="00A21F8A" w:rsidRPr="00A21F8A" w14:paraId="483DEE65" w14:textId="77777777" w:rsidTr="004D64F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C8399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類別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6C51A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掃羅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4F7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大衛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9339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類似先例</w:t>
            </w:r>
          </w:p>
        </w:tc>
      </w:tr>
      <w:tr w:rsidR="00A21F8A" w:rsidRPr="00A21F8A" w14:paraId="49F4DC3D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F62CD" w14:textId="77777777" w:rsidR="00A21F8A" w:rsidRPr="00A21F8A" w:rsidRDefault="00A21F8A" w:rsidP="00A21F8A">
            <w:r>
              <w:t>首次調用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ADF83D" w14:textId="77777777" w:rsidR="00A21F8A" w:rsidRPr="00A21F8A" w:rsidRDefault="00A21F8A" w:rsidP="00A21F8A">
            <w:r>
              <w:t>被上帝揀選，被撒母耳膏立（撒母耳記上 10:1,10,5-13）。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9049D" w14:textId="77777777" w:rsidR="00A21F8A" w:rsidRPr="00A21F8A" w:rsidRDefault="00A21F8A" w:rsidP="00A21F8A">
            <w:r>
              <w:t>由撒母耳膏立（撒母耳記上 16:13；撒母耳記下 23:1-2）。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D2EDAD" w14:textId="77777777" w:rsidR="00A21F8A" w:rsidRPr="00A21F8A" w:rsidRDefault="00A21F8A" w:rsidP="00A21F8A">
            <w:r>
              <w:t>兩者從一開始就是神所揀選、充滿聖靈的。</w:t>
            </w:r>
          </w:p>
        </w:tc>
      </w:tr>
      <w:tr w:rsidR="00A21F8A" w:rsidRPr="00A21F8A" w14:paraId="6094453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1FA8F" w14:textId="77777777" w:rsidR="00A21F8A" w:rsidRPr="00A21F8A" w:rsidRDefault="00A21F8A" w:rsidP="00A21F8A">
            <w:r>
              <w:t>早期忠實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61718" w14:textId="77777777" w:rsidR="00A21F8A" w:rsidRPr="00A21F8A" w:rsidRDefault="00A21F8A" w:rsidP="00A21F8A">
            <w:r>
              <w:t>起初順服上帝（撒母耳記上 11:6-7）。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0B0B6" w14:textId="77777777" w:rsidR="00A21F8A" w:rsidRPr="00A21F8A" w:rsidRDefault="00A21F8A" w:rsidP="00A21F8A">
            <w:r>
              <w:t>信靠上帝戰勝歌利亞（撒母耳記上 17:45-47）。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80A6A" w14:textId="77777777" w:rsidR="00A21F8A" w:rsidRPr="00A21F8A" w:rsidRDefault="00A21F8A" w:rsidP="00A21F8A">
            <w:r>
              <w:t>兩者都始於對上帝指引的信賴。</w:t>
            </w:r>
          </w:p>
        </w:tc>
      </w:tr>
      <w:tr w:rsidR="00A21F8A" w:rsidRPr="00A21F8A" w14:paraId="37AD1BBE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15954" w14:textId="77777777" w:rsidR="00A21F8A" w:rsidRPr="00A21F8A" w:rsidRDefault="00A21F8A" w:rsidP="00A21F8A">
            <w:r>
              <w:t>重大違規行為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ED7D1F" w14:textId="77777777" w:rsidR="007A03D6" w:rsidRDefault="00A21F8A" w:rsidP="00A21F8A">
            <w:r>
              <w:t>1. 未經授權的獻祭（撒母耳記上 13:8-14）。</w:t>
            </w:r>
          </w:p>
          <w:p w14:paraId="1AAEBE04" w14:textId="77777777" w:rsidR="007A03D6" w:rsidRDefault="00A21F8A" w:rsidP="00A21F8A">
            <w:r>
              <w:t>2. 亞瑪力戰爭中的不順服和貪婪（撒母耳記上 15:1-23）。</w:t>
            </w:r>
          </w:p>
          <w:p w14:paraId="1FF16432" w14:textId="77777777" w:rsidR="007A03D6" w:rsidRDefault="00A21F8A" w:rsidP="00A21F8A">
            <w:r>
              <w:t>3. 殺害祭司（撒母耳記上 22:6-19）。</w:t>
            </w:r>
          </w:p>
          <w:p w14:paraId="073CC462" w14:textId="3CBC540E" w:rsidR="00A21F8A" w:rsidRPr="00A21F8A" w:rsidRDefault="00A21F8A" w:rsidP="00A21F8A">
            <w:r>
              <w:t>4. 招魂術（撒母耳記上 28:7-20）。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477D4A" w14:textId="77777777" w:rsidR="007A03D6" w:rsidRDefault="00A21F8A" w:rsidP="00A21F8A">
            <w:r>
              <w:t>1. 與拔示巴通姦（撒母耳記下 11:2-5）。</w:t>
            </w:r>
          </w:p>
          <w:p w14:paraId="6E5D6EEF" w14:textId="77777777" w:rsidR="007A03D6" w:rsidRDefault="00A21F8A" w:rsidP="00A21F8A">
            <w:r>
              <w:t>2. 烏利亞被殺（撒母耳記下 11:14-17）。</w:t>
            </w:r>
          </w:p>
          <w:p w14:paraId="6DE58EC6" w14:textId="77777777" w:rsidR="007A03D6" w:rsidRDefault="00A21F8A" w:rsidP="00A21F8A">
            <w:r>
              <w:t>3. 出於驕傲而進行的普查（撒母耳記下 24:1-10）。</w:t>
            </w:r>
          </w:p>
          <w:p w14:paraId="4146A769" w14:textId="1175C3CF" w:rsidR="00A21F8A" w:rsidRPr="00A21F8A" w:rsidRDefault="00A21F8A" w:rsidP="00A21F8A">
            <w:r>
              <w:t>4. 一夫多妻制（撒母耳記下 3:2-5）。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914FBE" w14:textId="77777777" w:rsidR="00A21F8A" w:rsidRPr="00A21F8A" w:rsidRDefault="00A21F8A" w:rsidP="00A21F8A">
            <w:r>
              <w:t>他們作為領袖，都嚴重違背了上帝的律法。</w:t>
            </w:r>
          </w:p>
        </w:tc>
      </w:tr>
      <w:tr w:rsidR="00A21F8A" w:rsidRPr="00A21F8A" w14:paraId="26B2FF49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0E1B33" w14:textId="77777777" w:rsidR="00A21F8A" w:rsidRPr="00A21F8A" w:rsidRDefault="00A21F8A" w:rsidP="00A21F8A">
            <w:r>
              <w:t>罪的本質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361878" w14:textId="77777777" w:rsidR="00A21F8A" w:rsidRPr="00A21F8A" w:rsidRDefault="00A21F8A" w:rsidP="00A21F8A">
            <w:r>
              <w:t>違抗命令、貪婪、出於嫉妒的謀殺、禁忌行為。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57C21" w14:textId="77777777" w:rsidR="00A21F8A" w:rsidRPr="00A21F8A" w:rsidRDefault="00A21F8A" w:rsidP="00A21F8A">
            <w:r>
              <w:t>色欲、謀殺、傲慢；個人道德缺陷。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7AADF" w14:textId="77777777" w:rsidR="00A21F8A" w:rsidRPr="00A21F8A" w:rsidRDefault="00A21F8A" w:rsidP="00A21F8A">
            <w:r>
              <w:t>兩者都違反了上帝的直接誡命或道德準則。</w:t>
            </w:r>
          </w:p>
        </w:tc>
      </w:tr>
      <w:tr w:rsidR="00A21F8A" w:rsidRPr="00A21F8A" w14:paraId="1BF4FF47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857EE" w14:textId="77777777" w:rsidR="00A21F8A" w:rsidRPr="00A21F8A" w:rsidRDefault="00A21F8A" w:rsidP="00A21F8A">
            <w:r>
              <w:t>對罪的回應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21915" w14:textId="77777777" w:rsidR="00A21F8A" w:rsidRPr="00A21F8A" w:rsidRDefault="00A21F8A" w:rsidP="00A21F8A">
            <w:r>
              <w:t>否認或辯解罪行，沒有悔改（例如，撒母耳記上 15:20-21）。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90962" w14:textId="77777777" w:rsidR="00A21F8A" w:rsidRPr="00A21F8A" w:rsidRDefault="00A21F8A" w:rsidP="00A21F8A">
            <w:r>
              <w:t>認罪悔改（例如，撒母耳記下 12:13，詩篇 51）。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9A468" w14:textId="77777777" w:rsidR="00A21F8A" w:rsidRPr="00A21F8A" w:rsidRDefault="00A21F8A" w:rsidP="00A21F8A">
            <w:r>
              <w:t>兩人都曾面對過神的挑戰（撒母耳/拿單）。</w:t>
            </w:r>
          </w:p>
        </w:tc>
      </w:tr>
      <w:tr w:rsidR="00A21F8A" w:rsidRPr="00A21F8A" w14:paraId="1BC5AA73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203F0" w14:textId="77777777" w:rsidR="00A21F8A" w:rsidRPr="00A21F8A" w:rsidRDefault="00A21F8A" w:rsidP="00A21F8A">
            <w:r>
              <w:t>神聖溝通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8DCA0D" w14:textId="77777777" w:rsidR="00A21F8A" w:rsidRPr="00A21F8A" w:rsidRDefault="00A21F8A" w:rsidP="00A21F8A">
            <w:r>
              <w:t>失去了神的恩寵（撒母耳記上 15:11）；先知或烏陵都沒有給出答案（撒母耳記上 28:6）。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8D59F1" w14:textId="77777777" w:rsidR="00A21F8A" w:rsidRPr="00A21F8A" w:rsidRDefault="00A21F8A" w:rsidP="00A21F8A">
            <w:r>
              <w:t>透過先知（如拿單、迦得）和禱告，人們得以與神保持聯繫。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07141" w14:textId="77777777" w:rsidR="00A21F8A" w:rsidRPr="00A21F8A" w:rsidRDefault="00A21F8A" w:rsidP="00A21F8A">
            <w:r>
              <w:t>兩人最初都聽到了上帝的旨意，但結果卻截然不同。</w:t>
            </w:r>
          </w:p>
        </w:tc>
      </w:tr>
      <w:tr w:rsidR="00A21F8A" w:rsidRPr="00A21F8A" w14:paraId="12E74CEA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8BD78" w14:textId="77777777" w:rsidR="00A21F8A" w:rsidRPr="00A21F8A" w:rsidRDefault="00A21F8A" w:rsidP="00A21F8A">
            <w:r>
              <w:t>結果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96734" w14:textId="77777777" w:rsidR="00A21F8A" w:rsidRPr="00A21F8A" w:rsidRDefault="00A21F8A" w:rsidP="00A21F8A">
            <w:r>
              <w:t>被廢黜為王（撒母耳記上 15:23）；死於審判（撒母耳記上 31）。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F92216" w14:textId="77777777" w:rsidR="00A21F8A" w:rsidRPr="00A21F8A" w:rsidRDefault="00A21F8A" w:rsidP="00A21F8A">
            <w:r>
              <w:t>得到寬恕但受罰（例如，孩子死亡，撒母耳記下 12:14）；王朝得以延續。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9D8AED" w14:textId="77777777" w:rsidR="00A21F8A" w:rsidRPr="00A21F8A" w:rsidRDefault="00A21F8A" w:rsidP="00A21F8A">
            <w:r>
              <w:t>他們都因自己的罪行而受到上帝的懲罰。</w:t>
            </w:r>
          </w:p>
        </w:tc>
      </w:tr>
      <w:tr w:rsidR="00A21F8A" w:rsidRPr="00A21F8A" w14:paraId="2CB9AB0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E63EE" w14:textId="77777777" w:rsidR="00A21F8A" w:rsidRPr="00A21F8A" w:rsidRDefault="00A21F8A" w:rsidP="00A21F8A">
            <w:r>
              <w:t>關係結果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C80C5" w14:textId="77777777" w:rsidR="00A21F8A" w:rsidRPr="00A21F8A" w:rsidRDefault="00A21F8A" w:rsidP="00A21F8A">
            <w:r>
              <w:t>永久斷絕關係；轉而行巫術（撒母耳記上 28）。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74E133" w14:textId="77777777" w:rsidR="00A21F8A" w:rsidRPr="00A21F8A" w:rsidRDefault="00A21F8A" w:rsidP="00A21F8A">
            <w:r>
              <w:t>悔改後得以恢復；「合神心意的人」（徒 13:22）。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F0675A" w14:textId="77777777" w:rsidR="00A21F8A" w:rsidRPr="00A21F8A" w:rsidRDefault="00A21F8A" w:rsidP="00A21F8A">
            <w:r>
              <w:t>兩者都經受了罪惡的考驗，但信仰/悔改決定了命運。</w:t>
            </w:r>
          </w:p>
        </w:tc>
      </w:tr>
    </w:tbl>
    <w:p w14:paraId="69E41D3D" w14:textId="77777777" w:rsidR="00A21F8A" w:rsidRPr="00A21F8A" w:rsidRDefault="00A21F8A" w:rsidP="00A21F8A">
      <w:r>
        <w:t>引號：</w:t>
      </w:r>
    </w:p>
    <w:p w14:paraId="6F428F3D" w14:textId="77777777" w:rsidR="00A21F8A" w:rsidRPr="00A21F8A" w:rsidRDefault="00A21F8A" w:rsidP="001D7085">
      <w:pPr>
        <w:numPr>
          <w:ilvl w:val="0"/>
          <w:numId w:val="1"/>
        </w:numPr>
      </w:pPr>
      <w:r>
        <w:t>傳道書 7:8 ESV：“事情的結局勝過事情的開始，心中忍耐的勝過心中驕傲的。”</w:t>
      </w:r>
    </w:p>
    <w:p w14:paraId="677E0E72" w14:textId="77777777" w:rsidR="00A21F8A" w:rsidRPr="00A21F8A" w:rsidRDefault="00A21F8A" w:rsidP="001D7085">
      <w:pPr>
        <w:numPr>
          <w:ilvl w:val="0"/>
          <w:numId w:val="1"/>
        </w:numPr>
      </w:pPr>
      <w:r>
        <w:t>「重要的不是你的起點，而是你的終點。」（喬治·W·特魯特，浸信會牧師，1926年）</w:t>
      </w:r>
    </w:p>
    <w:p w14:paraId="4E888D2F" w14:textId="77777777" w:rsidR="00935A36" w:rsidRDefault="00A21F8A" w:rsidP="001D7085">
      <w:pPr>
        <w:numPr>
          <w:ilvl w:val="0"/>
          <w:numId w:val="1"/>
        </w:numPr>
      </w:pPr>
      <w:r>
        <w:t>「重要的不是你如何開始，而是你如何結束。」（帕特·萊利，籃球教練，2001）</w:t>
      </w:r>
    </w:p>
    <w:p w14:paraId="24336A98" w14:textId="77777777" w:rsidR="009257FF" w:rsidRDefault="009257FF" w:rsidP="009257FF">
      <w:r>
        <w:t>將掃羅（有酵的：驕傲的結局）和大衛（無酵的：悔改的心）作為忠誠的例證進行比較。</w:t>
      </w:r>
    </w:p>
    <w:p w14:paraId="52ED568B" w14:textId="6FEAF7DA" w:rsidR="009257FF" w:rsidRPr="009257FF" w:rsidRDefault="009257FF" w:rsidP="009257FF">
      <w:r>
        <w:t>評註：掃羅和大衛都曾領受聖靈，並展現謙卑的心。然而，掃羅的故事以日益增長的驕傲和悖逆為標誌，而大衛則很快承認自己的過錯並悔改。由此可見，我們應該效法大衛——一個「合神心意的人」。</w:t>
      </w:r>
    </w:p>
    <w:p w14:paraId="73121049" w14:textId="77777777" w:rsidR="00A21F8A" w:rsidRPr="00A21F8A" w:rsidRDefault="00A21F8A" w:rsidP="00B4522A">
      <w:pPr>
        <w:pStyle w:val="Heading2"/>
      </w:pPr>
      <w:r>
        <w:t>有酵的與無酵的</w:t>
      </w:r>
    </w:p>
    <w:p w14:paraId="1707AFB7" w14:textId="77777777" w:rsidR="00A21F8A" w:rsidRPr="00A21F8A" w:rsidRDefault="00A21F8A" w:rsidP="00A21F8A">
      <w:r>
        <w:t>發酵象徵著驕傲自滿（φυσιόω - phusioo：膨脹，使驕傲）。詩句強調謙卑：</w:t>
      </w:r>
    </w:p>
    <w:p w14:paraId="1CECC83D" w14:textId="77777777" w:rsidR="00A21F8A" w:rsidRPr="00A21F8A" w:rsidRDefault="00A21F8A" w:rsidP="001D7085">
      <w:pPr>
        <w:numPr>
          <w:ilvl w:val="0"/>
          <w:numId w:val="2"/>
        </w:numPr>
      </w:pPr>
      <w:r>
        <w:t>哥林多前書 4:6（NASB）：免得你們中間有人自大…</w:t>
      </w:r>
    </w:p>
    <w:p w14:paraId="781DE33B" w14:textId="77777777" w:rsidR="007A03D6" w:rsidRDefault="00A21F8A" w:rsidP="001D7085">
      <w:pPr>
        <w:numPr>
          <w:ilvl w:val="0"/>
          <w:numId w:val="2"/>
        </w:numPr>
      </w:pPr>
      <w:r>
        <w:t>（為方便比較，提供 NASB、LSV、NIV 的完整經文原文）。</w:t>
      </w:r>
    </w:p>
    <w:p w14:paraId="1B4956EE" w14:textId="77777777" w:rsidR="00AF607D" w:rsidRDefault="00A21F8A" w:rsidP="001D7085">
      <w:pPr>
        <w:numPr>
          <w:ilvl w:val="0"/>
          <w:numId w:val="2"/>
        </w:numPr>
      </w:pPr>
      <w:r>
        <w:t>無酵餅是一種扁平的、樸素的麵包（無酵餅）。</w:t>
      </w:r>
    </w:p>
    <w:p w14:paraId="42CA8DF3" w14:textId="73082A3D" w:rsidR="00A21F8A" w:rsidRPr="00A21F8A" w:rsidRDefault="00A21F8A" w:rsidP="001D7085">
      <w:pPr>
        <w:numPr>
          <w:ilvl w:val="1"/>
          <w:numId w:val="2"/>
        </w:numPr>
      </w:pPr>
      <w:r>
        <w:t>註：酵母的作用使麵包膨脹，象徵驕傲。希臘語“膨脹”一詞恰好描述了這兩種情況——這是巧合嗎？ 《直譯標準版》著重強調了「膨脹」一詞。</w:t>
      </w:r>
    </w:p>
    <w:p w14:paraId="77341BF8" w14:textId="77777777" w:rsidR="00A21F8A" w:rsidRPr="00A21F8A" w:rsidRDefault="00A21F8A" w:rsidP="00B4522A">
      <w:pPr>
        <w:pStyle w:val="Heading2"/>
      </w:pPr>
      <w:r>
        <w:t>逾越節前後（做好準備）</w:t>
      </w:r>
    </w:p>
    <w:p w14:paraId="2521E884" w14:textId="77777777" w:rsidR="00A21F8A" w:rsidRPr="00A21F8A" w:rsidRDefault="00A21F8A" w:rsidP="00A21F8A">
      <w:r>
        <w:t>一份綜合時間表，比較了逾越節的準備工作與最後的晚餐事件。</w:t>
      </w:r>
    </w:p>
    <w:p w14:paraId="20E1C754" w14:textId="77777777" w:rsidR="00A21F8A" w:rsidRPr="00A21F8A" w:rsidRDefault="00A21F8A" w:rsidP="001D7085">
      <w:pPr>
        <w:numPr>
          <w:ilvl w:val="0"/>
          <w:numId w:val="3"/>
        </w:numPr>
      </w:pPr>
      <w:r>
        <w:t>逾越節（尼散月13-14日）：除酵完畢；宰殺羔羊，在門框上塗抹血（出埃及記12:6-11,22；民數記9:12）。預備好：用真理束腰（弗6:12-15；路12:35-37；彼得前書1:13）。灑血：潔淨心靈（希伯來書10:22；彼得前書1:2；啟3:20）。</w:t>
      </w:r>
    </w:p>
    <w:p w14:paraId="10A89DE9" w14:textId="77777777" w:rsidR="00A21F8A" w:rsidRPr="00DD7815" w:rsidRDefault="00A21F8A" w:rsidP="001D7085">
      <w:pPr>
        <w:numPr>
          <w:ilvl w:val="0"/>
          <w:numId w:val="3"/>
        </w:numPr>
      </w:pPr>
      <w:r>
        <w:t>最後晚餐事件：洗腳，預言背叛；關於預備的講道（約翰福音 13-17 章）。主要教導：祂是道路，聖靈的應許，住在祂裡面（遵守祂的命令），彼此相愛，世人會迫害你們；唱讚美詩並禱告。註：直譯標準版用「束腰」來表示預備。彼得：束上你們心中的腰－要謹慎，要誠實。使徒：心被血灑，如同門。心=門，我們=家（太 12:43-45）。要預備悔改，接待聖靈，避免再次被邪惡佔據。預言背叛/否認，告別講道（安慰，通往天父的道路，住在祂裡面，愛，恨，從悲傷到喜樂，勝利）。唱哈利路亞詩篇（113-118）。耶穌的禱告：榮耀，保護，成聖，合一。</w:t>
      </w:r>
    </w:p>
    <w:p w14:paraId="3FCC490D" w14:textId="35AD2623" w:rsidR="00DD7815" w:rsidRPr="0048384E" w:rsidRDefault="00982AF5" w:rsidP="0048384E">
      <w:pPr>
        <w:numPr>
          <w:ilvl w:val="0"/>
          <w:numId w:val="3"/>
        </w:numPr>
        <w:rPr>
          <w:lang w:val="x-none"/>
        </w:rPr>
      </w:pPr>
      <w:r>
        <w:t>書信註釋：哥林多前書 10:16-18 - 我們所祝福的杯，豈不是領受基督的血嗎？我們所擘開的餅，豈不是領受基督的身體嗎？我們雖多，仍是一個餅，一個身體，因為我們都分享這一個餅。你們看以色列人，那些吃祭物的人，豈不是與祭壇同工嗎？</w:t>
      </w:r>
    </w:p>
    <w:p w14:paraId="426E474B" w14:textId="77777777" w:rsidR="00A21F8A" w:rsidRPr="00A21F8A" w:rsidRDefault="00A21F8A" w:rsidP="00B4522A">
      <w:pPr>
        <w:pStyle w:val="Heading2"/>
      </w:pPr>
      <w:r>
        <w:t>逾越節（審判）</w:t>
      </w:r>
    </w:p>
    <w:p w14:paraId="1BB1DCB1" w14:textId="77777777" w:rsidR="00A21F8A" w:rsidRPr="00A21F8A" w:rsidRDefault="00A21F8A" w:rsidP="001D7085">
      <w:pPr>
        <w:numPr>
          <w:ilvl w:val="0"/>
          <w:numId w:val="4"/>
        </w:numPr>
      </w:pPr>
      <w:r>
        <w:t>逾越節的審判：毀滅者殺死長子，但越過有血跡的房子（出 12:12-14,23）。</w:t>
      </w:r>
    </w:p>
    <w:p w14:paraId="116C40FB" w14:textId="78415445" w:rsidR="00A21F8A" w:rsidRPr="00865E59" w:rsidRDefault="00A21F8A" w:rsidP="001D7085">
      <w:pPr>
        <w:numPr>
          <w:ilvl w:val="0"/>
          <w:numId w:val="4"/>
        </w:numPr>
      </w:pPr>
      <w:r>
        <w:t>新約：在聖餐中省察自己（哥林多前書 11:25-34）；桿上的蛇象徵十字架（約翰福音 3:14；民 21:5-9；彼得前書 2:23-24）。藉著吃肉/喝血得永生（約翰福音 6:51-56；馬太福音 26:26-28）。和好（羅 5:8-11）。進入基督那裡（希伯來書 10:19-20；約翰福音 14:6）。十字架上的事件：酸酒澆在牛膝草上，骨頭卻沒有折斷（約翰福音 19:28-37）。註：沒有血，審判就不臨到；毀滅者越過。省察自己，免得受世俗的審判－管教意味著受主的審判。蛇咬=魔鬼/罪；悔改/記念基督，得享屬靈的醫治。約翰福音 6：吃肉/血，得永生，與神同在。馬太福音26章：血贖罪。羅馬書5:8-11：藉著基督的寶血與神和好。希伯來書10:19-20：親近神。死亡：牛膝草、未斷裂的骨頭應驗了逾越節的應驗。從身體流出的水象徵出埃及記17章中的磐石（耶穌如同磐石）。背叛/逮捕、審判（亞拿/該亞法，彼拉多/希律）、前往十字架的旅程、釘十字架、事件（口渴、酸酒、「成了」、黑暗、地震、百夫長的讚美、幔子上的淚痕、腿未折斷、肋旁被刺穿——血/水）、埋葬。耶穌在監獄裡向靈傳道（彼得前書3:18-20）。</w:t>
      </w:r>
    </w:p>
    <w:p w14:paraId="058FFBF0" w14:textId="77777777" w:rsidR="005936D5" w:rsidRPr="005936D5" w:rsidRDefault="00865E59" w:rsidP="00D12150">
      <w:pPr>
        <w:numPr>
          <w:ilvl w:val="0"/>
          <w:numId w:val="4"/>
        </w:numPr>
        <w:rPr>
          <w:lang w:val="x-none"/>
        </w:rPr>
      </w:pPr>
      <w:r>
        <w:t>書信註釋：哥林多前書 11:25-34 - 飯後，耶穌照樣拿起杯來，說：「這杯是用我的血所立的新約。你們每逢喝的時候，要如此行，為的是記念我。」你們每逢吃這餅，喝這杯，是表明主的死，直等到他來。所以，凡不按理吃主的餅、喝主的杯的，就是乾犯主的身、主的血了。人應當自己省察，然後吃這餅、喝這杯。因為人若不分辨是主的身體，吃喝就是吃喝自己的罪了。因此，你們中間有好些軟弱的，患病的，死的也不少。我們若先省察自己，就不至於受審判。我們受審判的時候，乃是受主的管教，免得和世人一同被定罪。所以，我的弟兄姊妹們，你們聚會吃飯的時候，要彼此等候。若有人餓了，就讓他在家裡吃，免得你們聚會的時候受到審判。至於其餘的事，我來的時候再吩咐你們。</w:t>
      </w:r>
    </w:p>
    <w:p w14:paraId="006AC276" w14:textId="1F03F4B9" w:rsidR="00D12150" w:rsidRDefault="005764CC" w:rsidP="00AF1F09">
      <w:pPr>
        <w:ind w:left="720"/>
        <w:rPr>
          <w:b/>
          <w:bCs/>
          <w:lang w:val="x-none"/>
        </w:rPr>
      </w:pPr>
      <w:r>
        <w:t>羅馬書 5:8-11 - 惟有基督在我們還作罪人的時候為我們死，神的愛就在此向我們顯明了。現在我們既靠著祂的血稱義，就更要藉著祂免去神的忿怒。因為我們作仇敵的時候，尚且藉著神兒子的死與神和好；既已和好，就更要因他的生得救了。不但如此，我們既藉著我們主耶穌基督得與神和好，也就藉著祂以神為樂。</w:t>
      </w:r>
    </w:p>
    <w:p w14:paraId="7A5DA386" w14:textId="1135C0AD" w:rsidR="004B6105" w:rsidRDefault="004B6105" w:rsidP="004B6105">
      <w:pPr>
        <w:ind w:left="720"/>
        <w:rPr>
          <w:b/>
          <w:bCs/>
          <w:lang w:val="x-none"/>
        </w:rPr>
      </w:pPr>
      <w:r>
        <w:t>希伯來書 10:19-20 - 所以弟兄們，我們既因耶穌的血得以坦然進入至聖所，是藉著祂給我們開了一條又新又活的路，從幔子經過，這幔子就是祂的身體，</w:t>
      </w:r>
    </w:p>
    <w:p w14:paraId="31EF24D9" w14:textId="77777777" w:rsidR="00125442" w:rsidRPr="00125442" w:rsidRDefault="00125442" w:rsidP="00125442">
      <w:pPr>
        <w:ind w:left="720"/>
        <w:rPr>
          <w:lang w:val="x-none"/>
        </w:rPr>
      </w:pPr>
      <w:r>
        <w:t>約翰福音 14:6 耶穌對他說：「我就是道路、真理、生命；若不藉著我，沒有人能到父那裡去。</w:t>
      </w:r>
    </w:p>
    <w:p w14:paraId="4BF3476E" w14:textId="77777777" w:rsidR="00A21F8A" w:rsidRPr="00A21F8A" w:rsidRDefault="00A21F8A" w:rsidP="00B4522A">
      <w:pPr>
        <w:pStyle w:val="Heading2"/>
      </w:pPr>
      <w:r>
        <w:t>關於判決</w:t>
      </w:r>
    </w:p>
    <w:p w14:paraId="4F082A17" w14:textId="77777777" w:rsidR="00A21F8A" w:rsidRPr="00A21F8A" w:rsidRDefault="00A21F8A" w:rsidP="001D7085">
      <w:pPr>
        <w:numPr>
          <w:ilvl w:val="0"/>
          <w:numId w:val="5"/>
        </w:numPr>
      </w:pPr>
      <w:r>
        <w:t>耶穌是審判者（約翰福音 5:22；哥林多後書 5:9-10）。</w:t>
      </w:r>
    </w:p>
    <w:p w14:paraId="0743A593" w14:textId="5D2E2022" w:rsidR="00A21F8A" w:rsidRPr="00A21F8A" w:rsidRDefault="00A21F8A" w:rsidP="001D7085">
      <w:pPr>
        <w:numPr>
          <w:ilvl w:val="0"/>
          <w:numId w:val="5"/>
        </w:numPr>
      </w:pPr>
      <w:r>
        <w:t>不要作偽君子（太 7:1-2；羅 2:1-3；路 6:37-38）。</w:t>
      </w:r>
    </w:p>
    <w:p w14:paraId="4933BD7C" w14:textId="77777777" w:rsidR="00A21F8A" w:rsidRPr="00A21F8A" w:rsidRDefault="00A21F8A" w:rsidP="001D7085">
      <w:pPr>
        <w:numPr>
          <w:ilvl w:val="0"/>
          <w:numId w:val="5"/>
        </w:numPr>
      </w:pPr>
      <w:r>
        <w:t>不要輕視/藐視他人（羅 14；哥林多前書 8:7-13）。</w:t>
      </w:r>
    </w:p>
    <w:p w14:paraId="60F92A04" w14:textId="77777777" w:rsidR="00A21F8A" w:rsidRPr="00A21F8A" w:rsidRDefault="00A21F8A" w:rsidP="001D7085">
      <w:pPr>
        <w:numPr>
          <w:ilvl w:val="0"/>
          <w:numId w:val="5"/>
        </w:numPr>
      </w:pPr>
      <w:r>
        <w:t>要學習分辨力（希伯來書 5:12-14 透過實踐；箴言 2:6-9 來自上帝；箴言 3:21-23 透過勤勉；帖撒羅尼迦前書 5:21-22 藉由上帝；箴言 3:21-23 透過勤勉；帖撒羅尼迦前書 5:21-22 藉由檢視；約翰一書 4:1-13，2:3-6，3:23-24 前 24 哥林多前書；</w:t>
      </w:r>
    </w:p>
    <w:p w14:paraId="51CDD1D7" w14:textId="77777777" w:rsidR="00A21F8A" w:rsidRPr="00A21F8A" w:rsidRDefault="00A21F8A" w:rsidP="001D7085">
      <w:pPr>
        <w:numPr>
          <w:ilvl w:val="0"/>
          <w:numId w:val="5"/>
        </w:numPr>
      </w:pPr>
      <w:r>
        <w:t>教師的審判要更嚴格（雅各書 3:1；路 12:42-48）。</w:t>
      </w:r>
    </w:p>
    <w:p w14:paraId="74AD2299" w14:textId="77777777" w:rsidR="0048384E" w:rsidRDefault="00A21F8A" w:rsidP="001D7085">
      <w:pPr>
        <w:numPr>
          <w:ilvl w:val="0"/>
          <w:numId w:val="5"/>
        </w:numPr>
      </w:pPr>
      <w:r>
        <w:t>聖徒審判世人/天使（哥林多前書 6:1-5；太 19:28；啟 20:4）。耶穌的教導是標準（約翰福音 12:47-48）。</w:t>
      </w:r>
    </w:p>
    <w:p w14:paraId="5FF7FEA5" w14:textId="4E9CE940" w:rsidR="00A21F8A" w:rsidRPr="00A21F8A" w:rsidRDefault="00A21F8A" w:rsidP="0048384E">
      <w:pPr>
        <w:numPr>
          <w:ilvl w:val="1"/>
          <w:numId w:val="5"/>
        </w:numPr>
      </w:pPr>
      <w:r>
        <w:t>註：辨別力至關重要（多處經文提及）－因為聖徒協助耶穌審判世界。訓練從現在/受洗後開始。例如：摩西審判嚴明（民數記20章：摩西擊打磐石而非開口說話－受到懲罰，不得進入應許之地）。舊約：進入應許之地後，神被任命為士師（例如參孫）。同樣，我們進入天國後也進行審判。</w:t>
      </w:r>
    </w:p>
    <w:p w14:paraId="7E38BB51" w14:textId="77777777" w:rsidR="00A21F8A" w:rsidRPr="00A21F8A" w:rsidRDefault="00A21F8A" w:rsidP="00B4522A">
      <w:pPr>
        <w:pStyle w:val="Heading2"/>
      </w:pPr>
      <w:r>
        <w:t>逾越節之後（拯救）</w:t>
      </w:r>
    </w:p>
    <w:p w14:paraId="61770584" w14:textId="77777777" w:rsidR="00A21F8A" w:rsidRPr="00A21F8A" w:rsidRDefault="00A21F8A" w:rsidP="001D7085">
      <w:pPr>
        <w:numPr>
          <w:ilvl w:val="0"/>
          <w:numId w:val="6"/>
        </w:numPr>
      </w:pPr>
      <w:r>
        <w:t>逾越節後（尼散月15-21日）：除酵節開始；獻初熟果子（出12:17-20；利未記23:10-11；出埃及記22:29）。出埃及。</w:t>
      </w:r>
    </w:p>
    <w:p w14:paraId="0B125494" w14:textId="77777777" w:rsidR="00695015" w:rsidRDefault="00A21F8A" w:rsidP="001D7085">
      <w:pPr>
        <w:numPr>
          <w:ilvl w:val="0"/>
          <w:numId w:val="6"/>
        </w:numPr>
      </w:pPr>
      <w:r>
        <w:t>新約：復活如同初熟的果子（哥林多前書 15:20-28）；為善行潔淨，向罪而死，為義而活（提多書 2:13-14；彼得前書 2:24；羅 5:18-21）。除酵節/初熟節期間的復活：在星期日（安息日後一天）復活，顯現（馬利亞、婦女、以馬忤斯、耶路撒冷、多馬、加利利、500多人），頒布大使命，40天後升天。</w:t>
      </w:r>
    </w:p>
    <w:p w14:paraId="2E1B72CB" w14:textId="3F6CDC9C" w:rsidR="00A21F8A" w:rsidRPr="00A41577" w:rsidRDefault="00A21F8A" w:rsidP="00695015">
      <w:pPr>
        <w:numPr>
          <w:ilvl w:val="1"/>
          <w:numId w:val="6"/>
        </w:numPr>
      </w:pPr>
      <w:r>
        <w:t>註：基督是初熟的無酵餅/初熟的果子－祂在這些節期中復活。我們應當是無酵的。祂潔淨我們，使我們成為祂的子民，使我們得著義。</w:t>
      </w:r>
    </w:p>
    <w:p w14:paraId="43183575" w14:textId="0405115A" w:rsidR="00A41577" w:rsidRPr="00A21F8A" w:rsidRDefault="0070773B" w:rsidP="009C7959">
      <w:pPr>
        <w:numPr>
          <w:ilvl w:val="0"/>
          <w:numId w:val="6"/>
        </w:numPr>
      </w:pPr>
      <w:r>
        <w:t>書信註釋：哥林多前書 15:20-28 - 但基督從死裡復活，成為睡了之人初熟的果子。死亡既是因一人而來，死人復活也是因一人而來。在亞當裡眾人都死了；照樣，在基督裡眾人也要復活。但各人要按著自己的次序復活：基督是初熟的果子；以後在他再來的時候，那些屬基督的人復活；再後，末期到了，那時基督既將一切執政的、掌權的、有能的都毀滅了，就把國交與我們的父神。因為基督必須作王，直到把一切仇敵都放在祂的腳下。最後所毀滅的仇敵就是死亡。因為基督已經使萬物都服在祂的腳下。但經上說“萬物都服了他”，顯然不包括那使萬物服他的父。萬物既服從了他，那時子也要自己服從那使萬物服從他的，好叫神在萬物之上，為萬物之主。</w:t>
      </w:r>
    </w:p>
    <w:p w14:paraId="6E0FA76A" w14:textId="0337950D" w:rsidR="00A21F8A" w:rsidRPr="00A21F8A" w:rsidRDefault="00A21F8A" w:rsidP="00A21F8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839"/>
        <w:gridCol w:w="2199"/>
        <w:gridCol w:w="1826"/>
        <w:gridCol w:w="1825"/>
      </w:tblGrid>
      <w:tr w:rsidR="00D649F5" w:rsidRPr="00D649F5" w14:paraId="3C38043F" w14:textId="77777777" w:rsidTr="004D64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A441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階段</w:t>
            </w:r>
          </w:p>
        </w:tc>
        <w:tc>
          <w:tcPr>
            <w:tcW w:w="0" w:type="auto"/>
            <w:vAlign w:val="center"/>
            <w:hideMark/>
          </w:tcPr>
          <w:p w14:paraId="52430510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逾越節（舊約）</w:t>
            </w:r>
          </w:p>
        </w:tc>
        <w:tc>
          <w:tcPr>
            <w:tcW w:w="0" w:type="auto"/>
            <w:vAlign w:val="center"/>
            <w:hideMark/>
          </w:tcPr>
          <w:p w14:paraId="7026276D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最後的晚餐/新約事件</w:t>
            </w:r>
          </w:p>
        </w:tc>
        <w:tc>
          <w:tcPr>
            <w:tcW w:w="0" w:type="auto"/>
            <w:vAlign w:val="center"/>
            <w:hideMark/>
          </w:tcPr>
          <w:p w14:paraId="02C3810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聖殿獻祭</w:t>
            </w:r>
          </w:p>
        </w:tc>
        <w:tc>
          <w:tcPr>
            <w:tcW w:w="0" w:type="auto"/>
            <w:vAlign w:val="center"/>
            <w:hideMark/>
          </w:tcPr>
          <w:p w14:paraId="2139A9E9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其他參考文獻</w:t>
            </w:r>
          </w:p>
        </w:tc>
      </w:tr>
      <w:tr w:rsidR="00D649F5" w:rsidRPr="00D649F5" w14:paraId="6BC904DD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C2FF" w14:textId="77777777" w:rsidR="00D649F5" w:rsidRPr="00D649F5" w:rsidRDefault="00D649F5" w:rsidP="00D649F5">
            <w:r>
              <w:t>潔淨</w:t>
            </w:r>
          </w:p>
        </w:tc>
        <w:tc>
          <w:tcPr>
            <w:tcW w:w="0" w:type="auto"/>
            <w:vAlign w:val="center"/>
            <w:hideMark/>
          </w:tcPr>
          <w:p w14:paraId="60D08FDE" w14:textId="77777777" w:rsidR="00D649F5" w:rsidRPr="00D649F5" w:rsidRDefault="00D649F5" w:rsidP="00D649F5">
            <w:r>
              <w:t>尼散月十三日及以前：除酵（出 12:15,19；申命記 16:4）</w:t>
            </w:r>
          </w:p>
        </w:tc>
        <w:tc>
          <w:tcPr>
            <w:tcW w:w="0" w:type="auto"/>
            <w:vAlign w:val="center"/>
            <w:hideMark/>
          </w:tcPr>
          <w:p w14:paraId="3C2C32AE" w14:textId="77777777" w:rsidR="00D649F5" w:rsidRPr="00D649F5" w:rsidRDefault="00D649F5" w:rsidP="00D649F5">
            <w:r>
              <w:t>在最後的晚餐之前：洗腳（約 13:1-20，15:1-10）；預言背叛（太 26:21-25；可 14:18-21；路 22:21-23；約翰福音 13:21-30）</w:t>
            </w:r>
          </w:p>
        </w:tc>
        <w:tc>
          <w:tcPr>
            <w:tcW w:w="0" w:type="auto"/>
            <w:vAlign w:val="center"/>
            <w:hideMark/>
          </w:tcPr>
          <w:p w14:paraId="06A120CB" w14:textId="77777777" w:rsidR="00D649F5" w:rsidRPr="00D649F5" w:rsidRDefault="00D649F5" w:rsidP="00D649F5">
            <w:r>
              <w:t>在盆裡洗淨（出 30:18-21）</w:t>
            </w:r>
          </w:p>
        </w:tc>
        <w:tc>
          <w:tcPr>
            <w:tcW w:w="0" w:type="auto"/>
            <w:vAlign w:val="center"/>
            <w:hideMark/>
          </w:tcPr>
          <w:p w14:paraId="6E73CE94" w14:textId="77777777" w:rsidR="00D649F5" w:rsidRPr="00D649F5" w:rsidRDefault="00D649F5" w:rsidP="00D649F5">
            <w:r>
              <w:t>馬太福音 16:6,12；路 12:1；哥林多前書 5；太 12:43-45</w:t>
            </w:r>
          </w:p>
        </w:tc>
      </w:tr>
      <w:tr w:rsidR="00D649F5" w:rsidRPr="00D649F5" w14:paraId="4988E78A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C914B" w14:textId="77777777" w:rsidR="00D649F5" w:rsidRPr="00D649F5" w:rsidRDefault="00D649F5" w:rsidP="00D649F5">
            <w:r>
              <w:t>做好準備</w:t>
            </w:r>
          </w:p>
        </w:tc>
        <w:tc>
          <w:tcPr>
            <w:tcW w:w="0" w:type="auto"/>
            <w:vAlign w:val="center"/>
            <w:hideMark/>
          </w:tcPr>
          <w:p w14:paraId="57EE993A" w14:textId="77777777" w:rsidR="00D649F5" w:rsidRPr="00D649F5" w:rsidRDefault="00D649F5" w:rsidP="00D649F5">
            <w:r>
              <w:t>尼散月十四日：宰殺並吃羔羊，在門框上塗血（出 12:6-11, 12:22；民 9:12）</w:t>
            </w:r>
          </w:p>
        </w:tc>
        <w:tc>
          <w:tcPr>
            <w:tcW w:w="0" w:type="auto"/>
            <w:vAlign w:val="center"/>
            <w:hideMark/>
          </w:tcPr>
          <w:p w14:paraId="77791BA3" w14:textId="77777777" w:rsidR="00D649F5" w:rsidRPr="00D649F5" w:rsidRDefault="00D649F5" w:rsidP="00D649F5">
            <w:r>
              <w:t>在最後的晚餐上：設立了主的晚餐（馬太福音 26:26-29，約翰福音 6:53-58）；耶穌的講話：教導人要成為道路、愛和順服，應許賜下聖靈，警告人將遭受迫害，唱歌，禱告（約翰福音 13-17，馬可福音 14:26）</w:t>
            </w:r>
          </w:p>
        </w:tc>
        <w:tc>
          <w:tcPr>
            <w:tcW w:w="0" w:type="auto"/>
            <w:vAlign w:val="center"/>
            <w:hideMark/>
          </w:tcPr>
          <w:p w14:paraId="7C2626AF" w14:textId="77777777" w:rsidR="00D649F5" w:rsidRPr="00D649F5" w:rsidRDefault="00D649F5" w:rsidP="00D649F5">
            <w:r>
              <w:t>獻祭牲畜（利 1:3-4）</w:t>
            </w:r>
          </w:p>
        </w:tc>
        <w:tc>
          <w:tcPr>
            <w:tcW w:w="0" w:type="auto"/>
            <w:vAlign w:val="center"/>
            <w:hideMark/>
          </w:tcPr>
          <w:p w14:paraId="5EA70C1F" w14:textId="77777777" w:rsidR="00D649F5" w:rsidRPr="00D649F5" w:rsidRDefault="00D649F5" w:rsidP="00D649F5">
            <w:r>
              <w:t>路加福音 12:35-37（LSV）；彼得前書 1:13（LSV）；弗 6:12-15；希伯來書 10:22，11:28；彼得前書 1:2；啟 3:20</w:t>
            </w:r>
          </w:p>
        </w:tc>
      </w:tr>
      <w:tr w:rsidR="00D649F5" w:rsidRPr="00D649F5" w14:paraId="682C276C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70A7" w14:textId="77777777" w:rsidR="00D649F5" w:rsidRPr="00D649F5" w:rsidRDefault="00D649F5" w:rsidP="00D649F5">
            <w:r>
              <w:t>判斷</w:t>
            </w:r>
          </w:p>
        </w:tc>
        <w:tc>
          <w:tcPr>
            <w:tcW w:w="0" w:type="auto"/>
            <w:vAlign w:val="center"/>
            <w:hideMark/>
          </w:tcPr>
          <w:p w14:paraId="18197024" w14:textId="77777777" w:rsidR="00D649F5" w:rsidRPr="00D649F5" w:rsidRDefault="00D649F5" w:rsidP="00D649F5">
            <w:r>
              <w:t>尼散月十四至十五日：毀滅者擊殺長子，越過「被揀選者」（出 12:12-14, 23）</w:t>
            </w:r>
          </w:p>
        </w:tc>
        <w:tc>
          <w:tcPr>
            <w:tcW w:w="0" w:type="auto"/>
            <w:vAlign w:val="center"/>
            <w:hideMark/>
          </w:tcPr>
          <w:p w14:paraId="22EFD4C5" w14:textId="77777777" w:rsidR="00D649F5" w:rsidRPr="00D649F5" w:rsidRDefault="00D649F5" w:rsidP="00D649F5">
            <w:r>
              <w:t>耶穌之死：出賣、釘十字架（約翰福音 18-19 章）</w:t>
            </w:r>
          </w:p>
        </w:tc>
        <w:tc>
          <w:tcPr>
            <w:tcW w:w="0" w:type="auto"/>
            <w:vAlign w:val="center"/>
            <w:hideMark/>
          </w:tcPr>
          <w:p w14:paraId="65C24C2D" w14:textId="77777777" w:rsidR="00D649F5" w:rsidRPr="00D649F5" w:rsidRDefault="00D649F5" w:rsidP="00D649F5">
            <w:r>
              <w:t>宰殺牲畜（利 1:5,11）；收集/塗抹血液（利 1:5, 4:7）</w:t>
            </w:r>
          </w:p>
        </w:tc>
        <w:tc>
          <w:tcPr>
            <w:tcW w:w="0" w:type="auto"/>
            <w:vAlign w:val="center"/>
            <w:hideMark/>
          </w:tcPr>
          <w:p w14:paraId="69F1468B" w14:textId="2B165CA8" w:rsidR="00D649F5" w:rsidRPr="00D649F5" w:rsidRDefault="00D649F5" w:rsidP="00D649F5">
            <w:r>
              <w:t>哥林多前書 11:25-34；約翰福音 3:14；彼得前書 2:24；哥林多前書 10:9；民 21:5-9；約翰福音 6:51-56；馬太福音 26:26-28；哥林多前書 10:16-18；羅馬書 26:26-28；哥林多前書 10:16-18；羅馬書 5:1</w:t>
            </w:r>
          </w:p>
        </w:tc>
      </w:tr>
      <w:tr w:rsidR="00E852AC" w:rsidRPr="00D649F5" w14:paraId="54442268" w14:textId="77777777" w:rsidTr="004D64F4">
        <w:trPr>
          <w:tblCellSpacing w:w="15" w:type="dxa"/>
        </w:trPr>
        <w:tc>
          <w:tcPr>
            <w:tcW w:w="0" w:type="auto"/>
            <w:vAlign w:val="center"/>
          </w:tcPr>
          <w:p w14:paraId="5837433B" w14:textId="04709734" w:rsidR="00E852AC" w:rsidRPr="00D649F5" w:rsidRDefault="00E852AC" w:rsidP="00D649F5">
            <w:r>
              <w:t>面紗/通道</w:t>
            </w:r>
          </w:p>
        </w:tc>
        <w:tc>
          <w:tcPr>
            <w:tcW w:w="0" w:type="auto"/>
            <w:vAlign w:val="center"/>
          </w:tcPr>
          <w:p w14:paraId="5B1B1A41" w14:textId="480F0CF3" w:rsidR="00E852AC" w:rsidRPr="00D649F5" w:rsidRDefault="00E852AC" w:rsidP="00D649F5">
            <w:r>
              <w:t>會幕中的幔子將聖所與至聖所隔開（出 26:31-37；利 16:2-15）。</w:t>
            </w:r>
          </w:p>
        </w:tc>
        <w:tc>
          <w:tcPr>
            <w:tcW w:w="0" w:type="auto"/>
            <w:vAlign w:val="center"/>
          </w:tcPr>
          <w:p w14:paraId="39CB1810" w14:textId="1DF653AD" w:rsidR="00E852AC" w:rsidRPr="0060168E" w:rsidRDefault="00AA0AD1" w:rsidP="00D649F5">
            <w:r>
              <w:t>耶穌在十字架上被撕裂（太 27:51）；幔子（即耶穌的身體）開了一條又新又活的道路（希伯來書 10:19-20）；我就是道路（約翰福音 14:6）</w:t>
            </w:r>
          </w:p>
        </w:tc>
        <w:tc>
          <w:tcPr>
            <w:tcW w:w="0" w:type="auto"/>
            <w:vAlign w:val="center"/>
          </w:tcPr>
          <w:p w14:paraId="3F66FF98" w14:textId="781A0DEB" w:rsidR="00E852AC" w:rsidRPr="00D649F5" w:rsidRDefault="00AA0AD1" w:rsidP="00D649F5">
            <w:r>
              <w:t>大祭司每年帶著血進入幔子後面（利 16）</w:t>
            </w:r>
          </w:p>
        </w:tc>
        <w:tc>
          <w:tcPr>
            <w:tcW w:w="0" w:type="auto"/>
            <w:vAlign w:val="center"/>
          </w:tcPr>
          <w:p w14:paraId="6D6845A1" w14:textId="764F87D6" w:rsidR="00E852AC" w:rsidRPr="00D649F5" w:rsidRDefault="00AA0AD1" w:rsidP="00D649F5">
            <w:r>
              <w:t>希伯來書 10:19-22；哥林多後書 3:12-18；約翰福音 14:6</w:t>
            </w:r>
          </w:p>
        </w:tc>
      </w:tr>
      <w:tr w:rsidR="00D649F5" w:rsidRPr="00D649F5" w14:paraId="7FEA0CC6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14DC7" w14:textId="77777777" w:rsidR="00D649F5" w:rsidRPr="00D649F5" w:rsidRDefault="00D649F5" w:rsidP="00D649F5">
            <w:r>
              <w:t>救贖</w:t>
            </w:r>
          </w:p>
        </w:tc>
        <w:tc>
          <w:tcPr>
            <w:tcW w:w="0" w:type="auto"/>
            <w:vAlign w:val="center"/>
            <w:hideMark/>
          </w:tcPr>
          <w:p w14:paraId="44418237" w14:textId="77777777" w:rsidR="00D649F5" w:rsidRPr="00D649F5" w:rsidRDefault="00D649F5" w:rsidP="00D649F5">
            <w:r>
              <w:t>尼散月15-21日：出埃及記開始，初熟節，除酵節（出12:15-20；利未記23:6-8）</w:t>
            </w:r>
          </w:p>
        </w:tc>
        <w:tc>
          <w:tcPr>
            <w:tcW w:w="0" w:type="auto"/>
            <w:vAlign w:val="center"/>
            <w:hideMark/>
          </w:tcPr>
          <w:p w14:paraId="202D574B" w14:textId="77777777" w:rsidR="00D649F5" w:rsidRPr="00D649F5" w:rsidRDefault="00D649F5" w:rsidP="00D649F5">
            <w:r>
              <w:t>耶穌復活：復活、顯現、會面、大使命、升天（太 28；約翰福音 20-21；路 24；使徒行傳 1）</w:t>
            </w:r>
          </w:p>
        </w:tc>
        <w:tc>
          <w:tcPr>
            <w:tcW w:w="0" w:type="auto"/>
            <w:vAlign w:val="center"/>
            <w:hideMark/>
          </w:tcPr>
          <w:p w14:paraId="067A98FD" w14:textId="77777777" w:rsidR="00D649F5" w:rsidRPr="00D649F5" w:rsidRDefault="00D649F5" w:rsidP="00D649F5">
            <w:r>
              <w:t>燒/煮/吃動物（利 1:6-9）</w:t>
            </w:r>
          </w:p>
        </w:tc>
        <w:tc>
          <w:tcPr>
            <w:tcW w:w="0" w:type="auto"/>
            <w:vAlign w:val="center"/>
            <w:hideMark/>
          </w:tcPr>
          <w:p w14:paraId="284BD2FD" w14:textId="7E37AA76" w:rsidR="00D649F5" w:rsidRPr="00D649F5" w:rsidRDefault="00D649F5" w:rsidP="00D649F5">
            <w:r>
              <w:t>哥林多前書 15:20-28；提多書 2:13-14；彼得前書 2:24；羅 5:18-21</w:t>
            </w:r>
          </w:p>
        </w:tc>
      </w:tr>
    </w:tbl>
    <w:p w14:paraId="1573BE2C" w14:textId="77777777" w:rsidR="00381EED" w:rsidRPr="00A21F8A" w:rsidRDefault="00381EED" w:rsidP="00A21F8A"/>
    <w:p w14:paraId="32BBA9F4" w14:textId="77777777" w:rsidR="00A21F8A" w:rsidRPr="00A21F8A" w:rsidRDefault="00A21F8A" w:rsidP="002C3517">
      <w:pPr>
        <w:pStyle w:val="Heading1"/>
      </w:pPr>
      <w:r>
        <w:t>舊約獻祭</w:t>
      </w:r>
    </w:p>
    <w:p w14:paraId="6473BE05" w14:textId="77777777" w:rsidR="00A21F8A" w:rsidRPr="00A21F8A" w:rsidRDefault="00A21F8A" w:rsidP="00A21F8A">
      <w:r>
        <w:t>簡單探討幾種獻祭及其社群意義。註：既然你們是聖殿（林前3:16；林後6:16）和祭司/獻祭者（彼前2:5,9；啟1:6；羅12:1），擁有基督的血肉（來10:19-20），你們就可以重現獻祭。這並非強制性的──也沒有誡命。首先要潔淨自己/與神和好（太5:23-24；林前11:31-32）。如今的聖殿是移動的；古代的聖殿則是遠行。詩篇27篇：大衛渴望近在咫尺的聖殿－在新約的教會中，教會本身就是聖殿，滿足了他的渴望。一個恰當的例子：使徒行傳20:7-11（保羅兩次擘餅－一次是晚餐，一次是在行神蹟之後，或許是出於感恩）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97"/>
        <w:gridCol w:w="2591"/>
        <w:gridCol w:w="1764"/>
        <w:gridCol w:w="1590"/>
      </w:tblGrid>
      <w:tr w:rsidR="00A21F8A" w:rsidRPr="00A21F8A" w14:paraId="5CBA5744" w14:textId="77777777" w:rsidTr="00D57DBD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DB17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提供類型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EE2E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經文參考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61C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涉及的要素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D72A2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目的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878A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公共方面</w:t>
            </w:r>
          </w:p>
        </w:tc>
      </w:tr>
      <w:tr w:rsidR="00A21F8A" w:rsidRPr="00A21F8A" w14:paraId="05F798A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2C469" w14:textId="77777777" w:rsidR="00A21F8A" w:rsidRPr="00A21F8A" w:rsidRDefault="00A21F8A" w:rsidP="00A21F8A">
            <w:r>
              <w:t>燔祭（奧拉）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25E1E3" w14:textId="77777777" w:rsidR="00A21F8A" w:rsidRPr="00A21F8A" w:rsidRDefault="00A21F8A" w:rsidP="00A21F8A">
            <w:r>
              <w:t>利 1:3-9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7911D" w14:textId="77777777" w:rsidR="00A21F8A" w:rsidRPr="00A21F8A" w:rsidRDefault="00A21F8A" w:rsidP="00A21F8A">
            <w:r>
              <w:t>動物（公牛、綿羊、山羊、鳥）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66E298" w14:textId="77777777" w:rsidR="00A21F8A" w:rsidRPr="00A21F8A" w:rsidRDefault="00A21F8A" w:rsidP="00A21F8A">
            <w:r>
              <w:t>贖罪，獻身於神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0FD1FC" w14:textId="77777777" w:rsidR="00A21F8A" w:rsidRPr="00A21F8A" w:rsidRDefault="00A21F8A" w:rsidP="00A21F8A">
            <w:r>
              <w:t>獻祭者獻上祭品，祭司焚燒；獻祭者不可進食。</w:t>
            </w:r>
          </w:p>
        </w:tc>
      </w:tr>
      <w:tr w:rsidR="00A21F8A" w:rsidRPr="00A21F8A" w14:paraId="4CB19BE8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6F125" w14:textId="77777777" w:rsidR="00A21F8A" w:rsidRPr="00A21F8A" w:rsidRDefault="00A21F8A" w:rsidP="00A21F8A">
            <w:r>
              <w:t>穀物祭（Minhah）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7DC2B3" w14:textId="77777777" w:rsidR="00A21F8A" w:rsidRPr="00A21F8A" w:rsidRDefault="00A21F8A" w:rsidP="00A21F8A">
            <w:r>
              <w:t>利 2:1-10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337F3" w14:textId="77777777" w:rsidR="00A21F8A" w:rsidRPr="00A21F8A" w:rsidRDefault="00A21F8A" w:rsidP="00A21F8A">
            <w:r>
              <w:t>穀物、麵粉、烤麵包、油、鹽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A646D5" w14:textId="77777777" w:rsidR="00A21F8A" w:rsidRPr="00A21F8A" w:rsidRDefault="00A21F8A" w:rsidP="00A21F8A">
            <w:r>
              <w:t>感恩節，奉獻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F84667" w14:textId="77777777" w:rsidR="00A21F8A" w:rsidRPr="00A21F8A" w:rsidRDefault="00A21F8A" w:rsidP="00A21F8A">
            <w:r>
              <w:t>祭司帶來供品，祭司吃掉那份。</w:t>
            </w:r>
          </w:p>
        </w:tc>
      </w:tr>
      <w:tr w:rsidR="00A21F8A" w:rsidRPr="00A21F8A" w14:paraId="5EC7955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6FFDA" w14:textId="77777777" w:rsidR="00A21F8A" w:rsidRPr="00A21F8A" w:rsidRDefault="00A21F8A" w:rsidP="00A21F8A">
            <w:r>
              <w:t>平安祭（Shelamim）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822F9B" w14:textId="77777777" w:rsidR="00A21F8A" w:rsidRPr="00A21F8A" w:rsidRDefault="00A21F8A" w:rsidP="00A21F8A">
            <w:r>
              <w:t>利 3:1-3；7:11-15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6905E2" w14:textId="77777777" w:rsidR="00A21F8A" w:rsidRPr="00A21F8A" w:rsidRDefault="00A21F8A" w:rsidP="00A21F8A">
            <w:r>
              <w:t>動物麵包，無酵/有酵麵包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1367E7" w14:textId="77777777" w:rsidR="00A21F8A" w:rsidRPr="00A21F8A" w:rsidRDefault="00A21F8A" w:rsidP="00A21F8A">
            <w:r>
              <w:t>團契、感恩、履行誓言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85B041" w14:textId="77777777" w:rsidR="00A21F8A" w:rsidRPr="00A21F8A" w:rsidRDefault="00A21F8A" w:rsidP="00A21F8A">
            <w:r>
              <w:t>供奉者、家人、神父們吃</w:t>
            </w:r>
          </w:p>
        </w:tc>
      </w:tr>
      <w:tr w:rsidR="00A21F8A" w:rsidRPr="00A21F8A" w14:paraId="4CA05F2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B806E4" w14:textId="77777777" w:rsidR="00A21F8A" w:rsidRPr="00A21F8A" w:rsidRDefault="00A21F8A" w:rsidP="00A21F8A">
            <w:r>
              <w:t>贖罪祭（Chatat）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D10BA" w14:textId="77777777" w:rsidR="00A21F8A" w:rsidRPr="00A21F8A" w:rsidRDefault="00A21F8A" w:rsidP="00A21F8A">
            <w:r>
              <w:t>利未記 4:27-31；6:25-30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A77662" w14:textId="77777777" w:rsidR="00A21F8A" w:rsidRPr="00A21F8A" w:rsidRDefault="00A21F8A" w:rsidP="00A21F8A">
            <w:r>
              <w:t>動物（山羊、羔羊、公牛）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533AB" w14:textId="77777777" w:rsidR="00A21F8A" w:rsidRPr="00A21F8A" w:rsidRDefault="00A21F8A" w:rsidP="00A21F8A">
            <w:r>
              <w:t>為無意之罪贖罪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BE515" w14:textId="77777777" w:rsidR="00A21F8A" w:rsidRPr="00A21F8A" w:rsidRDefault="00A21F8A" w:rsidP="00A21F8A">
            <w:r>
              <w:t>祭品由獻祭者帶來，祭司食用（若未焚燒）。</w:t>
            </w:r>
          </w:p>
        </w:tc>
      </w:tr>
      <w:tr w:rsidR="00A21F8A" w:rsidRPr="00A21F8A" w14:paraId="357D6A01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F0CD9" w14:textId="77777777" w:rsidR="00A21F8A" w:rsidRPr="00A21F8A" w:rsidRDefault="00A21F8A" w:rsidP="00A21F8A">
            <w:r>
              <w:t>贖罪祭（阿沙姆）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4CA4B8" w14:textId="77777777" w:rsidR="00A21F8A" w:rsidRPr="00A21F8A" w:rsidRDefault="00A21F8A" w:rsidP="00A21F8A">
            <w:r>
              <w:t>利 5:14-16；7:1-7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7F00C" w14:textId="77777777" w:rsidR="00A21F8A" w:rsidRPr="00A21F8A" w:rsidRDefault="00A21F8A" w:rsidP="00A21F8A">
            <w:r>
              <w:t>動物（公羊），賠償金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0E7F5" w14:textId="77777777" w:rsidR="00A21F8A" w:rsidRPr="00A21F8A" w:rsidRDefault="00A21F8A" w:rsidP="00A21F8A">
            <w:r>
              <w:t>為特定罪行進行賠償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F758D" w14:textId="77777777" w:rsidR="00A21F8A" w:rsidRPr="00A21F8A" w:rsidRDefault="00A21F8A" w:rsidP="00A21F8A">
            <w:r>
              <w:t>祭司帶來供品，司祭們享用</w:t>
            </w:r>
          </w:p>
        </w:tc>
      </w:tr>
      <w:tr w:rsidR="00A21F8A" w:rsidRPr="00A21F8A" w14:paraId="2FA8409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882A7" w14:textId="77777777" w:rsidR="00A21F8A" w:rsidRPr="00A21F8A" w:rsidRDefault="00A21F8A" w:rsidP="00A21F8A">
            <w:r>
              <w:t>陳設餅（聖餐餅）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9915CA" w14:textId="77777777" w:rsidR="00A21F8A" w:rsidRPr="00A21F8A" w:rsidRDefault="00A21F8A" w:rsidP="00A21F8A">
            <w:r>
              <w:t>利 24:5-9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E5A70C" w14:textId="77777777" w:rsidR="00A21F8A" w:rsidRPr="00A21F8A" w:rsidRDefault="00A21F8A" w:rsidP="00A21F8A">
            <w:r>
              <w:t>12個麵包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4647D6" w14:textId="77777777" w:rsidR="00A21F8A" w:rsidRPr="00A21F8A" w:rsidRDefault="00A21F8A" w:rsidP="00A21F8A">
            <w:r>
              <w:t>不斷地向神獻祭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E935D" w14:textId="77777777" w:rsidR="00A21F8A" w:rsidRPr="00A21F8A" w:rsidRDefault="00A21F8A" w:rsidP="00A21F8A">
            <w:r>
              <w:t>神父每週吃一次飯</w:t>
            </w:r>
          </w:p>
        </w:tc>
      </w:tr>
    </w:tbl>
    <w:p w14:paraId="14BEF537" w14:textId="77777777" w:rsidR="00A21F8A" w:rsidRPr="00A21F8A" w:rsidRDefault="00A21F8A" w:rsidP="009F51B0">
      <w:pPr>
        <w:pStyle w:val="Heading2"/>
      </w:pPr>
      <w:r>
        <w:t>更多舊約人物關係</w:t>
      </w:r>
    </w:p>
    <w:p w14:paraId="460B0B39" w14:textId="77777777" w:rsidR="00335152" w:rsidRDefault="00A21F8A" w:rsidP="00A21F8A">
      <w:r>
        <w:t>舊約事件與聖餐（聖體聖事）之間的連結。</w:t>
      </w:r>
    </w:p>
    <w:p w14:paraId="7CD1E9E9" w14:textId="13158599" w:rsidR="00A21F8A" w:rsidRPr="00A21F8A" w:rsidRDefault="00A21F8A" w:rsidP="00A21F8A">
      <w:r>
        <w:t>註：耶穌如同麥基洗德（手持餅/酒的祭司君王）。嗎哪：來自天上的餅/聖言－每日食用。磐石流出的水：聖靈/活水－在出埃及記中出現過一次，但與頻繁的聖餐相呼應。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513"/>
        <w:gridCol w:w="2718"/>
        <w:gridCol w:w="2068"/>
      </w:tblGrid>
      <w:tr w:rsidR="00A21F8A" w:rsidRPr="00A21F8A" w14:paraId="5CC38BFC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0792EC" w14:textId="77777777" w:rsidR="00A21F8A" w:rsidRPr="00063D93" w:rsidRDefault="00A21F8A" w:rsidP="00A21F8A">
            <w:pPr>
              <w:rPr>
                <w:b/>
                <w:bCs/>
                <w:sz w:val="20"/>
                <w:szCs w:val="20"/>
              </w:rPr>
            </w:pPr>
            <w:r>
              <w:t>舊約參考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C2433" w14:textId="77777777" w:rsidR="00A21F8A" w:rsidRPr="00063D93" w:rsidRDefault="00A21F8A" w:rsidP="00A21F8A">
            <w:pPr>
              <w:rPr>
                <w:b/>
                <w:bCs/>
                <w:sz w:val="20"/>
                <w:szCs w:val="20"/>
              </w:rPr>
            </w:pPr>
            <w:r>
              <w:t>描述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5A8C6" w14:textId="77777777" w:rsidR="00A21F8A" w:rsidRPr="00063D93" w:rsidRDefault="00A21F8A" w:rsidP="00A21F8A">
            <w:pPr>
              <w:rPr>
                <w:b/>
                <w:bCs/>
                <w:sz w:val="20"/>
                <w:szCs w:val="20"/>
              </w:rPr>
            </w:pPr>
            <w:r>
              <w:t>與聖餐的聯繫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86B28" w14:textId="77777777" w:rsidR="00A21F8A" w:rsidRPr="00063D93" w:rsidRDefault="00A21F8A" w:rsidP="00A21F8A">
            <w:pPr>
              <w:rPr>
                <w:b/>
                <w:bCs/>
                <w:sz w:val="20"/>
                <w:szCs w:val="20"/>
              </w:rPr>
            </w:pPr>
            <w:r>
              <w:t>相關經文</w:t>
            </w:r>
          </w:p>
        </w:tc>
      </w:tr>
      <w:tr w:rsidR="00A21F8A" w:rsidRPr="00A21F8A" w14:paraId="7B8208FE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DE3410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麥基洗德的奉獻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02AC4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麥基洗德獻上餅和酒…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5A30E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麵包和葡萄酒預示著聖餐的要素…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7D21AF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創世記 14:18-20；希伯來書 7:1-17；等等。</w:t>
            </w:r>
          </w:p>
        </w:tc>
      </w:tr>
      <w:tr w:rsidR="00A21F8A" w:rsidRPr="00A21F8A" w14:paraId="4E9F7B1A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9FF0FC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逾越節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ECBF01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以色列人獻祭羔羊…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683978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逾越節期間的聖餐禮；耶穌是羔羊…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717B99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出埃及記 12:1-28；太 26:17-19；等等。</w:t>
            </w:r>
          </w:p>
        </w:tc>
      </w:tr>
      <w:tr w:rsidR="00A21F8A" w:rsidRPr="00A21F8A" w14:paraId="5502D108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4286C9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曠野中的嗎哪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39ADE7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上帝賜下嗎哪…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14B6F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嗎哪預示著來自天上的真糧…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7DD54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出埃及記 16:4-35; 約翰福音 6:31-35；ETC。</w:t>
            </w:r>
          </w:p>
        </w:tc>
      </w:tr>
      <w:tr w:rsidR="00A21F8A" w:rsidRPr="00A21F8A" w14:paraId="0CB5D00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A00F0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岩石中的水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A2D9A5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岩石中的水…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45C58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水預示著聖餐酒作為一種精神飲品…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767CC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出埃及記 17:1-7;哥林多前書 10:1-4；ETC。</w:t>
            </w:r>
          </w:p>
        </w:tc>
      </w:tr>
      <w:tr w:rsidR="00A21F8A" w:rsidRPr="00A21F8A" w14:paraId="72F85C9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B85D9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展麵包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AAABB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會幕中的十二個餅…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8473B2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陳設餅預示上帝在聖餐中的臨在…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572A23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出埃及記 25:30；太 12:1-4；等等。</w:t>
            </w:r>
          </w:p>
        </w:tc>
      </w:tr>
      <w:tr w:rsidR="00A21F8A" w:rsidRPr="00A21F8A" w14:paraId="70617124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0467C4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葡萄藤與葡萄酒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DA77D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以色列如同葡萄樹…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F45B8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酒如同基督的寶血；耶穌如同真葡萄樹…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27F7A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詩篇 80:8-19；約翰福音 15:1-5；等。</w:t>
            </w:r>
          </w:p>
        </w:tc>
      </w:tr>
      <w:tr w:rsidR="00A21F8A" w:rsidRPr="00A21F8A" w14:paraId="541A80FB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3E5BCD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盟約之血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4ACB4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摩西灑血…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723813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聖餐酒象徵新約血…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E2411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出埃及記 24:6-8；太 26:28；等等。</w:t>
            </w:r>
          </w:p>
        </w:tc>
      </w:tr>
      <w:tr w:rsidR="0024732F" w:rsidRPr="00A21F8A" w14:paraId="7EB154B6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258F8B" w14:textId="55FC461E" w:rsidR="0024732F" w:rsidRPr="00063D93" w:rsidRDefault="0024732F" w:rsidP="005E2A22">
            <w:pPr>
              <w:rPr>
                <w:sz w:val="20"/>
                <w:szCs w:val="20"/>
              </w:rPr>
            </w:pPr>
            <w:r>
              <w:t>聖幕幔子/簾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00A23C" w14:textId="0A79F0E5" w:rsidR="0024732F" w:rsidRPr="00063D93" w:rsidRDefault="00F528E0" w:rsidP="00A21F8A">
            <w:pPr>
              <w:rPr>
                <w:sz w:val="20"/>
                <w:szCs w:val="20"/>
              </w:rPr>
            </w:pPr>
            <w:r>
              <w:t>聖幕中的幔子將聖所與至聖所隔開；只有大祭司一年一次才能帶著血進入聖所。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5CB05D" w14:textId="6D086B8B" w:rsidR="0024732F" w:rsidRPr="00063D93" w:rsidRDefault="0024732F" w:rsidP="00A21F8A">
            <w:pPr>
              <w:rPr>
                <w:sz w:val="20"/>
                <w:szCs w:val="20"/>
              </w:rPr>
            </w:pPr>
            <w:r>
              <w:t>當耶穌被釘十字架時，幔子裂開了（馬太福音 27:51），透過基督的身體（餅）和血（杯）開闢了一條新的、活的道路，使人可以大膽地來到上帝的面前。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AE6AE15" w14:textId="7E28CFCC" w:rsidR="0024732F" w:rsidRPr="00063D93" w:rsidRDefault="0024732F" w:rsidP="00A21F8A">
            <w:pPr>
              <w:rPr>
                <w:sz w:val="20"/>
                <w:szCs w:val="20"/>
              </w:rPr>
            </w:pPr>
            <w:r>
              <w:t>出埃及記 26:31-37；利 16:2-15；太 27:51；希伯來書 10:19-20；林後 3:12-18</w:t>
            </w:r>
          </w:p>
        </w:tc>
      </w:tr>
    </w:tbl>
    <w:p w14:paraId="62D940E9" w14:textId="77777777" w:rsidR="00500723" w:rsidRPr="00500723" w:rsidRDefault="00500723" w:rsidP="00500723"/>
    <w:p w14:paraId="1743C5D9" w14:textId="0B65FE4B" w:rsidR="00A21F8A" w:rsidRPr="00A21F8A" w:rsidRDefault="00A21F8A" w:rsidP="0036686B">
      <w:pPr>
        <w:pStyle w:val="Heading1"/>
      </w:pPr>
      <w:r>
        <w:t>節日時間軸</w:t>
      </w:r>
    </w:p>
    <w:p w14:paraId="1E09E08A" w14:textId="77777777" w:rsidR="00A21F8A" w:rsidRPr="00A21F8A" w:rsidRDefault="00A21F8A" w:rsidP="00A21F8A">
      <w:r>
        <w:t>詳細時間軸，整合了各項活動和猶太節日。註：僅供參考。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156"/>
        <w:gridCol w:w="2611"/>
        <w:gridCol w:w="2166"/>
      </w:tblGrid>
      <w:tr w:rsidR="00A21F8A" w:rsidRPr="00A21F8A" w14:paraId="5911A5E6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C54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日期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82901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事件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A0114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節日背景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781D8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參考</w:t>
            </w:r>
          </w:p>
        </w:tc>
      </w:tr>
      <w:tr w:rsidR="00A21F8A" w:rsidRPr="00A21F8A" w14:paraId="36F70E5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64AF0" w14:textId="77777777" w:rsidR="00A21F8A" w:rsidRPr="00A21F8A" w:rsidRDefault="00A21F8A" w:rsidP="00A21F8A">
            <w:r>
              <w:t>尼散月13/14日晚間（星期四晚上）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59FA0" w14:textId="77777777" w:rsidR="00A21F8A" w:rsidRPr="00A21F8A" w:rsidRDefault="00A21F8A" w:rsidP="00A21F8A">
            <w:r>
              <w:t>最後的晚餐、背叛、逮捕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966B5" w14:textId="77777777" w:rsidR="00A21F8A" w:rsidRPr="00A21F8A" w:rsidRDefault="00A21F8A" w:rsidP="00A21F8A">
            <w:r>
              <w:t>除酵完成；逾越節準備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626B1" w14:textId="77777777" w:rsidR="00A21F8A" w:rsidRPr="00A21F8A" w:rsidRDefault="00A21F8A" w:rsidP="00A21F8A">
            <w:r>
              <w:t>馬太福音 26:17-56；等等。</w:t>
            </w:r>
          </w:p>
        </w:tc>
      </w:tr>
      <w:tr w:rsidR="00A21F8A" w:rsidRPr="00A21F8A" w14:paraId="5D2D4C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EF2396" w14:textId="77777777" w:rsidR="00A21F8A" w:rsidRPr="00A21F8A" w:rsidRDefault="00A21F8A" w:rsidP="00A21F8A">
            <w:r>
              <w:t>日散月十四日（五）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4F97F" w14:textId="77777777" w:rsidR="00A21F8A" w:rsidRPr="00A21F8A" w:rsidRDefault="00A21F8A" w:rsidP="00A21F8A">
            <w:r>
              <w:t>審判、釘十字架、埋葬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46C55" w14:textId="77777777" w:rsidR="00A21F8A" w:rsidRPr="00A21F8A" w:rsidRDefault="00A21F8A" w:rsidP="00A21F8A">
            <w:r>
              <w:t>逾越節：羔羊被宰殺，耶穌是羔羊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CC1A3" w14:textId="77777777" w:rsidR="00A21F8A" w:rsidRPr="00A21F8A" w:rsidRDefault="00A21F8A" w:rsidP="00A21F8A">
            <w:r>
              <w:t>馬太福音 27:1-60；等等。</w:t>
            </w:r>
          </w:p>
        </w:tc>
      </w:tr>
      <w:tr w:rsidR="00A21F8A" w:rsidRPr="00A21F8A" w14:paraId="3D25F9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98846" w14:textId="77777777" w:rsidR="00A21F8A" w:rsidRPr="00A21F8A" w:rsidRDefault="00A21F8A" w:rsidP="00A21F8A">
            <w:r>
              <w:t>尼散月十五日（週五晚間至週六）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DAAF7" w14:textId="77777777" w:rsidR="00A21F8A" w:rsidRPr="00A21F8A" w:rsidRDefault="00A21F8A" w:rsidP="00A21F8A">
            <w:r>
              <w:t>在墳墓中，安息日休息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48ECA" w14:textId="77777777" w:rsidR="00A21F8A" w:rsidRPr="00A21F8A" w:rsidRDefault="00A21F8A" w:rsidP="00A21F8A">
            <w:r>
              <w:t>無酵節：第一天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692AD" w14:textId="77777777" w:rsidR="00A21F8A" w:rsidRPr="00A21F8A" w:rsidRDefault="00A21F8A" w:rsidP="00A21F8A">
            <w:r>
              <w:t>馬太福音 27:62-66；等等。</w:t>
            </w:r>
          </w:p>
        </w:tc>
      </w:tr>
      <w:tr w:rsidR="00A21F8A" w:rsidRPr="00A21F8A" w14:paraId="73C8DAF9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CE3C1B" w14:textId="77777777" w:rsidR="00A21F8A" w:rsidRPr="00A21F8A" w:rsidRDefault="00A21F8A" w:rsidP="00A21F8A">
            <w:r>
              <w:t>尼散月十六日（星期六晚上）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4C01C" w14:textId="77777777" w:rsidR="00A21F8A" w:rsidRPr="00A21F8A" w:rsidRDefault="00A21F8A" w:rsidP="00A21F8A">
            <w:r>
              <w:t>在墓中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AAC605" w14:textId="77777777" w:rsidR="00A21F8A" w:rsidRPr="00A21F8A" w:rsidRDefault="00A21F8A" w:rsidP="00A21F8A">
            <w:r>
              <w:t>無酵節：第二天；初熟果子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B6B1C" w14:textId="77777777" w:rsidR="00A21F8A" w:rsidRPr="00A21F8A" w:rsidRDefault="00A21F8A" w:rsidP="00A21F8A">
            <w:r>
              <w:t>彼得前書 3:18-20；弗 4:8-10</w:t>
            </w:r>
          </w:p>
        </w:tc>
      </w:tr>
      <w:tr w:rsidR="00A21F8A" w:rsidRPr="00A21F8A" w14:paraId="02C836B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857F6F" w14:textId="77777777" w:rsidR="00A21F8A" w:rsidRPr="00A21F8A" w:rsidRDefault="00A21F8A" w:rsidP="00A21F8A">
            <w:r>
              <w:t>尼散月16/17日（星期日早上）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6C4A1" w14:textId="77777777" w:rsidR="00A21F8A" w:rsidRPr="00A21F8A" w:rsidRDefault="00A21F8A" w:rsidP="00A21F8A">
            <w:r>
              <w:t>復活，空墳墓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621F58" w14:textId="77777777" w:rsidR="00A21F8A" w:rsidRPr="00A21F8A" w:rsidRDefault="00A21F8A" w:rsidP="00A21F8A">
            <w:r>
              <w:t>無酵節（第三天）；初熟之果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59380E" w14:textId="77777777" w:rsidR="00A21F8A" w:rsidRPr="00A21F8A" w:rsidRDefault="00A21F8A" w:rsidP="00A21F8A">
            <w:r>
              <w:t>馬太福音 28:1-10；等等。</w:t>
            </w:r>
          </w:p>
        </w:tc>
      </w:tr>
    </w:tbl>
    <w:p w14:paraId="1DF7AB7B" w14:textId="26CA030E" w:rsidR="00A21F8A" w:rsidRDefault="00A21F8A" w:rsidP="0036686B">
      <w:pPr>
        <w:pStyle w:val="Heading1"/>
      </w:pPr>
      <w:r>
        <w:t>西元230年的聖餐證據（米吉多馬賽克）</w:t>
      </w:r>
    </w:p>
    <w:p w14:paraId="5C1A1A39" w14:textId="63B88753" w:rsidR="00082E7D" w:rsidRPr="00082E7D" w:rsidRDefault="00082E7D" w:rsidP="00082E7D">
      <w:r>
        <w:rPr>
          <w:noProof/>
        </w:rPr>
        <w:drawing>
          <wp:inline distT="0" distB="0" distL="0" distR="0" wp14:anchorId="1C7C4002" wp14:editId="1FDEFC83">
            <wp:extent cx="5731510" cy="3259455"/>
            <wp:effectExtent l="0" t="0" r="2540" b="0"/>
            <wp:docPr id="889959942" name="Picture 1" descr="The Megiddo Mosaic: A Community Coming Together to the Table | Museum of  the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egiddo Mosaic: A Community Coming Together to the Table | Museum of  the B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5A7C" w14:textId="77777777" w:rsidR="00A21F8A" w:rsidRPr="00A21F8A" w:rsidRDefault="00A21F8A" w:rsidP="00A21F8A">
      <w:r>
        <w:t>已知最早的基督教教堂馬賽克鑲嵌畫（約公元230年，以色列米吉多）描繪了一張用於聖餐/紀念的桌子。銘文：</w:t>
      </w:r>
    </w:p>
    <w:p w14:paraId="0DEE27DC" w14:textId="77777777" w:rsidR="00A21F8A" w:rsidRPr="00A21F8A" w:rsidRDefault="00A21F8A" w:rsidP="001D7085">
      <w:pPr>
        <w:numPr>
          <w:ilvl w:val="0"/>
          <w:numId w:val="7"/>
        </w:numPr>
      </w:pPr>
      <w:r>
        <w:t>“上帝的朋友阿凱普圖斯向上帝耶穌基督獻上筵席，以示紀念。”</w:t>
      </w:r>
    </w:p>
    <w:p w14:paraId="047BCA1D" w14:textId="77777777" w:rsidR="00A21F8A" w:rsidRPr="00A21F8A" w:rsidRDefault="00A21F8A" w:rsidP="001D7085">
      <w:pPr>
        <w:numPr>
          <w:ilvl w:val="0"/>
          <w:numId w:val="7"/>
        </w:numPr>
      </w:pPr>
      <w:r>
        <w:t>「蓋亞諾斯，又名波菲利，是一位百夫長，我們的兄弟，他熱切希望如此，於是委託製作了這幅馬賽克銘文。布魯圖斯完成了這項工作。”</w:t>
      </w:r>
    </w:p>
    <w:p w14:paraId="1C056DF0" w14:textId="77777777" w:rsidR="00A21F8A" w:rsidRPr="00A21F8A" w:rsidRDefault="00A21F8A" w:rsidP="001D7085">
      <w:pPr>
        <w:numPr>
          <w:ilvl w:val="0"/>
          <w:numId w:val="7"/>
        </w:numPr>
      </w:pPr>
      <w:r>
        <w:t>“記住普里米拉、西里亞卡、多蘿西婭，還有克雷斯特。”</w:t>
      </w:r>
    </w:p>
    <w:p w14:paraId="17575AE5" w14:textId="6062EAA3" w:rsidR="00A21F8A" w:rsidRPr="00A21F8A" w:rsidRDefault="00A21F8A" w:rsidP="00A21F8A">
      <w:r>
        <w:t>註：最早的「教堂建築」。魚的象徵意義（早期基督教）。由百夫長委託建造，由女性管理。</w:t>
      </w:r>
    </w:p>
    <w:p w14:paraId="6D676974" w14:textId="77777777" w:rsidR="00A21F8A" w:rsidRPr="00A21F8A" w:rsidRDefault="00A21F8A" w:rsidP="00706DD1">
      <w:pPr>
        <w:pStyle w:val="Heading1"/>
      </w:pPr>
      <w:r>
        <w:t>結語</w:t>
      </w:r>
    </w:p>
    <w:p w14:paraId="6AC50F23" w14:textId="77777777" w:rsidR="007A03D6" w:rsidRDefault="00A21F8A" w:rsidP="00A21F8A">
      <w:r>
        <w:t>以賽亞書 55:8-9 ESV</w:t>
      </w:r>
    </w:p>
    <w:p w14:paraId="33457CC7" w14:textId="2DA33F6D" w:rsidR="00A21F8A" w:rsidRPr="00A21F8A" w:rsidRDefault="00A21F8A" w:rsidP="00A21F8A">
      <w:r>
        <w:t>耶和華說：“我的意念非同你們的意念，我的道路非同你們的道路。天怎樣高過地，照樣，我的道路高過你們的道路，我的意念高過你們的意念。”</w:t>
      </w:r>
    </w:p>
    <w:p w14:paraId="26A283C6" w14:textId="77777777" w:rsidR="007A03D6" w:rsidRDefault="00A21F8A" w:rsidP="00A21F8A">
      <w:r>
        <w:t>箴言 3:5-6（ESV）</w:t>
      </w:r>
    </w:p>
    <w:p w14:paraId="0BD0BF07" w14:textId="24E2AA0D" w:rsidR="00A21F8A" w:rsidRPr="00A21F8A" w:rsidRDefault="00A21F8A" w:rsidP="00A21F8A">
      <w:r>
        <w:t>你要全心信靠耶和華，不可倚靠自己的聰明。在你一切所行的事上都要認定他，他必指引你的路。</w:t>
      </w:r>
    </w:p>
    <w:p w14:paraId="61524782" w14:textId="77777777" w:rsidR="00A21F8A" w:rsidRPr="00A21F8A" w:rsidRDefault="00A21F8A" w:rsidP="00CB4385">
      <w:pPr>
        <w:pStyle w:val="Heading2"/>
      </w:pPr>
      <w:r>
        <w:t>概括</w:t>
      </w:r>
    </w:p>
    <w:p w14:paraId="2C8E36EC" w14:textId="77777777" w:rsidR="00A21F8A" w:rsidRPr="00A21F8A" w:rsidRDefault="00A21F8A" w:rsidP="001D7085">
      <w:pPr>
        <w:numPr>
          <w:ilvl w:val="0"/>
          <w:numId w:val="8"/>
        </w:numPr>
      </w:pPr>
      <w:r>
        <w:t>逾越節和聖殿獻祭預示主的晚餐（又稱聖餐）。</w:t>
      </w:r>
    </w:p>
    <w:p w14:paraId="66DDB667" w14:textId="77777777" w:rsidR="00A21F8A" w:rsidRPr="00A21F8A" w:rsidRDefault="00A21F8A" w:rsidP="001D7085">
      <w:pPr>
        <w:numPr>
          <w:ilvl w:val="0"/>
          <w:numId w:val="8"/>
        </w:numPr>
      </w:pPr>
      <w:r>
        <w:t>了解逾越節和聖殿獻祭可以加深我們對聖餐及其重要性的理解。</w:t>
      </w:r>
    </w:p>
    <w:p w14:paraId="65EFB1C6" w14:textId="77777777" w:rsidR="00A21F8A" w:rsidRPr="00A21F8A" w:rsidRDefault="00A21F8A" w:rsidP="00CB4385">
      <w:pPr>
        <w:pStyle w:val="Heading2"/>
      </w:pPr>
      <w:r>
        <w:t>結語</w:t>
      </w:r>
    </w:p>
    <w:p w14:paraId="548B3BAE" w14:textId="77777777" w:rsidR="007A03D6" w:rsidRDefault="00A21F8A" w:rsidP="00A21F8A">
      <w:r>
        <w:t>馬太福音 5:8</w:t>
      </w:r>
    </w:p>
    <w:p w14:paraId="3783EB1F" w14:textId="43A60E9B" w:rsidR="00A21F8A" w:rsidRPr="00A21F8A" w:rsidRDefault="00A21F8A" w:rsidP="00A21F8A">
      <w:r>
        <w:t>「清心的人有福了，因為他們必得見神。」</w:t>
      </w:r>
    </w:p>
    <w:p w14:paraId="272433D8" w14:textId="77777777" w:rsidR="001C23D1" w:rsidRDefault="00A21F8A" w:rsidP="00A21F8A">
      <w:pPr>
        <w:rPr>
          <w:i/>
          <w:iCs/>
        </w:rPr>
      </w:pPr>
      <w:r>
        <w:t>評論（故事摘自筆記）：我認識一個人，受洗後曾經離棄信仰，但後來又回到教會，尋求更深的悔改。他感謝神垂聽了他的禱告，並思考除了禱告和讀經之外，如何才能「更進一步」。他受到早期基督徒每日擘餅的啟發，開始反思每日的罪（參考馬太福音5:23-24；哥林多前書11:31-32），悔改之後，每晚都領受餅和酒。令人驚訝的是，在三十多年沒有夢見神之後，他開始夢見有關管教和指引的信息（詩篇23篇：杖/竿）。他一直堅持不懈。希望：聽眾也能體驗到這種關係。雅各書4:8：你們親近神，神就親近你們。</w:t>
      </w:r>
    </w:p>
    <w:sectPr w:rsidR="001C23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3E"/>
    <w:multiLevelType w:val="multilevel"/>
    <w:tmpl w:val="903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73D6"/>
    <w:multiLevelType w:val="multilevel"/>
    <w:tmpl w:val="583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F12CD"/>
    <w:multiLevelType w:val="multilevel"/>
    <w:tmpl w:val="083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35CB3"/>
    <w:multiLevelType w:val="multilevel"/>
    <w:tmpl w:val="1C5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F6E3E"/>
    <w:multiLevelType w:val="multilevel"/>
    <w:tmpl w:val="FADC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306FF3"/>
    <w:multiLevelType w:val="hybridMultilevel"/>
    <w:tmpl w:val="3992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4315"/>
    <w:multiLevelType w:val="multilevel"/>
    <w:tmpl w:val="8424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B3A96"/>
    <w:multiLevelType w:val="hybridMultilevel"/>
    <w:tmpl w:val="752C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B22"/>
    <w:multiLevelType w:val="multilevel"/>
    <w:tmpl w:val="A0F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B566C"/>
    <w:multiLevelType w:val="hybridMultilevel"/>
    <w:tmpl w:val="4E66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15F73"/>
    <w:multiLevelType w:val="multilevel"/>
    <w:tmpl w:val="0D0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099712">
    <w:abstractNumId w:val="3"/>
  </w:num>
  <w:num w:numId="2" w16cid:durableId="1004745595">
    <w:abstractNumId w:val="1"/>
  </w:num>
  <w:num w:numId="3" w16cid:durableId="539126028">
    <w:abstractNumId w:val="4"/>
  </w:num>
  <w:num w:numId="4" w16cid:durableId="1479497023">
    <w:abstractNumId w:val="8"/>
  </w:num>
  <w:num w:numId="5" w16cid:durableId="723794523">
    <w:abstractNumId w:val="2"/>
  </w:num>
  <w:num w:numId="6" w16cid:durableId="1894390546">
    <w:abstractNumId w:val="10"/>
  </w:num>
  <w:num w:numId="7" w16cid:durableId="1899170504">
    <w:abstractNumId w:val="0"/>
  </w:num>
  <w:num w:numId="8" w16cid:durableId="1501459934">
    <w:abstractNumId w:val="6"/>
  </w:num>
  <w:num w:numId="9" w16cid:durableId="1760518765">
    <w:abstractNumId w:val="5"/>
  </w:num>
  <w:num w:numId="10" w16cid:durableId="788473102">
    <w:abstractNumId w:val="9"/>
  </w:num>
  <w:num w:numId="11" w16cid:durableId="1730373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44"/>
    <w:rsid w:val="00004ED8"/>
    <w:rsid w:val="000514CB"/>
    <w:rsid w:val="000535ED"/>
    <w:rsid w:val="00063D93"/>
    <w:rsid w:val="00074D33"/>
    <w:rsid w:val="00082E7D"/>
    <w:rsid w:val="00087517"/>
    <w:rsid w:val="000A3C77"/>
    <w:rsid w:val="000A5755"/>
    <w:rsid w:val="000D2818"/>
    <w:rsid w:val="000D6480"/>
    <w:rsid w:val="000E102B"/>
    <w:rsid w:val="00125442"/>
    <w:rsid w:val="001972D8"/>
    <w:rsid w:val="001A6EC2"/>
    <w:rsid w:val="001C23D1"/>
    <w:rsid w:val="001D7085"/>
    <w:rsid w:val="0022357E"/>
    <w:rsid w:val="00244DAD"/>
    <w:rsid w:val="0024732F"/>
    <w:rsid w:val="00291348"/>
    <w:rsid w:val="002A70A5"/>
    <w:rsid w:val="002B5AD9"/>
    <w:rsid w:val="002B789F"/>
    <w:rsid w:val="002C3517"/>
    <w:rsid w:val="002E2FE9"/>
    <w:rsid w:val="002E3A65"/>
    <w:rsid w:val="002F19DF"/>
    <w:rsid w:val="00333472"/>
    <w:rsid w:val="00335152"/>
    <w:rsid w:val="003528F9"/>
    <w:rsid w:val="0036686B"/>
    <w:rsid w:val="00374A0C"/>
    <w:rsid w:val="00381EED"/>
    <w:rsid w:val="003A4DF2"/>
    <w:rsid w:val="003A701C"/>
    <w:rsid w:val="003C3F93"/>
    <w:rsid w:val="003C7AD5"/>
    <w:rsid w:val="004279CF"/>
    <w:rsid w:val="00433E0D"/>
    <w:rsid w:val="00441E3C"/>
    <w:rsid w:val="004656F8"/>
    <w:rsid w:val="0048384E"/>
    <w:rsid w:val="004A4626"/>
    <w:rsid w:val="004B3B9D"/>
    <w:rsid w:val="004B6105"/>
    <w:rsid w:val="004D64F4"/>
    <w:rsid w:val="004F4739"/>
    <w:rsid w:val="00500723"/>
    <w:rsid w:val="0052718E"/>
    <w:rsid w:val="00541217"/>
    <w:rsid w:val="00541611"/>
    <w:rsid w:val="00552A23"/>
    <w:rsid w:val="005764CC"/>
    <w:rsid w:val="005936D5"/>
    <w:rsid w:val="005E2A22"/>
    <w:rsid w:val="005F167F"/>
    <w:rsid w:val="0060168E"/>
    <w:rsid w:val="00616A2F"/>
    <w:rsid w:val="00666F05"/>
    <w:rsid w:val="00680850"/>
    <w:rsid w:val="00680AB3"/>
    <w:rsid w:val="00692683"/>
    <w:rsid w:val="00695015"/>
    <w:rsid w:val="006A6982"/>
    <w:rsid w:val="00701A4A"/>
    <w:rsid w:val="00706DD1"/>
    <w:rsid w:val="0070773B"/>
    <w:rsid w:val="007511DD"/>
    <w:rsid w:val="00752A30"/>
    <w:rsid w:val="007719EF"/>
    <w:rsid w:val="007A03D6"/>
    <w:rsid w:val="007A4815"/>
    <w:rsid w:val="007D0E3D"/>
    <w:rsid w:val="007E4D03"/>
    <w:rsid w:val="007F28E1"/>
    <w:rsid w:val="00807887"/>
    <w:rsid w:val="00865E59"/>
    <w:rsid w:val="008A3DCA"/>
    <w:rsid w:val="008C184E"/>
    <w:rsid w:val="0092071D"/>
    <w:rsid w:val="009257FF"/>
    <w:rsid w:val="00933686"/>
    <w:rsid w:val="00935A36"/>
    <w:rsid w:val="00982AF5"/>
    <w:rsid w:val="00996A31"/>
    <w:rsid w:val="009F51B0"/>
    <w:rsid w:val="00A141B0"/>
    <w:rsid w:val="00A141DC"/>
    <w:rsid w:val="00A21F8A"/>
    <w:rsid w:val="00A41577"/>
    <w:rsid w:val="00A743FA"/>
    <w:rsid w:val="00A7448C"/>
    <w:rsid w:val="00A7716B"/>
    <w:rsid w:val="00AA0AD1"/>
    <w:rsid w:val="00AA29A1"/>
    <w:rsid w:val="00AF1F09"/>
    <w:rsid w:val="00AF607D"/>
    <w:rsid w:val="00B24692"/>
    <w:rsid w:val="00B4492D"/>
    <w:rsid w:val="00B4522A"/>
    <w:rsid w:val="00B522F5"/>
    <w:rsid w:val="00B76A35"/>
    <w:rsid w:val="00B9035A"/>
    <w:rsid w:val="00B919D8"/>
    <w:rsid w:val="00BC4DEC"/>
    <w:rsid w:val="00BC72D2"/>
    <w:rsid w:val="00BF4FAD"/>
    <w:rsid w:val="00C07493"/>
    <w:rsid w:val="00C2404E"/>
    <w:rsid w:val="00C729A0"/>
    <w:rsid w:val="00C91CBF"/>
    <w:rsid w:val="00CA233D"/>
    <w:rsid w:val="00CA2406"/>
    <w:rsid w:val="00CB4385"/>
    <w:rsid w:val="00CC33DD"/>
    <w:rsid w:val="00CD0CF8"/>
    <w:rsid w:val="00D048C5"/>
    <w:rsid w:val="00D12150"/>
    <w:rsid w:val="00D317B0"/>
    <w:rsid w:val="00D319E9"/>
    <w:rsid w:val="00D57DBD"/>
    <w:rsid w:val="00D649F5"/>
    <w:rsid w:val="00D85822"/>
    <w:rsid w:val="00DC785F"/>
    <w:rsid w:val="00DD7815"/>
    <w:rsid w:val="00E10D0A"/>
    <w:rsid w:val="00E13E62"/>
    <w:rsid w:val="00E52458"/>
    <w:rsid w:val="00E64944"/>
    <w:rsid w:val="00E77012"/>
    <w:rsid w:val="00E852AC"/>
    <w:rsid w:val="00EC39DF"/>
    <w:rsid w:val="00ED645D"/>
    <w:rsid w:val="00F017EF"/>
    <w:rsid w:val="00F1694F"/>
    <w:rsid w:val="00F528E0"/>
    <w:rsid w:val="00FA20E4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1249"/>
  <w15:chartTrackingRefBased/>
  <w15:docId w15:val="{DE6B84EF-715F-4B6A-B0B6-5E9541FD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9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4944"/>
    <w:rPr>
      <w:b/>
      <w:bCs/>
    </w:rPr>
  </w:style>
  <w:style w:type="character" w:styleId="Hyperlink">
    <w:name w:val="Hyperlink"/>
    <w:basedOn w:val="DefaultParagraphFont"/>
    <w:uiPriority w:val="99"/>
    <w:unhideWhenUsed/>
    <w:rsid w:val="00E649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94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9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F4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792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9442710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</TotalTime>
  <Pages>16</Pages>
  <Words>3997</Words>
  <Characters>22314</Characters>
  <Application>Microsoft Office Word</Application>
  <DocSecurity>0</DocSecurity>
  <Lines>899</Lines>
  <Paragraphs>327</Paragraphs>
  <ScaleCrop>false</ScaleCrop>
  <Company/>
  <LinksUpToDate>false</LinksUpToDate>
  <CharactersWithSpaces>26012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132</cp:revision>
  <dcterms:created xsi:type="dcterms:W3CDTF">2025-10-19T19:29:00Z</dcterms:created>
  <dcterms:modified xsi:type="dcterms:W3CDTF">2026-04-13T05:38:00Z</dcterms:modified>
</cp:coreProperties>
</file>