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1A96" w14:textId="77777777" w:rsidR="003D77EF" w:rsidRPr="003D77EF" w:rsidRDefault="003D77EF" w:rsidP="00F66E52">
      <w:pPr>
        <w:pStyle w:val="Title"/>
        <w:rPr>
          <w:lang w:val="en-GB" w:eastAsia="zh-CN"/>
        </w:rPr>
      </w:pPr>
      <w:r>
        <w:t>Isang Komprehensibong Pag-aaral sa Bibliya Tungkol sa &amp;quot;Daan&amp;quot; at &amp;quot;Daan ng Panginoon&amp;quot;</w:t>
      </w:r>
    </w:p>
    <w:p w14:paraId="0699D5C5" w14:textId="77777777" w:rsidR="003D77EF" w:rsidRPr="003D77EF" w:rsidRDefault="003D77EF" w:rsidP="00F66E52">
      <w:pPr>
        <w:pStyle w:val="Heading1"/>
        <w:rPr>
          <w:lang w:val="en-GB" w:eastAsia="zh-CN"/>
        </w:rPr>
      </w:pPr>
      <w:r>
        <w:t>Panimula</w:t>
      </w:r>
    </w:p>
    <w:p w14:paraId="56AAA1E9"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Sa tela ng wikang biblikal, kakaunti ang mga terminong kasing-pupukaw at kasinglalim ng &amp;quot;ang daan.&amp;quot; Hinabi sa mga pahina ng Luma at Bagong Tipan, ang pariralang ito ay kumukuha ng diwa ng isang paglalakbay—literal, moral, at espirituwal—na umaakay sa sangkatauhan patungo sa layunin at presensya ng Diyos. Sa Hebreo (derek) at Griyego (hodos), ang &amp;quot;daan&amp;quot; ay hindi lamang nangangahulugang isang pisikal na landas kundi isang paraan ng pamumuhay, isang doktrina, at sa huli, isang banal na paanyaya na lumakad nang naaayon sa kalooban ng Diyos. Mula sa mga sinaunang lansangan ng katuwiran na inihula ng mga propeta hanggang sa katauhan ni Hesukristo, na nagpapahayag, &amp;quot;Ako ang daan, at ang katotohanan, at ang buhay&amp;quot; (Juan 14:6), ang termino ay sumasalamin sa isang dinamikong panawagan sa pananampalataya, pagsunod, at pagbabago. Sa sinaunang kilusang Kristiyano, ang &amp;quot;Daan&amp;quot; ay naging pangalan para sa bagong komunidad ng mga mananampalataya, isang testamento sa kanilang pagkakakilanlan bilang mga tagasunod ni Hesus, ang sukdulang landas patungo sa kaligtasan. Katulad nito, ang &amp;quot;daan ng Panginoon&amp;quot; ay tumutukoy sa matuwid na plano ng Diyos, na kadalasang iniuugnay sa paghahanda para sa Kanyang pagdating, gaya ng nakikita sa ministeryo ni Juan Bautista. Susuriin natin ang bawat pagtukoy sa Bibliya sa &amp;quot;daan&amp;quot; at &amp;quot;daan ng Panginoon,&amp;quot; at susundan ang mayamang kahulugan nito mula sa patnubay sa moralidad at mga banal na utos sa Lumang Tipan hanggang sa katuparan nito kay Cristo at sa sinaunang Simbahan sa Bagong Tipan.</w:t>
      </w:r>
    </w:p>
    <w:p w14:paraId="6B123C16"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Ang lahat ng mga talata ay mula sa English Standard Version (ESV) maliban kung nabanggit (hal., NASB para sa ilan). Ito ay kumukuha mula sa komprehensibong mga listahan upang masakop ang &amp;quot;lahat&amp;quot; na may kaugnayan sa Bibliya.</w:t>
      </w:r>
    </w:p>
    <w:p w14:paraId="35980D08" w14:textId="77777777" w:rsidR="003D77EF" w:rsidRPr="003D77EF" w:rsidRDefault="003D77EF" w:rsidP="00F66E52">
      <w:pPr>
        <w:pStyle w:val="Heading1"/>
        <w:rPr>
          <w:lang w:val="en-GB" w:eastAsia="zh-CN"/>
        </w:rPr>
      </w:pPr>
      <w:r>
        <w:t>Tematikong Istruktura</w:t>
      </w:r>
    </w:p>
    <w:p w14:paraId="2538BB4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Isinaayos ng pag-aaral na ito ang mga sanggunian at pananaw sa Bibliya sa ilalim ng mga pangunahing tema sa halip na sa pamamagitan ng testamento o aklat. Kabilang sa mga tema ang mga landas na moral at etikal, banal na patnubay, mga pagkakaiba sa pagitan ng matuwid at masasamang pamamaraan, paghahanda para sa pagdating ng Diyos, si Hesus bilang tanging daan patungo sa kaligtasan, &amp;quot;ang Daan&amp;quot; bilang isang katawagan para sa mga mananampalataya, at mga praktikal na aplikasyon na may kasamang mga babala. Ang mga interpretasyong tematiko ay isinama kung saan nauugnay, na may nakalaang seksyon sa dulo para sa mas malawak na mga pananaw.</w:t>
      </w:r>
    </w:p>
    <w:p w14:paraId="0C74942B" w14:textId="77777777" w:rsidR="003D77EF" w:rsidRPr="003D77EF" w:rsidRDefault="003D77EF" w:rsidP="00F66E52">
      <w:pPr>
        <w:pStyle w:val="Heading2"/>
        <w:rPr>
          <w:lang w:val="en-GB" w:eastAsia="zh-CN"/>
        </w:rPr>
      </w:pPr>
      <w:r>
        <w:t>Tema 1: Ang Daan Bilang Moral at Etikal na Landas ng Katuwiran at Pagsunod</w:t>
      </w:r>
    </w:p>
    <w:p w14:paraId="6F64EA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Binibigyang-diin ng temang ito ang &amp;quot;daan&amp;quot; bilang isang pamumuhay na may etikal na pamumuhay, pagsunod sa mga utos ng Diyos, at paglakad sa kabanalan, na humahantong sa pagpapala, buhay, at kasaganaan. Ito ay kabaligtaran ng panlilinlang sa sarili o paglihis, at kinabibilangan ng mga panawagan sa katapatan sa iba&amp;#39;t ibang henerasyon.</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736"/>
        <w:gridCol w:w="3136"/>
        <w:gridCol w:w="3472"/>
      </w:tblGrid>
      <w:tr w:rsidR="003D77EF" w:rsidRPr="003D77EF" w14:paraId="0FEB7247" w14:textId="77777777" w:rsidTr="001E4C95">
        <w:trPr>
          <w:tblHeader/>
        </w:trPr>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7773F2"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A7D0F9"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08B3E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06F4065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8BC5D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Genesis 18:19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19DD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Sapagkat siya&amp;#39;y aking pinili upang kaniyang utusan ang kaniyang mga anak at ang kaniyang sangbahayan pagkamatay niya, na kanilang ingatan ang daan ng Panginoon, sa paggawa ng katuwiran at kahatulan; upang maisakatuparan ng Panginoon kay Abraham ang kaniyang ipinangako sa kaniya.</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8178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papel ni Abraham sa pagtuturo ng daan ng Diyos bilang etikal na pamumuhay (katuwiran at katarungan) upang matupad ang mga tipan.</w:t>
            </w:r>
          </w:p>
        </w:tc>
      </w:tr>
      <w:tr w:rsidR="003D77EF" w:rsidRPr="003D77EF" w14:paraId="26478761"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A32C8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Exodo 18:20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F07F2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Kung magkagayo&amp;#39;y ituro mo sa kanila ang mga palatuntunan at ang mga kautusan, at ipabatid mo sa kanila ang daan na kanilang dapat lakaran, at ang gawang kanilang dapat gawin.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BC1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Tinuruan ni Moises ang Israel na lumakad ayon sa mga batas ng Diyos bilang isang praktikal na landas.</w:t>
            </w:r>
          </w:p>
        </w:tc>
      </w:tr>
      <w:tr w:rsidR="003D77EF" w:rsidRPr="003D77EF" w14:paraId="25B731A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214A7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5:33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364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Lalakad kayo sa lahat ng daang iniutos sa inyo ng Panginoon ninyong Diyos, upang kayo&amp;#39;y mabuhay, at upang ikabuti ninyo, at upang kayo&amp;#39;y mabuhay nang matagal sa lupaing inyong aariin.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9E44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pagsunod sa mga utos bilang daan patungo sa buhay at kasaganaan.</w:t>
            </w:r>
          </w:p>
        </w:tc>
      </w:tr>
      <w:tr w:rsidR="003D77EF" w:rsidRPr="003D77EF" w14:paraId="5DDCD6C6"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99C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10:12-13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248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ngayon, Israel, ano ang hinihingi sa iyo ng Panginoon mong Diyos, kundi ang matakot sa Panginoon mong Diyos, lumakad sa lahat ng kanyang mga daan, ibigin siya, paglingkuran ang Panginoon mong Diyos nang buong puso at buong kaluluwa, at tuparin ang mga utos ng Panginoon at ang kanyang mga palatuntunan na aking iniuutos sa iyo ngayon para sa iyong ikabubuti?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B0E8B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Paglakad sa mga daan ng Diyos bilang holistic devotion.</w:t>
            </w:r>
          </w:p>
        </w:tc>
      </w:tr>
      <w:tr w:rsidR="003D77EF" w:rsidRPr="003D77EF" w14:paraId="2B75037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2854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28:9</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3AD18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Itatatag ka ng Panginoon bilang isang bayan na banal para sa kanyang sarili... kung susundin mo ang mga utos ng Panginoon mong Diyos at lalakad sa kanyang mga daan.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8507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paglakad sa mga daan ay humahantong sa kabanalan at pagtatatag.</w:t>
            </w:r>
          </w:p>
        </w:tc>
      </w:tr>
      <w:tr w:rsidR="003D77EF" w:rsidRPr="003D77EF" w14:paraId="7D3F7C7E"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12A9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Josue 22:5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FB63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Lamang ay maging maingat na sundin ang utos at ang kautusan... na ibigin ang Panginoon mong Diyos, at lumakad sa lahat ng kaniyang mga daan...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2958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Pangangaral sa Israel para sa tapat na paglakad.</w:t>
            </w:r>
          </w:p>
        </w:tc>
      </w:tr>
      <w:tr w:rsidR="003D77EF" w:rsidRPr="003D77EF" w14:paraId="0414FC8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97E2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Samuel 12:23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DC753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Bukod dito, para sa akin, malayo nawa sa akin na magkasala ako laban sa Panginoon sa pamamagitan ng pagtigil ng pananalangin para sa inyo, at ituturo ko sa inyo ang mabuti at matuwid na daan.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89F8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pangako ni Samuel na ituro ang tamang landas.</w:t>
            </w:r>
          </w:p>
        </w:tc>
      </w:tr>
      <w:tr w:rsidR="003D77EF" w:rsidRPr="003D77EF" w14:paraId="4FE93C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299DF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Hari 8:23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9EDA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 Panginoon, Diyos ng Israel... na nag-iingat ng tipan at tapat na pag-ibig sa iyong mga lingkod na lumalakad sa harap mo nang buong puso.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40FA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katapatan ng Diyos sa mga taong lumalakad nang buong puso.</w:t>
            </w:r>
          </w:p>
        </w:tc>
      </w:tr>
      <w:tr w:rsidR="003D77EF" w:rsidRPr="003D77EF" w14:paraId="42C2E430"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471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Job 23:10-12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19B83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alam niya ang daan na aking tinatahak; kapag nasubukan niya ako, lalabas akong parang ginto. Ang aking paa ay mahigpit na sumunod sa kanyang mga hakbang; aking iningatan ang kanyang daan...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BBE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katapatan ni Job sa gitna ng mga pagsubok.</w:t>
            </w:r>
          </w:p>
        </w:tc>
      </w:tr>
      <w:tr w:rsidR="003D77EF" w:rsidRPr="003D77EF" w14:paraId="50083BBF"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B8E3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0130F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Mapalad ang taong hindi lumalakad sa payo ng masama... kundi ang kaniyang kaluguran ay nasa kautusan ng Panginoon...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C0444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Paghambingin ang mga landas ng matuwid at masasama.</w:t>
            </w:r>
          </w:p>
        </w:tc>
      </w:tr>
      <w:tr w:rsidR="003D77EF" w:rsidRPr="003D77EF" w14:paraId="770E94C4"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E8F4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119:1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E7F6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Mapalad ang mga taong ang lakad ay sakdal, na lumalakad sa kautusan ng Panginoon!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10F2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Pagpapala para sa walang kapintasang paglakad sa batas.</w:t>
            </w:r>
          </w:p>
        </w:tc>
      </w:tr>
      <w:tr w:rsidR="003D77EF" w:rsidRPr="003D77EF" w14:paraId="53A843E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85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119:30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0ED5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Pinili ko ang daan ng katapatan; inilagay ko ang iyong mga tuntunin sa harap ko.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344E2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pagpili ng katapatan bilang landas.</w:t>
            </w:r>
          </w:p>
        </w:tc>
      </w:tr>
      <w:tr w:rsidR="003D77EF" w:rsidRPr="003D77EF" w14:paraId="7A0861F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1E52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8:20</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01337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Ako&amp;#39;y lumalakad sa daan ng katuwiran, sa mga landas ng katarungan.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CA9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karunungan ay kumakatawan sa paglakad sa katuwiran.</w:t>
            </w:r>
          </w:p>
        </w:tc>
      </w:tr>
      <w:tr w:rsidR="003D77EF" w:rsidRPr="003D77EF" w14:paraId="7A0CCD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A2FE3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11:5</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095A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katuwiran ng walang kapintasan ay nagtutuwid ng kaniyang lakad, ngunit ang masama ay nabubuwal dahil sa kaniyang sariling kasamaan.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AB8B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katuwiran ang siyang nagtitiyak ng daan.</w:t>
            </w:r>
          </w:p>
        </w:tc>
      </w:tr>
      <w:tr w:rsidR="003D77EF" w:rsidRPr="003D77EF" w14:paraId="3000A86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3C0C9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12:28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CD30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Nasa landas ng katuwiran ang buhay, at sa landas nito ay walang kamatayan.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F988C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katuwiran ay humahantong sa buhay na walang hanggan.</w:t>
            </w:r>
          </w:p>
        </w:tc>
      </w:tr>
      <w:tr w:rsidR="003D77EF" w:rsidRPr="003D77EF" w14:paraId="4D61F80B"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48A81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22:6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486A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Sanayin mo ang bata sa daan na dapat niyang lakaran; kahit tumanda na siya ay hindi niya ito hihiwalayan.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F169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maagang pagsasanay ay nagtitiyak ng panghabambuhay na landas.</w:t>
            </w:r>
          </w:p>
        </w:tc>
      </w:tr>
      <w:tr w:rsidR="003D77EF" w:rsidRPr="003D77EF" w14:paraId="16C3F97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75946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A845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Maraming bayan ang darating at magsasabi, “Halina kayo, umahon tayo sa bundok ng Panginoon… upang turuan niya tayo ng kaniyang mga daan, at upang tayo&amp;#39;y magsilakad sa kaniyang mga landas.”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4BAE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bansang naghahanap ng turo ng Diyos.</w:t>
            </w:r>
          </w:p>
        </w:tc>
      </w:tr>
      <w:tr w:rsidR="003D77EF" w:rsidRPr="003D77EF" w14:paraId="523DF9A5"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45AB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26:7-8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68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landas ng matuwid ay patag; iyong pinapatag ang daan ng matuwid. Sa landas ng iyong mga kahatulan, O Panginoon, naghihintay kami sa iyo...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AD0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Pinapantay ng Diyos ang matuwid na landas.</w:t>
            </w:r>
          </w:p>
        </w:tc>
      </w:tr>
      <w:tr w:rsidR="003D77EF" w:rsidRPr="003D77EF" w14:paraId="49290A58"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9F09D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35:8</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48F0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magkakaroon doon ng isang lansangan, at tatawagin itong Daan ng Kabanalan; ang marumi ay hindi daraan doon...</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3FE4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Propetikong lansangan para sa mga tinubos, na sumisimbolo sa kadalisayan.</w:t>
            </w:r>
          </w:p>
        </w:tc>
      </w:tr>
      <w:tr w:rsidR="003D77EF" w:rsidRPr="003D77EF" w14:paraId="478D12BC"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7EB92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Jeremias 6:16</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919E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Ganito ang sabi ng Panginoon: “Tumayo kayo sa tabi ng mga daan, at tumingin kayo, at itanong ninyo ang mga sinaunang landas, kung saan naroon ang mabuting daan; at magsilakad kayo roon, at makasumpong kayo ng kapahingahan para sa inyong mga kaluluwa.”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87E5F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Tumawag ka sa mga sinauna at mabubuting landas para sa pagpapahinga.</w:t>
            </w:r>
          </w:p>
        </w:tc>
      </w:tr>
      <w:tr w:rsidR="003D77EF" w:rsidRPr="003D77EF" w14:paraId="78BF62B2"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149B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22:16 (katulad ng sa Marcos 12:14, Lucas 20:21)</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998CF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Guro, alam naming ikaw ay tapat at itinuturo mo nang may katotohanan ang daan ng Diyos...</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29AF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Pagkilala kay Hesus na nagtuturo ng tunay na landas ng Diyos.</w:t>
            </w:r>
          </w:p>
        </w:tc>
      </w:tr>
      <w:tr w:rsidR="003D77EF" w:rsidRPr="003D77EF" w14:paraId="1C1089A3"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3A419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Taga-Galacia 5:22-23</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F44D7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ang bunga ng Espiritu ay pag-ibig, kagalakan, kapayapaan...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C02B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bunga bilang ebidensya ng paglakad sa mga daan ng Diyos.</w:t>
            </w:r>
          </w:p>
        </w:tc>
      </w:tr>
      <w:tr w:rsidR="003D77EF" w:rsidRPr="003D77EF" w14:paraId="4161F727" w14:textId="77777777" w:rsidTr="001E4C95">
        <w:tc>
          <w:tcPr>
            <w:tcW w:w="1464"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7CE85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5:3-12</w:t>
            </w:r>
          </w:p>
        </w:tc>
        <w:tc>
          <w:tcPr>
            <w:tcW w:w="167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24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Mapalad ang mga dukha sa espiritu... (Mga Pagpapala; NASB)</w:t>
            </w:r>
          </w:p>
        </w:tc>
        <w:tc>
          <w:tcPr>
            <w:tcW w:w="1858" w:type="pct"/>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28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pagpapala para sa mga naghahangad ng katuwiran, na nagpapahiwatig ng daan ng Diyos.</w:t>
            </w:r>
          </w:p>
        </w:tc>
      </w:tr>
    </w:tbl>
    <w:p w14:paraId="66537D1D" w14:textId="77777777" w:rsidR="003D77EF" w:rsidRPr="003D77EF" w:rsidRDefault="003D77EF" w:rsidP="0026155A">
      <w:pPr>
        <w:pStyle w:val="Heading2"/>
        <w:rPr>
          <w:lang w:val="en-GB" w:eastAsia="zh-CN"/>
        </w:rPr>
      </w:pPr>
      <w:r>
        <w:t>Tema 2: Banal na Patnubay, Tagubilin, at Pamumuno sa Daan</w:t>
      </w:r>
    </w:p>
    <w:p w14:paraId="2BF3BB98"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Dito, ang &amp;quot;daan&amp;quot; ay nagsasangkot ng aktibong papel ng Diyos sa pagtuturo, pangunguna, at pagbubunyag ng mga landas, kadalasan sa pamamagitan ng Banal na Kasulatan, mga propeta, o direktang interbensyon, kabilang ang sa panahon ng kahirapan o para sa pakinabang.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29"/>
        <w:gridCol w:w="4384"/>
        <w:gridCol w:w="3031"/>
      </w:tblGrid>
      <w:tr w:rsidR="003D77EF" w:rsidRPr="003D77EF" w14:paraId="43E388BE"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708BF0"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B5483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A0FBA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2DC278D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01AEA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11:19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95F70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Ituturo ninyo ang mga ito sa inyong mga anak, at pag-uusapan ninyo ang mga ito kapag kayo ay nakaupo sa inyong bahay, at kapag kayo ay naglalakad sa daan, at kapag kayo ay nakahiga, at kapag kayo ay bumabangon.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3301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Isama ang mga salita ng Diyos sa pang-araw-araw na buhay (&amp;quot;nga pala&amp;quot;).</w:t>
            </w:r>
          </w:p>
        </w:tc>
      </w:tr>
      <w:tr w:rsidR="003D77EF" w:rsidRPr="003D77EF" w14:paraId="52439A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A3A6F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Hari 8:35-36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9A5D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Kapag ang langit ay nakasarado at walang ulan... ituro mo sa kanila ang mabuting daan na dapat nilang lakaran...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6C7EA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Panalangin sa Diyos na turuan ka sa pagsisisi at paglakad.</w:t>
            </w:r>
          </w:p>
        </w:tc>
      </w:tr>
      <w:tr w:rsidR="003D77EF" w:rsidRPr="003D77EF" w14:paraId="79CE35C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A707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Cronica 6:26-27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3878F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Kapag ang langit ay sarado... ituro mo sa kanila ang mabuting daan na dapat nilang lakaran...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5745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Katumbas ng 1 Hari, na nagbibigay-diin sa mga tagubilin.</w:t>
            </w:r>
          </w:p>
        </w:tc>
      </w:tr>
      <w:tr w:rsidR="003D77EF" w:rsidRPr="003D77EF" w14:paraId="53FAC0D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F2086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39540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Itinuturo mo sa akin ang landas ng buhay; sa iyong harapan ay may kapuspusan ng kagalakan...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5946B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paghahayag ng Diyos sa landas na nagbibigay-buhay.</w:t>
            </w:r>
          </w:p>
        </w:tc>
      </w:tr>
      <w:tr w:rsidR="003D77EF" w:rsidRPr="003D77EF" w14:paraId="44BB025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C489D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25:4-5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E9BE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Ipaalam mo sa akin ang iyong mga daan, O Panginoon; ituro mo sa akin ang iyong mga landas. Patnubayan mo ako sa iyong katotohanan, at turuan mo ako...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123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Panalangin para sa banal na pagtuturo sa mga landas.</w:t>
            </w:r>
          </w:p>
        </w:tc>
      </w:tr>
      <w:tr w:rsidR="003D77EF" w:rsidRPr="003D77EF" w14:paraId="53E46BCE"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55A23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25:8-9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DE7C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Mabuti at matuwid ang Panginoon; kaya&amp;#39;t tinuturuan niya ang mga makasalanan sa daan. Pinapatnubayan niya ang mapagpakumbaba sa kung ano ang tama, at itinuturo niya sa mapagpakumbaba ang kanyang daan.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F2CE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tagubilin ng Diyos para sa mga mapagpakumbaba.</w:t>
            </w:r>
          </w:p>
        </w:tc>
      </w:tr>
      <w:tr w:rsidR="003D77EF" w:rsidRPr="003D77EF" w14:paraId="047D4095"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088E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37:5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4B298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Ipagkatiwala mo sa Panginoon ang iyong lakad; magtiwala ka sa kanya, at siya&amp;#39;y kikilos.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861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Pagtitiwala sa Diyos ang landas ng isang tao para sa pagkilos.</w:t>
            </w:r>
          </w:p>
        </w:tc>
      </w:tr>
      <w:tr w:rsidR="003D77EF" w:rsidRPr="003D77EF" w14:paraId="09C0655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2340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119:105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5F63E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salita mo ay ilawan sa aking mga paa at liwanag sa aking landas.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88D7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Banal na Kasulatan bilang gabay sa landas.</w:t>
            </w:r>
          </w:p>
        </w:tc>
      </w:tr>
      <w:tr w:rsidR="003D77EF" w:rsidRPr="003D77EF" w14:paraId="724E55C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D00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3:5-6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F0D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Magtiwala ka sa Panginoon nang buong puso mo... Sa lahat ng iyong mga lakad ay kilalanin mo siya, at kaniyang itutuwid ang iyong mga landas.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DEE6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pagkilala sa Diyos ay nagtutuwid ng mga landas.</w:t>
            </w:r>
          </w:p>
        </w:tc>
      </w:tr>
      <w:tr w:rsidR="003D77EF" w:rsidRPr="003D77EF" w14:paraId="45EAA41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3ED11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3:6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973E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 lahat ng iyong mga lakad ay kilalanin mo siya, at kaniyang itutuwid ang iyong mga landas.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FE5A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Paulit-ulit na pagbibigay-diin sa banal na patnubay.</w:t>
            </w:r>
          </w:p>
        </w:tc>
      </w:tr>
      <w:tr w:rsidR="003D77EF" w:rsidRPr="003D77EF" w14:paraId="27A57597"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4FCF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30:20-21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88581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kahit na bigyan ka ng Panginoon ng tinapay ng kahirapan... hindi na magtatago ang iyong Guro... At ang iyong mga tainga ay makakarinig ng salita sa likuran mo, na nagsasabi, &amp;quot;Ito ang daan, lakaran mo...&amp;quot;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7EFC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Patnubay ng Diyos sa panahon ng kahirapan.</w:t>
            </w:r>
          </w:p>
        </w:tc>
      </w:tr>
      <w:tr w:rsidR="003D77EF" w:rsidRPr="003D77EF" w14:paraId="5F0343B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9CD75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48:17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FE8C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Ganito ang sabi ng Panginoon, ng iyong Manunubos... “Ako ang Panginoon mong Dios, na nagtuturo sa iyo ng pakinabang, na pumapatnubay sa iyo sa daan na dapat mong lakaran.”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4FF8A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Diyos bilang guro at pinuno.</w:t>
            </w:r>
          </w:p>
        </w:tc>
      </w:tr>
      <w:tr w:rsidR="003D77EF" w:rsidRPr="003D77EF" w14:paraId="63CA254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630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55:8-9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C6EF2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Sapagka&amp;#39;t ang aking mga pagiisip ay hindi ninyo mga pagiisip, ni ang inyong mga lakad ay aking mga lakad, sabi ng Panginoon...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D231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mga pamamaraan ng Diyos ay higit pa sa pang-unawa ng tao.</w:t>
            </w:r>
          </w:p>
        </w:tc>
      </w:tr>
      <w:tr w:rsidR="003D77EF" w:rsidRPr="003D77EF" w14:paraId="601DFB33"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05E3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18:24-25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F2880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Ngayon, may isang Judiong nagngangalang Apolos... Siya ay tinuruan sa daan ng Panginoon. At palibhasa&amp;#39;y masigasig sa espiritu, siya&amp;#39;y nagsalita at nagturo nang may kawastuhan ng mga bagay tungkol kay Jesus, bagama&amp;#39;t ang nalalaman lamang niya ay ang bautismo ni Juan.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58DCD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Nagturo si Apolos sa &amp;quot;daan ng Panginoon&amp;quot; (mga turo ni Hesus), na kalaunan ay pinino.</w:t>
            </w:r>
          </w:p>
        </w:tc>
      </w:tr>
      <w:tr w:rsidR="003D77EF" w:rsidRPr="003D77EF" w14:paraId="2D0A6A5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3AC97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18:26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4FB05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...Nang marinig siya nina Priscila at Aquila, isinama nila siya sa isang tabi at ipinaliwanag sa kanya nang mas tumpak ang daan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2E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Pagwawasto tungo sa mas lubos na pag-unawa sa daan ng Diyos.</w:t>
            </w:r>
          </w:p>
        </w:tc>
      </w:tr>
    </w:tbl>
    <w:p w14:paraId="039E8FB5" w14:textId="77777777" w:rsidR="003D77EF" w:rsidRPr="003D77EF" w:rsidRDefault="003D77EF" w:rsidP="0026155A">
      <w:pPr>
        <w:pStyle w:val="Heading2"/>
        <w:rPr>
          <w:lang w:val="en-GB" w:eastAsia="zh-CN"/>
        </w:rPr>
      </w:pPr>
      <w:r>
        <w:t>Tema 3: Mga Paghahambing sa Pagitan ng Matuwid at Masasamang Daan, Kabilang ang mga Babala at Bunga</w:t>
      </w:r>
    </w:p>
    <w:p w14:paraId="74FBCF2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Itinatampok ng temang ito ang mga panganib ng pagkaligaw, mga maling landas, panlilinlang sa sarili, at ang pagkawasak ng masasamang gawain, kasama ang mga babala tungkol sa mga sumpa, kamatayan, at oposisyon.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1"/>
        <w:gridCol w:w="4141"/>
        <w:gridCol w:w="3092"/>
      </w:tblGrid>
      <w:tr w:rsidR="003D77EF" w:rsidRPr="003D77EF" w14:paraId="5E904889" w14:textId="77777777" w:rsidTr="0026155A">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46A7B6"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9CF94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135AD5"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7DE655CD"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A19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Genesis 3:24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B2D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Pinalayas niya ang lalaki, at sa silangan ng halamanan ng Eden ay inilagay niya ang mga kerubin at ang isang nagliliyab na espada na umiikot sa bawat direksyon upang bantayan ang daan patungo sa puno ng buhay.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BED9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Pagkatapos ng Pagbagsak, hinarangan ng Diyos ang landas patungo sa buhay na walang hanggan, na sumisimbolo sa paghihiwalay mula sa Eden dahil sa kasalanan.</w:t>
            </w:r>
          </w:p>
        </w:tc>
      </w:tr>
      <w:tr w:rsidR="003D77EF" w:rsidRPr="003D77EF" w14:paraId="4B489A3A"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7690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11:28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543F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ang sumpa, kung hindi ninyo susundin ang mga utos ng Panginoon ninyong Diyos, kundi lilihis kayo sa daan na aking iniuutos sa inyo ngayon, upang sumunod sa ibang mga diyos na hindi ninyo nakikilala.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8C669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pagkaligaw ay nagdudulot ng mga sumpa; ang pagsunod ang siyang iniuutos na daan.</w:t>
            </w:r>
          </w:p>
        </w:tc>
      </w:tr>
      <w:tr w:rsidR="003D77EF" w:rsidRPr="003D77EF" w14:paraId="73D0625C"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5188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13:5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DE150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ang propetang iyon o ang mapanaginiping iyon ng mga panaginip ay papatayin, sapagkat siya&amp;#39;y nagturo ng paghihimagsik laban sa Panginoon mong Diyos... upang iligaw ka sa daan na iniutos sa iyo ng Panginoon mong Diyos na lakaran.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DA468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mga huwad na propeta ay nagliligaw sa landas na iniutos ng Diyos.</w:t>
            </w:r>
          </w:p>
        </w:tc>
      </w:tr>
      <w:tr w:rsidR="003D77EF" w:rsidRPr="003D77EF" w14:paraId="445DB32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5A61F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Deuteronomio 31:29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6D85B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Sapagkat alam ko na pagkamatay ko, tiyak na gagawa kayo ng kasamaan at lilihis sa daan na aking iniutos sa inyo.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FABC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Hula tungkol sa pagkaligaw ng Israel pagkatapos ni Moises.</w:t>
            </w:r>
          </w:p>
        </w:tc>
      </w:tr>
      <w:tr w:rsidR="003D77EF" w:rsidRPr="003D77EF" w14:paraId="09D49D6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ED26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Hukom 2:17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CAC78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Gayon ma&amp;#39;y hindi nila pinakinggan ang kanilang mga hukom... Hindi nagtagal ay lumihis sila sa daan na nilakaran ng kanilang mga ninuno...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6826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mabilis na pagtalikod sa pananampalataya ng Israel.</w:t>
            </w:r>
          </w:p>
        </w:tc>
      </w:tr>
      <w:tr w:rsidR="003D77EF" w:rsidRPr="003D77EF" w14:paraId="591EF580"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A6596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Hari 21:22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C14D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Tinalikuran niya ang Panginoon, ang Diyos ng kaniyang mga ninuno, at hindi lumakad sa daan ng Panginoon.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92DC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pagtanggi kay Manases ay humantong sa kasamaan.</w:t>
            </w:r>
          </w:p>
        </w:tc>
      </w:tr>
      <w:tr w:rsidR="003D77EF" w:rsidRPr="003D77EF" w14:paraId="6AB2053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BD1C2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Awit 1:5-6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ED9FD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Kaya&amp;#39;t ang masama ay hindi tatayo sa paghuhukom... Sapagka&amp;#39;t nalalaman ng Panginoon ang lakad ng matuwid, nguni&amp;#39;t ang lakad ng masama ay mapaparam.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18EFB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proteksyon ng Diyos sa matuwid na daan.</w:t>
            </w:r>
          </w:p>
        </w:tc>
      </w:tr>
      <w:tr w:rsidR="003D77EF" w:rsidRPr="003D77EF" w14:paraId="0132563F"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7E195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14:12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9F181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May daan na tila matuwid sa isang tao, ngunit ang dulo nito ay ang mga daan patungo sa kamatayan.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6B088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mga pamamaraan ng tao ay maaaring mapanlinlang, na hahantong sa pagkawasak.</w:t>
            </w:r>
          </w:p>
        </w:tc>
      </w:tr>
      <w:tr w:rsidR="003D77EF" w:rsidRPr="003D77EF" w14:paraId="485DD1D1"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235B6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Kawikaan 15:10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7607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May matinding disiplina para sa taong lumilihis sa landas; ang sinumang napopoot sa saway ay mamamatay.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A04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bunga ng pagtalikod sa landas.</w:t>
            </w:r>
          </w:p>
        </w:tc>
      </w:tr>
      <w:tr w:rsidR="003D77EF" w:rsidRPr="003D77EF" w14:paraId="56603B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4720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56:11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4BC5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mga aso ay may matinding gana... Silang lahat ay lumilihis sa kanilang sariling daan, bawat isa ay sa kanyang sariling pakinabang...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D9D2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Makasariling pagbaling sa personal na mga pamamaraan.</w:t>
            </w:r>
          </w:p>
        </w:tc>
      </w:tr>
      <w:tr w:rsidR="003D77EF" w:rsidRPr="003D77EF" w14:paraId="415A3706"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C7FD8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Mateo 7:13-14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52C62"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Pumasok kayo sa makipot na pintuan. Sapagkat maluwang ang pintuan at madali ang daan patungo sa kapahamakan, at marami ang pumapasok dito. Sapagkat makipot ang pintuan at makitid ang daan patungo sa buhay, at kakaunti ang mga nakakatagpo nito.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94825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Paghahambing ng malawak (kapahamakan) laban sa makikitid (buhay) na mga daan.</w:t>
            </w:r>
          </w:p>
        </w:tc>
      </w:tr>
      <w:tr w:rsidR="003D77EF" w:rsidRPr="003D77EF" w14:paraId="3947C39B"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DCA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14:16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3E467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Sa mga nakaraang henerasyon, hinayaan niya ang lahat ng mga bansa na lumakad sa kani-kanilang mga daan. (NASB)</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2338D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pahintulot ng Diyos para sa mga gawain ng mga bansa bago pa man ang ebanghelyo.</w:t>
            </w:r>
          </w:p>
        </w:tc>
      </w:tr>
      <w:tr w:rsidR="003D77EF" w:rsidRPr="003D77EF" w14:paraId="73878418"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7D9B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2 Pedro 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D7209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marami ang susunod sa kanilang kahalayan, at dahil sa kanila ay mapapahiya ang daan ng katotohanan.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0ADB3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Sinisiraan ng mga huwad na guro ang tunay na daan.</w:t>
            </w:r>
          </w:p>
        </w:tc>
      </w:tr>
      <w:tr w:rsidR="003D77EF" w:rsidRPr="003D77EF" w14:paraId="480FA239" w14:textId="77777777" w:rsidTr="0026155A">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38DB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Taga-Roma 9:1-33 (kaugnay ng Ezekiel 18:25)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C1AA2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Gayon ma&amp;#39;y sinasabi ninyo, &amp;#39;Ang daan ng Panginoon ay hindi makatarungan.&amp;#39; O sambahayan ni Israel, hindi ba makatarungan ang aking mga daan? (mula sa pagkakatulad sa Lumang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8BAB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Pagtatanggol sa hustisya ng Diyos sa mga paraan.</w:t>
            </w:r>
          </w:p>
        </w:tc>
      </w:tr>
    </w:tbl>
    <w:p w14:paraId="1ACF30D6" w14:textId="77777777" w:rsidR="003D77EF" w:rsidRPr="003D77EF" w:rsidRDefault="003D77EF" w:rsidP="000B2E64">
      <w:pPr>
        <w:pStyle w:val="Heading2"/>
        <w:rPr>
          <w:lang w:val="en-GB" w:eastAsia="zh-CN"/>
        </w:rPr>
      </w:pPr>
      <w:r>
        <w:t>Tema 4: Paghahanda para sa Pagparito ng Diyos at sa Daan ng Panginoon</w:t>
      </w:r>
    </w:p>
    <w:p w14:paraId="19914A3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Pagtutuon sa &amp;quot;daan ng Panginoon&amp;quot; bilang soberanong plano ng Diyos, katarungan, at ang panawagan upang maghanda sa pamamagitan ng pagsisisi at pagtutuwid ng mga landas, na natupad sa makahulang paraan kina Juan Bautista at Hesus.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0"/>
        <w:gridCol w:w="4548"/>
        <w:gridCol w:w="3606"/>
      </w:tblGrid>
      <w:tr w:rsidR="003D77EF" w:rsidRPr="003D77EF" w14:paraId="2F38B89B"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852C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D7F3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6BE8B"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3DBE16F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EF18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Isaias 40:3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553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Isang tinig ang sumisigaw: “Ihanda ninyo sa ilang ang daan ng Panginoon; tuwirin ninyo sa ilang ang lansangan para sa ating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0BCC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Tawag upang maghanda para sa pagdating ng Diyos, na tinupad ni Juan Bautista.</w:t>
            </w:r>
          </w:p>
        </w:tc>
      </w:tr>
    </w:tbl>
    <w:p w14:paraId="4082F64A" w14:textId="77777777" w:rsidR="003D77EF" w:rsidRPr="003D77EF" w:rsidRDefault="003D77EF" w:rsidP="000B2E64">
      <w:pPr>
        <w:pStyle w:val="Heading2"/>
        <w:rPr>
          <w:lang w:val="en-GB" w:eastAsia="zh-CN"/>
        </w:rPr>
      </w:pPr>
      <w:r>
        <w:t>Tema 5: Si Hesus bilang Tanging Daan Tungo sa Kaligtasan at Buhay</w:t>
      </w:r>
    </w:p>
    <w:p w14:paraId="7B2F4D72"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Ang temang ito ay nakasentro kay Hesus na nagbibigay-katauhan sa &amp;quot;daan,&amp;quot; na nagbubukas ng daan patungo sa Diyos sa pamamagitan ng Kanyang pagkakakilanlan, sakripisyo, at mga turo, na nagbibigay-diin sa pagiging eksklusibo at isang bagong landas.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55"/>
        <w:gridCol w:w="4569"/>
        <w:gridCol w:w="3220"/>
      </w:tblGrid>
      <w:tr w:rsidR="003D77EF" w:rsidRPr="003D77EF" w14:paraId="43D81F5A" w14:textId="77777777" w:rsidTr="000B2E6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BB031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71E911"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06D9A4"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7690BE8A"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379C9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Marcos 8:27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7E592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nagpatuloy si Jesus kasama ang kaniyang mga alagad... At sa daan ay tinanong niya ang kaniyang mga alagad, “Sino raw ako ayon sa mga tao?”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2F8F1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Literal na paglalakbay na nag-uudyok ng tanong sa pagkakakilanlan.</w:t>
            </w:r>
          </w:p>
        </w:tc>
      </w:tr>
      <w:tr w:rsidR="003D77EF" w:rsidRPr="003D77EF" w14:paraId="0CB09241"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EAB10A"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69EA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Huwag kayong mabagabag... At alam ninyo ang daan patungo sa aking pupuntahan.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524F1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Naghanda si Hesus ng isang lugar, ipinahihiwatig ang kanyang sarili bilang ang daan.</w:t>
            </w:r>
          </w:p>
        </w:tc>
      </w:tr>
      <w:tr w:rsidR="003D77EF" w:rsidRPr="003D77EF" w14:paraId="3D3D69DF"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E76EE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5681C"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At alam ninyo ang daan patungo sa aking pupuntahan.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C7C0D4"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kaalaman ng mga disipulo tungkol sa landas patungo sa Ama.</w:t>
            </w:r>
          </w:p>
        </w:tc>
      </w:tr>
      <w:tr w:rsidR="003D77EF" w:rsidRPr="003D77EF" w14:paraId="6FD487BB"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563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Juan 14:6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DF83C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Sinabi sa kanya ni Hesus, “Ako ang daan, ang katotohanan, at ang buhay. Walang makakapunta sa Ama maliban sa pamamagitan ko.”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CE3BA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Pangunahing talata: Si Hesus bilang ang tangi at personal na daan patungo sa Diyos.</w:t>
            </w:r>
          </w:p>
        </w:tc>
      </w:tr>
      <w:tr w:rsidR="003D77EF" w:rsidRPr="003D77EF" w14:paraId="246D9254" w14:textId="77777777" w:rsidTr="000B2E6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6804F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Hebreo 10:19-20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9492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Kaya nga, mga kapatid, yamang mayroon tayong pagkakatiwala na makapasok sa banal na lugar sa pamamagitan ng dugo ni Jesus, sa pamamagitan ng bago at buhay na daang binuksan niya para sa atin...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C1B5EF"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sakripisyo ni Hesus ay nagbubukas ng isang bagong daan patungo sa Diyos.</w:t>
            </w:r>
          </w:p>
        </w:tc>
      </w:tr>
    </w:tbl>
    <w:p w14:paraId="1A9367B3" w14:textId="77777777" w:rsidR="003D77EF" w:rsidRPr="003D77EF" w:rsidRDefault="003D77EF" w:rsidP="000B2E64">
      <w:pPr>
        <w:pStyle w:val="Heading2"/>
        <w:rPr>
          <w:lang w:val="en-GB" w:eastAsia="zh-CN"/>
        </w:rPr>
      </w:pPr>
      <w:r>
        <w:t>Tema 6: Ang Daan Bilang Isang Pagtatalaga para sa mga Naunang Mananampalataya at sa Kilusang Kristiyano</w:t>
      </w:r>
    </w:p>
    <w:p w14:paraId="23FE06EF"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&amp;quot;Ang Daan&amp;quot; bilang isang sinaunang pangalan para sa Kristiyanismo, na nahaharap sa pag-uusig at oposisyon, ngunit ipinagtanggol bilang tunay na pagsamba.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99"/>
        <w:gridCol w:w="5184"/>
        <w:gridCol w:w="2961"/>
      </w:tblGrid>
      <w:tr w:rsidR="003D77EF" w:rsidRPr="003D77EF" w14:paraId="1F21FBB3"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5CCE8C"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6CB4E3"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64551D"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2E6AC758"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C1C46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9:2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98EDCD"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...Upang kung may matagpuan siyang sinumang kabilang sa Daan, maging mga lalaki o mga babae, ay madala niya silang nakagapos sa Jerusalem.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E79C79"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Inusig ni Saul ang &amp;quot;Daan.&amp;quot;</w:t>
            </w:r>
          </w:p>
        </w:tc>
      </w:tr>
      <w:tr w:rsidR="003D77EF" w:rsidRPr="003D77EF" w14:paraId="54EC8E9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6E385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19:9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0C0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nang ang ilan ay naging matigas ang ulo... nagsasalita ng masama tungkol sa Daan sa harap ng kongregasyon...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FDC7F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Oposisyon sa Efeso.</w:t>
            </w:r>
          </w:p>
        </w:tc>
      </w:tr>
      <w:tr w:rsidR="003D77EF" w:rsidRPr="003D77EF" w14:paraId="3764549C"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27247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19:23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AF2C3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Nang panahong iyon ay nagkaroon ng hindi kakaunting kaguluhan tungkol sa Daan.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3F45C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Kaguluhan dahil sa epekto ng kilusan.</w:t>
            </w:r>
          </w:p>
        </w:tc>
      </w:tr>
      <w:tr w:rsidR="003D77EF" w:rsidRPr="003D77EF" w14:paraId="1CF9FBF5"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0EBE7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22:4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AC9965"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Inusig ko ang Daang ito hanggang sa kamatayan...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856ED6"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patotoo ni Pablo tungkol sa mga nakaraang pag-uusig.</w:t>
            </w:r>
          </w:p>
        </w:tc>
      </w:tr>
      <w:tr w:rsidR="003D77EF" w:rsidRPr="003D77EF" w14:paraId="64608E3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43B547"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24:14</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8E456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ito ang ipinahahayag ko sa iyo, na ayon sa Daan, na tinatawag nilang sekta, ay sinasamba ko ang Diyos ng aming mga ninuno...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0852E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Ipinagtanggol ito ni Pablo bilang tunay na Hudaismo.</w:t>
            </w:r>
          </w:p>
        </w:tc>
      </w:tr>
      <w:tr w:rsidR="003D77EF" w:rsidRPr="003D77EF" w14:paraId="751053F7"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3D3703"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Mga Gawa 24:22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4562B"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Ngunit si Felix, na may lubos na kaalaman tungkol sa Daan, ay ipinagpaliban sila...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1A6E90"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Pagkapamilyar ng opisyal na Romano.</w:t>
            </w:r>
          </w:p>
        </w:tc>
      </w:tr>
    </w:tbl>
    <w:p w14:paraId="0E7219C7" w14:textId="77777777" w:rsidR="003D77EF" w:rsidRPr="003D77EF" w:rsidRDefault="003D77EF" w:rsidP="007540BB">
      <w:pPr>
        <w:pStyle w:val="Heading2"/>
        <w:rPr>
          <w:lang w:val="en-GB" w:eastAsia="zh-CN"/>
        </w:rPr>
      </w:pPr>
      <w:r>
        <w:t>Tema 7: Praktikal na Aplikasyon, Mga Pagtakas, at Mga Babala sa Pang-araw-araw na Buhay</w:t>
      </w:r>
    </w:p>
    <w:p w14:paraId="4A53A243"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Mga praktikal na pananaw sa pagtakas sa tukso, pagtahak sa mga landas patungo sa Diyos, at paglalapat ng konsepto ngayon, kabilang ang mga babala laban sa paglihis ng landas.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50"/>
        <w:gridCol w:w="4800"/>
        <w:gridCol w:w="2794"/>
      </w:tblGrid>
      <w:tr w:rsidR="003D77EF" w:rsidRPr="003D77EF" w14:paraId="3BCF0D6E" w14:textId="77777777" w:rsidTr="007540BB">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84BC4F"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Bersikulo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38DF9E"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Teksto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E77DBA" w14:textId="77777777" w:rsidR="003D77EF" w:rsidRPr="003D77EF" w:rsidRDefault="003D77EF" w:rsidP="003D77EF">
            <w:pPr>
              <w:spacing w:before="150" w:after="225" w:line="240" w:lineRule="auto"/>
              <w:jc w:val="center"/>
              <w:rPr>
                <w:rFonts w:ascii="Helvetica" w:eastAsia="Times New Roman" w:hAnsi="Helvetica" w:cs="Helvetica"/>
                <w:b/>
                <w:bCs/>
                <w:color w:val="000000"/>
                <w:lang w:val="en-GB" w:eastAsia="zh-CN"/>
              </w:rPr>
            </w:pPr>
            <w:r>
              <w:t>Konteksto/Kahulugan</w:t>
            </w:r>
          </w:p>
        </w:tc>
      </w:tr>
      <w:tr w:rsidR="003D77EF" w:rsidRPr="003D77EF" w14:paraId="64FC161A" w14:textId="77777777" w:rsidTr="007540BB">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430C08"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1 Corinto 10:13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144EE"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Walang tuksong dumating sa inyo na hindi karaniwan sa tao. Tapat ang Diyos, at hindi niya hahayaang kayo&amp;#39;y tuksuhin nang higit sa inyong makakaya; kundi kalakip ng tukso ay bibigyan din niya kayo ng paraan upang makatakas...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2E36E1" w14:textId="77777777" w:rsidR="003D77EF" w:rsidRPr="003D77EF" w:rsidRDefault="003D77EF" w:rsidP="003D77EF">
            <w:pPr>
              <w:spacing w:before="150" w:after="225" w:line="240" w:lineRule="auto"/>
              <w:rPr>
                <w:rFonts w:ascii="Helvetica" w:eastAsia="Times New Roman" w:hAnsi="Helvetica" w:cs="Helvetica"/>
                <w:color w:val="333333"/>
                <w:lang w:val="en-GB" w:eastAsia="zh-CN"/>
              </w:rPr>
            </w:pPr>
            <w:r>
              <w:t>Ang Diyos ay nagbibigay ng mga daan para makatakas mula sa tukso.</w:t>
            </w:r>
          </w:p>
        </w:tc>
      </w:tr>
    </w:tbl>
    <w:p w14:paraId="35E8BE69" w14:textId="77777777" w:rsidR="003D77EF" w:rsidRPr="003D77EF" w:rsidRDefault="003D77EF" w:rsidP="007540BB">
      <w:pPr>
        <w:pStyle w:val="Heading1"/>
        <w:rPr>
          <w:lang w:val="en-GB" w:eastAsia="zh-CN"/>
        </w:rPr>
      </w:pPr>
      <w:r>
        <w:t>Mga Interpretasyong Tematiko</w:t>
      </w:r>
    </w:p>
    <w:p w14:paraId="3CDD94B7"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Ang mga interpretasyon ay tinitingnan ang &amp;quot;daan&amp;quot; nang holistiko:</w:t>
      </w:r>
    </w:p>
    <w:p w14:paraId="1B9F10C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Bilang Landas na Moral at Etikal: Isang pamumuhay ng pagsunod, katarungan, at kabanalan, na naghahambing sa buhay/kamatayan (hal., ang &amp;quot;dalawang daan&amp;quot; ni Didache). Nakaugat sa Lumang Tipan, natutupad sa etika ng Bagong Tipan.</w:t>
      </w:r>
    </w:p>
    <w:p w14:paraId="4052F257"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Eksklusibo at Kaligtasan: Si Hesus bilang tanging daan (Juan 14:6), na umaalingawngaw sa mga daang Lumang Tipan (Isaias 35:8). Hinahamon ang pluralismo, binibigyang-diin ang pananampalataya.</w:t>
      </w:r>
    </w:p>
    <w:p w14:paraId="4927C3DA"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Paghahanda at Katuparan: Ang &amp;quot;Ihanda ninyo ang daan ng Panginoon&amp;quot; (Isaias 40:3) ay tumutukoy sa pagsisisi at sa Mesiyas; nakikita sa Bagong Tipan sina Juan Bautista at Hesus na siyang tumutupad dito.</w:t>
      </w:r>
    </w:p>
    <w:p w14:paraId="159170A4"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Makasaysayan: Panandaliang pangalan para sa Kristiyanismo (dekada 30-60 AD), terminong panloob bago ang &amp;quot;mga Kristiyano.&amp;quot; Posibleng mga impluwensya ng mga Esene.</w:t>
      </w:r>
    </w:p>
    <w:p w14:paraId="079B1361"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Mistiko/Transendente: Mga pamamaraan ng Diyos na higit pa sa kayang unawain (Isaias 55:8-9); espirituwal na paglalakbay tungo sa banal na pagkakaisa.</w:t>
      </w:r>
    </w:p>
    <w:p w14:paraId="634334DF" w14:textId="77777777" w:rsidR="003D77EF" w:rsidRPr="003D77EF" w:rsidRDefault="003D77EF" w:rsidP="003D77EF">
      <w:pPr>
        <w:numPr>
          <w:ilvl w:val="0"/>
          <w:numId w:val="6"/>
        </w:numPr>
        <w:shd w:val="clear" w:color="auto" w:fill="FFFFFF"/>
        <w:spacing w:before="100" w:beforeAutospacing="1" w:after="0" w:line="240" w:lineRule="auto"/>
        <w:rPr>
          <w:rFonts w:ascii="Helvetica" w:eastAsia="Times New Roman" w:hAnsi="Helvetica" w:cs="Helvetica"/>
          <w:color w:val="333333"/>
          <w:lang w:val="en-GB" w:eastAsia="zh-CN"/>
        </w:rPr>
      </w:pPr>
      <w:r>
        <w:t>Praktikal na Aplikasyon: Ipagkatiwala ang mga daan sa Diyos (Awit 37:5); liwanag para sa mga landas (Awit 119:105); pagtakas mula sa mga pagsubok (1 Corinto 10:13).</w:t>
      </w:r>
    </w:p>
    <w:p w14:paraId="2450378A" w14:textId="77777777" w:rsidR="003D77EF" w:rsidRPr="003D77EF" w:rsidRDefault="003D77EF" w:rsidP="003B09A0">
      <w:pPr>
        <w:pStyle w:val="Heading1"/>
        <w:rPr>
          <w:lang w:val="en-GB" w:eastAsia="zh-CN"/>
        </w:rPr>
      </w:pPr>
      <w:r>
        <w:t>Konklusyon</w:t>
      </w:r>
    </w:p>
    <w:p w14:paraId="346F6B85" w14:textId="77777777" w:rsidR="003D77EF" w:rsidRPr="003D77EF" w:rsidRDefault="003D77EF" w:rsidP="003D77EF">
      <w:pPr>
        <w:shd w:val="clear" w:color="auto" w:fill="FFFFFF"/>
        <w:spacing w:after="240" w:line="240" w:lineRule="auto"/>
        <w:rPr>
          <w:rFonts w:ascii="Helvetica" w:eastAsia="Times New Roman" w:hAnsi="Helvetica" w:cs="Helvetica"/>
          <w:color w:val="333333"/>
          <w:lang w:val="en-GB" w:eastAsia="zh-CN"/>
        </w:rPr>
      </w:pPr>
      <w:r>
        <w:t>Ang &amp;quot;daan&amp;quot; ay isang mayamang motibo sa Bibliya, mula sa mga landas moral at tumutubos ng Diyos sa Lumang Tipan hanggang kay Hesus bilang ang sukdulang daan at pagkakakilanlan ng sinaunang Simbahan sa Bagong Tipan. Inaanyayahan nito ang mga mananampalataya na lumakad nang may pananampalataya, pagsunod, at kabanalan, na ginagabayan ng banal na katotohanan. Ang pag-aaral na ito, na nakaugat sa Banal na Kasulatan at pinayaman ng iskolarsip, ay nag-aalok ng lente para sa personal na pagninilay at aplikasyon ngayon. Para sa karagdagang pag-aaral, ipagpatuloy ang iyong paglalakbay ng pag-aaral sa ilalim ng https://findgod.help.</w:t>
      </w:r>
    </w:p>
    <w:p w14:paraId="2C078E63" w14:textId="2E30ACB3" w:rsidR="00C172B7" w:rsidRPr="003D77EF" w:rsidRDefault="00C172B7" w:rsidP="003D77EF">
      <w:pPr>
        <w:rPr>
          <w:lang w:val="en-GB"/>
        </w:rPr>
      </w:pPr>
    </w:p>
    <w:sectPr w:rsidR="00C172B7" w:rsidRPr="003D77EF">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26900"/>
    <w:multiLevelType w:val="hybridMultilevel"/>
    <w:tmpl w:val="9CFE5A38"/>
    <w:lvl w:ilvl="0" w:tplc="AAC6089E">
      <w:start w:val="1"/>
      <w:numFmt w:val="bullet"/>
      <w:lvlText w:val=""/>
      <w:lvlJc w:val="left"/>
      <w:pPr>
        <w:ind w:left="720" w:hanging="360"/>
      </w:pPr>
      <w:rPr>
        <w:rFonts w:ascii="Symbol" w:hAnsi="Symbol" w:hint="default"/>
      </w:rPr>
    </w:lvl>
    <w:lvl w:ilvl="1" w:tplc="CFEC0606">
      <w:start w:val="1"/>
      <w:numFmt w:val="bullet"/>
      <w:lvlText w:val="o"/>
      <w:lvlJc w:val="left"/>
      <w:pPr>
        <w:ind w:left="1440" w:hanging="360"/>
      </w:pPr>
      <w:rPr>
        <w:rFonts w:ascii="Courier New" w:hAnsi="Courier New" w:hint="default"/>
      </w:rPr>
    </w:lvl>
    <w:lvl w:ilvl="2" w:tplc="69323E52">
      <w:start w:val="1"/>
      <w:numFmt w:val="bullet"/>
      <w:lvlText w:val=""/>
      <w:lvlJc w:val="left"/>
      <w:pPr>
        <w:ind w:left="2160" w:hanging="360"/>
      </w:pPr>
      <w:rPr>
        <w:rFonts w:ascii="Wingdings" w:hAnsi="Wingdings" w:hint="default"/>
      </w:rPr>
    </w:lvl>
    <w:lvl w:ilvl="3" w:tplc="2880FA00">
      <w:start w:val="1"/>
      <w:numFmt w:val="bullet"/>
      <w:lvlText w:val=""/>
      <w:lvlJc w:val="left"/>
      <w:pPr>
        <w:ind w:left="2880" w:hanging="360"/>
      </w:pPr>
      <w:rPr>
        <w:rFonts w:ascii="Symbol" w:hAnsi="Symbol" w:hint="default"/>
      </w:rPr>
    </w:lvl>
    <w:lvl w:ilvl="4" w:tplc="73AAC282">
      <w:start w:val="1"/>
      <w:numFmt w:val="bullet"/>
      <w:lvlText w:val="o"/>
      <w:lvlJc w:val="left"/>
      <w:pPr>
        <w:ind w:left="3600" w:hanging="360"/>
      </w:pPr>
      <w:rPr>
        <w:rFonts w:ascii="Courier New" w:hAnsi="Courier New" w:hint="default"/>
      </w:rPr>
    </w:lvl>
    <w:lvl w:ilvl="5" w:tplc="9754EA68">
      <w:start w:val="1"/>
      <w:numFmt w:val="bullet"/>
      <w:lvlText w:val=""/>
      <w:lvlJc w:val="left"/>
      <w:pPr>
        <w:ind w:left="4320" w:hanging="360"/>
      </w:pPr>
      <w:rPr>
        <w:rFonts w:ascii="Wingdings" w:hAnsi="Wingdings" w:hint="default"/>
      </w:rPr>
    </w:lvl>
    <w:lvl w:ilvl="6" w:tplc="2070C2FA">
      <w:start w:val="1"/>
      <w:numFmt w:val="bullet"/>
      <w:lvlText w:val=""/>
      <w:lvlJc w:val="left"/>
      <w:pPr>
        <w:ind w:left="5040" w:hanging="360"/>
      </w:pPr>
      <w:rPr>
        <w:rFonts w:ascii="Symbol" w:hAnsi="Symbol" w:hint="default"/>
      </w:rPr>
    </w:lvl>
    <w:lvl w:ilvl="7" w:tplc="79DEB79A">
      <w:start w:val="1"/>
      <w:numFmt w:val="bullet"/>
      <w:lvlText w:val="o"/>
      <w:lvlJc w:val="left"/>
      <w:pPr>
        <w:ind w:left="5760" w:hanging="360"/>
      </w:pPr>
      <w:rPr>
        <w:rFonts w:ascii="Courier New" w:hAnsi="Courier New" w:hint="default"/>
      </w:rPr>
    </w:lvl>
    <w:lvl w:ilvl="8" w:tplc="FCFCDBFE">
      <w:start w:val="1"/>
      <w:numFmt w:val="bullet"/>
      <w:lvlText w:val=""/>
      <w:lvlJc w:val="left"/>
      <w:pPr>
        <w:ind w:left="6480" w:hanging="360"/>
      </w:pPr>
      <w:rPr>
        <w:rFonts w:ascii="Wingdings" w:hAnsi="Wingdings" w:hint="default"/>
      </w:rPr>
    </w:lvl>
  </w:abstractNum>
  <w:abstractNum w:abstractNumId="1" w15:restartNumberingAfterBreak="0">
    <w:nsid w:val="2F3E7491"/>
    <w:multiLevelType w:val="hybridMultilevel"/>
    <w:tmpl w:val="0BF4DB86"/>
    <w:lvl w:ilvl="0" w:tplc="400A4B14">
      <w:start w:val="1"/>
      <w:numFmt w:val="bullet"/>
      <w:lvlText w:val=""/>
      <w:lvlJc w:val="left"/>
      <w:pPr>
        <w:ind w:left="720" w:hanging="360"/>
      </w:pPr>
      <w:rPr>
        <w:rFonts w:ascii="Symbol" w:hAnsi="Symbol" w:hint="default"/>
      </w:rPr>
    </w:lvl>
    <w:lvl w:ilvl="1" w:tplc="CBDC5642">
      <w:start w:val="1"/>
      <w:numFmt w:val="bullet"/>
      <w:lvlText w:val="o"/>
      <w:lvlJc w:val="left"/>
      <w:pPr>
        <w:ind w:left="1440" w:hanging="360"/>
      </w:pPr>
      <w:rPr>
        <w:rFonts w:ascii="Courier New" w:hAnsi="Courier New" w:hint="default"/>
      </w:rPr>
    </w:lvl>
    <w:lvl w:ilvl="2" w:tplc="A0E0396E">
      <w:start w:val="1"/>
      <w:numFmt w:val="bullet"/>
      <w:lvlText w:val=""/>
      <w:lvlJc w:val="left"/>
      <w:pPr>
        <w:ind w:left="2160" w:hanging="360"/>
      </w:pPr>
      <w:rPr>
        <w:rFonts w:ascii="Wingdings" w:hAnsi="Wingdings" w:hint="default"/>
      </w:rPr>
    </w:lvl>
    <w:lvl w:ilvl="3" w:tplc="A5F42B5E">
      <w:start w:val="1"/>
      <w:numFmt w:val="bullet"/>
      <w:lvlText w:val=""/>
      <w:lvlJc w:val="left"/>
      <w:pPr>
        <w:ind w:left="2880" w:hanging="360"/>
      </w:pPr>
      <w:rPr>
        <w:rFonts w:ascii="Symbol" w:hAnsi="Symbol" w:hint="default"/>
      </w:rPr>
    </w:lvl>
    <w:lvl w:ilvl="4" w:tplc="07FA838E">
      <w:start w:val="1"/>
      <w:numFmt w:val="bullet"/>
      <w:lvlText w:val="o"/>
      <w:lvlJc w:val="left"/>
      <w:pPr>
        <w:ind w:left="3600" w:hanging="360"/>
      </w:pPr>
      <w:rPr>
        <w:rFonts w:ascii="Courier New" w:hAnsi="Courier New" w:hint="default"/>
      </w:rPr>
    </w:lvl>
    <w:lvl w:ilvl="5" w:tplc="52304DD2">
      <w:start w:val="1"/>
      <w:numFmt w:val="bullet"/>
      <w:lvlText w:val=""/>
      <w:lvlJc w:val="left"/>
      <w:pPr>
        <w:ind w:left="4320" w:hanging="360"/>
      </w:pPr>
      <w:rPr>
        <w:rFonts w:ascii="Wingdings" w:hAnsi="Wingdings" w:hint="default"/>
      </w:rPr>
    </w:lvl>
    <w:lvl w:ilvl="6" w:tplc="F932BC84">
      <w:start w:val="1"/>
      <w:numFmt w:val="bullet"/>
      <w:lvlText w:val=""/>
      <w:lvlJc w:val="left"/>
      <w:pPr>
        <w:ind w:left="5040" w:hanging="360"/>
      </w:pPr>
      <w:rPr>
        <w:rFonts w:ascii="Symbol" w:hAnsi="Symbol" w:hint="default"/>
      </w:rPr>
    </w:lvl>
    <w:lvl w:ilvl="7" w:tplc="AC20BEB8">
      <w:start w:val="1"/>
      <w:numFmt w:val="bullet"/>
      <w:lvlText w:val="o"/>
      <w:lvlJc w:val="left"/>
      <w:pPr>
        <w:ind w:left="5760" w:hanging="360"/>
      </w:pPr>
      <w:rPr>
        <w:rFonts w:ascii="Courier New" w:hAnsi="Courier New" w:hint="default"/>
      </w:rPr>
    </w:lvl>
    <w:lvl w:ilvl="8" w:tplc="2D6C0F76">
      <w:start w:val="1"/>
      <w:numFmt w:val="bullet"/>
      <w:lvlText w:val=""/>
      <w:lvlJc w:val="left"/>
      <w:pPr>
        <w:ind w:left="6480" w:hanging="360"/>
      </w:pPr>
      <w:rPr>
        <w:rFonts w:ascii="Wingdings" w:hAnsi="Wingdings" w:hint="default"/>
      </w:rPr>
    </w:lvl>
  </w:abstractNum>
  <w:abstractNum w:abstractNumId="2" w15:restartNumberingAfterBreak="0">
    <w:nsid w:val="3812F5EC"/>
    <w:multiLevelType w:val="hybridMultilevel"/>
    <w:tmpl w:val="9A1CCC70"/>
    <w:lvl w:ilvl="0" w:tplc="861AF7E4">
      <w:start w:val="1"/>
      <w:numFmt w:val="bullet"/>
      <w:lvlText w:val=""/>
      <w:lvlJc w:val="left"/>
      <w:pPr>
        <w:ind w:left="720" w:hanging="360"/>
      </w:pPr>
      <w:rPr>
        <w:rFonts w:ascii="Symbol" w:hAnsi="Symbol" w:hint="default"/>
      </w:rPr>
    </w:lvl>
    <w:lvl w:ilvl="1" w:tplc="A5E83A62">
      <w:start w:val="1"/>
      <w:numFmt w:val="bullet"/>
      <w:lvlText w:val="o"/>
      <w:lvlJc w:val="left"/>
      <w:pPr>
        <w:ind w:left="1440" w:hanging="360"/>
      </w:pPr>
      <w:rPr>
        <w:rFonts w:ascii="Courier New" w:hAnsi="Courier New" w:hint="default"/>
      </w:rPr>
    </w:lvl>
    <w:lvl w:ilvl="2" w:tplc="0D641A40">
      <w:start w:val="1"/>
      <w:numFmt w:val="bullet"/>
      <w:lvlText w:val=""/>
      <w:lvlJc w:val="left"/>
      <w:pPr>
        <w:ind w:left="2160" w:hanging="360"/>
      </w:pPr>
      <w:rPr>
        <w:rFonts w:ascii="Wingdings" w:hAnsi="Wingdings" w:hint="default"/>
      </w:rPr>
    </w:lvl>
    <w:lvl w:ilvl="3" w:tplc="6B32F220">
      <w:start w:val="1"/>
      <w:numFmt w:val="bullet"/>
      <w:lvlText w:val=""/>
      <w:lvlJc w:val="left"/>
      <w:pPr>
        <w:ind w:left="2880" w:hanging="360"/>
      </w:pPr>
      <w:rPr>
        <w:rFonts w:ascii="Symbol" w:hAnsi="Symbol" w:hint="default"/>
      </w:rPr>
    </w:lvl>
    <w:lvl w:ilvl="4" w:tplc="50DA1BB6">
      <w:start w:val="1"/>
      <w:numFmt w:val="bullet"/>
      <w:lvlText w:val="o"/>
      <w:lvlJc w:val="left"/>
      <w:pPr>
        <w:ind w:left="3600" w:hanging="360"/>
      </w:pPr>
      <w:rPr>
        <w:rFonts w:ascii="Courier New" w:hAnsi="Courier New" w:hint="default"/>
      </w:rPr>
    </w:lvl>
    <w:lvl w:ilvl="5" w:tplc="5E6CC50A">
      <w:start w:val="1"/>
      <w:numFmt w:val="bullet"/>
      <w:lvlText w:val=""/>
      <w:lvlJc w:val="left"/>
      <w:pPr>
        <w:ind w:left="4320" w:hanging="360"/>
      </w:pPr>
      <w:rPr>
        <w:rFonts w:ascii="Wingdings" w:hAnsi="Wingdings" w:hint="default"/>
      </w:rPr>
    </w:lvl>
    <w:lvl w:ilvl="6" w:tplc="B5728CB2">
      <w:start w:val="1"/>
      <w:numFmt w:val="bullet"/>
      <w:lvlText w:val=""/>
      <w:lvlJc w:val="left"/>
      <w:pPr>
        <w:ind w:left="5040" w:hanging="360"/>
      </w:pPr>
      <w:rPr>
        <w:rFonts w:ascii="Symbol" w:hAnsi="Symbol" w:hint="default"/>
      </w:rPr>
    </w:lvl>
    <w:lvl w:ilvl="7" w:tplc="0D609A08">
      <w:start w:val="1"/>
      <w:numFmt w:val="bullet"/>
      <w:lvlText w:val="o"/>
      <w:lvlJc w:val="left"/>
      <w:pPr>
        <w:ind w:left="5760" w:hanging="360"/>
      </w:pPr>
      <w:rPr>
        <w:rFonts w:ascii="Courier New" w:hAnsi="Courier New" w:hint="default"/>
      </w:rPr>
    </w:lvl>
    <w:lvl w:ilvl="8" w:tplc="B3623AF4">
      <w:start w:val="1"/>
      <w:numFmt w:val="bullet"/>
      <w:lvlText w:val=""/>
      <w:lvlJc w:val="left"/>
      <w:pPr>
        <w:ind w:left="6480" w:hanging="360"/>
      </w:pPr>
      <w:rPr>
        <w:rFonts w:ascii="Wingdings" w:hAnsi="Wingdings" w:hint="default"/>
      </w:rPr>
    </w:lvl>
  </w:abstractNum>
  <w:abstractNum w:abstractNumId="3" w15:restartNumberingAfterBreak="0">
    <w:nsid w:val="49B127FF"/>
    <w:multiLevelType w:val="hybridMultilevel"/>
    <w:tmpl w:val="3D5AFF00"/>
    <w:lvl w:ilvl="0" w:tplc="40A8D8B4">
      <w:start w:val="1"/>
      <w:numFmt w:val="bullet"/>
      <w:lvlText w:val=""/>
      <w:lvlJc w:val="left"/>
      <w:pPr>
        <w:ind w:left="720" w:hanging="360"/>
      </w:pPr>
      <w:rPr>
        <w:rFonts w:ascii="Symbol" w:hAnsi="Symbol" w:hint="default"/>
      </w:rPr>
    </w:lvl>
    <w:lvl w:ilvl="1" w:tplc="2B0AA1BC">
      <w:start w:val="1"/>
      <w:numFmt w:val="bullet"/>
      <w:lvlText w:val="o"/>
      <w:lvlJc w:val="left"/>
      <w:pPr>
        <w:ind w:left="1440" w:hanging="360"/>
      </w:pPr>
      <w:rPr>
        <w:rFonts w:ascii="Courier New" w:hAnsi="Courier New" w:hint="default"/>
      </w:rPr>
    </w:lvl>
    <w:lvl w:ilvl="2" w:tplc="14E05830">
      <w:start w:val="1"/>
      <w:numFmt w:val="bullet"/>
      <w:lvlText w:val=""/>
      <w:lvlJc w:val="left"/>
      <w:pPr>
        <w:ind w:left="2160" w:hanging="360"/>
      </w:pPr>
      <w:rPr>
        <w:rFonts w:ascii="Wingdings" w:hAnsi="Wingdings" w:hint="default"/>
      </w:rPr>
    </w:lvl>
    <w:lvl w:ilvl="3" w:tplc="B1F210BE">
      <w:start w:val="1"/>
      <w:numFmt w:val="bullet"/>
      <w:lvlText w:val=""/>
      <w:lvlJc w:val="left"/>
      <w:pPr>
        <w:ind w:left="2880" w:hanging="360"/>
      </w:pPr>
      <w:rPr>
        <w:rFonts w:ascii="Symbol" w:hAnsi="Symbol" w:hint="default"/>
      </w:rPr>
    </w:lvl>
    <w:lvl w:ilvl="4" w:tplc="A7D63DF6">
      <w:start w:val="1"/>
      <w:numFmt w:val="bullet"/>
      <w:lvlText w:val="o"/>
      <w:lvlJc w:val="left"/>
      <w:pPr>
        <w:ind w:left="3600" w:hanging="360"/>
      </w:pPr>
      <w:rPr>
        <w:rFonts w:ascii="Courier New" w:hAnsi="Courier New" w:hint="default"/>
      </w:rPr>
    </w:lvl>
    <w:lvl w:ilvl="5" w:tplc="8078F5D2">
      <w:start w:val="1"/>
      <w:numFmt w:val="bullet"/>
      <w:lvlText w:val=""/>
      <w:lvlJc w:val="left"/>
      <w:pPr>
        <w:ind w:left="4320" w:hanging="360"/>
      </w:pPr>
      <w:rPr>
        <w:rFonts w:ascii="Wingdings" w:hAnsi="Wingdings" w:hint="default"/>
      </w:rPr>
    </w:lvl>
    <w:lvl w:ilvl="6" w:tplc="408A5784">
      <w:start w:val="1"/>
      <w:numFmt w:val="bullet"/>
      <w:lvlText w:val=""/>
      <w:lvlJc w:val="left"/>
      <w:pPr>
        <w:ind w:left="5040" w:hanging="360"/>
      </w:pPr>
      <w:rPr>
        <w:rFonts w:ascii="Symbol" w:hAnsi="Symbol" w:hint="default"/>
      </w:rPr>
    </w:lvl>
    <w:lvl w:ilvl="7" w:tplc="D7CAF7C6">
      <w:start w:val="1"/>
      <w:numFmt w:val="bullet"/>
      <w:lvlText w:val="o"/>
      <w:lvlJc w:val="left"/>
      <w:pPr>
        <w:ind w:left="5760" w:hanging="360"/>
      </w:pPr>
      <w:rPr>
        <w:rFonts w:ascii="Courier New" w:hAnsi="Courier New" w:hint="default"/>
      </w:rPr>
    </w:lvl>
    <w:lvl w:ilvl="8" w:tplc="27A43BAA">
      <w:start w:val="1"/>
      <w:numFmt w:val="bullet"/>
      <w:lvlText w:val=""/>
      <w:lvlJc w:val="left"/>
      <w:pPr>
        <w:ind w:left="6480" w:hanging="360"/>
      </w:pPr>
      <w:rPr>
        <w:rFonts w:ascii="Wingdings" w:hAnsi="Wingdings" w:hint="default"/>
      </w:rPr>
    </w:lvl>
  </w:abstractNum>
  <w:abstractNum w:abstractNumId="4" w15:restartNumberingAfterBreak="0">
    <w:nsid w:val="529261EC"/>
    <w:multiLevelType w:val="hybridMultilevel"/>
    <w:tmpl w:val="E5CEC3F8"/>
    <w:lvl w:ilvl="0" w:tplc="BB02B636">
      <w:start w:val="1"/>
      <w:numFmt w:val="bullet"/>
      <w:lvlText w:val=""/>
      <w:lvlJc w:val="left"/>
      <w:pPr>
        <w:ind w:left="720" w:hanging="360"/>
      </w:pPr>
      <w:rPr>
        <w:rFonts w:ascii="Symbol" w:hAnsi="Symbol" w:hint="default"/>
      </w:rPr>
    </w:lvl>
    <w:lvl w:ilvl="1" w:tplc="E50A4FF6">
      <w:start w:val="1"/>
      <w:numFmt w:val="bullet"/>
      <w:lvlText w:val="o"/>
      <w:lvlJc w:val="left"/>
      <w:pPr>
        <w:ind w:left="1440" w:hanging="360"/>
      </w:pPr>
      <w:rPr>
        <w:rFonts w:ascii="Courier New" w:hAnsi="Courier New" w:hint="default"/>
      </w:rPr>
    </w:lvl>
    <w:lvl w:ilvl="2" w:tplc="EDEE5342">
      <w:start w:val="1"/>
      <w:numFmt w:val="bullet"/>
      <w:lvlText w:val=""/>
      <w:lvlJc w:val="left"/>
      <w:pPr>
        <w:ind w:left="2160" w:hanging="360"/>
      </w:pPr>
      <w:rPr>
        <w:rFonts w:ascii="Wingdings" w:hAnsi="Wingdings" w:hint="default"/>
      </w:rPr>
    </w:lvl>
    <w:lvl w:ilvl="3" w:tplc="6E8C7888">
      <w:start w:val="1"/>
      <w:numFmt w:val="bullet"/>
      <w:lvlText w:val=""/>
      <w:lvlJc w:val="left"/>
      <w:pPr>
        <w:ind w:left="2880" w:hanging="360"/>
      </w:pPr>
      <w:rPr>
        <w:rFonts w:ascii="Symbol" w:hAnsi="Symbol" w:hint="default"/>
      </w:rPr>
    </w:lvl>
    <w:lvl w:ilvl="4" w:tplc="7B142B00">
      <w:start w:val="1"/>
      <w:numFmt w:val="bullet"/>
      <w:lvlText w:val="o"/>
      <w:lvlJc w:val="left"/>
      <w:pPr>
        <w:ind w:left="3600" w:hanging="360"/>
      </w:pPr>
      <w:rPr>
        <w:rFonts w:ascii="Courier New" w:hAnsi="Courier New" w:hint="default"/>
      </w:rPr>
    </w:lvl>
    <w:lvl w:ilvl="5" w:tplc="0C6E35EC">
      <w:start w:val="1"/>
      <w:numFmt w:val="bullet"/>
      <w:lvlText w:val=""/>
      <w:lvlJc w:val="left"/>
      <w:pPr>
        <w:ind w:left="4320" w:hanging="360"/>
      </w:pPr>
      <w:rPr>
        <w:rFonts w:ascii="Wingdings" w:hAnsi="Wingdings" w:hint="default"/>
      </w:rPr>
    </w:lvl>
    <w:lvl w:ilvl="6" w:tplc="E580225C">
      <w:start w:val="1"/>
      <w:numFmt w:val="bullet"/>
      <w:lvlText w:val=""/>
      <w:lvlJc w:val="left"/>
      <w:pPr>
        <w:ind w:left="5040" w:hanging="360"/>
      </w:pPr>
      <w:rPr>
        <w:rFonts w:ascii="Symbol" w:hAnsi="Symbol" w:hint="default"/>
      </w:rPr>
    </w:lvl>
    <w:lvl w:ilvl="7" w:tplc="8B4414B2">
      <w:start w:val="1"/>
      <w:numFmt w:val="bullet"/>
      <w:lvlText w:val="o"/>
      <w:lvlJc w:val="left"/>
      <w:pPr>
        <w:ind w:left="5760" w:hanging="360"/>
      </w:pPr>
      <w:rPr>
        <w:rFonts w:ascii="Courier New" w:hAnsi="Courier New" w:hint="default"/>
      </w:rPr>
    </w:lvl>
    <w:lvl w:ilvl="8" w:tplc="584E3A76">
      <w:start w:val="1"/>
      <w:numFmt w:val="bullet"/>
      <w:lvlText w:val=""/>
      <w:lvlJc w:val="left"/>
      <w:pPr>
        <w:ind w:left="6480" w:hanging="360"/>
      </w:pPr>
      <w:rPr>
        <w:rFonts w:ascii="Wingdings" w:hAnsi="Wingdings" w:hint="default"/>
      </w:rPr>
    </w:lvl>
  </w:abstractNum>
  <w:abstractNum w:abstractNumId="5" w15:restartNumberingAfterBreak="0">
    <w:nsid w:val="60C112B4"/>
    <w:multiLevelType w:val="multilevel"/>
    <w:tmpl w:val="856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4508242">
    <w:abstractNumId w:val="3"/>
  </w:num>
  <w:num w:numId="2" w16cid:durableId="1780568671">
    <w:abstractNumId w:val="0"/>
  </w:num>
  <w:num w:numId="3" w16cid:durableId="674266628">
    <w:abstractNumId w:val="4"/>
  </w:num>
  <w:num w:numId="4" w16cid:durableId="416557267">
    <w:abstractNumId w:val="2"/>
  </w:num>
  <w:num w:numId="5" w16cid:durableId="579363800">
    <w:abstractNumId w:val="1"/>
  </w:num>
  <w:num w:numId="6" w16cid:durableId="18212673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95B59"/>
    <w:rsid w:val="0003234C"/>
    <w:rsid w:val="000B2E64"/>
    <w:rsid w:val="001C724F"/>
    <w:rsid w:val="001D2A94"/>
    <w:rsid w:val="001E4C95"/>
    <w:rsid w:val="001E618A"/>
    <w:rsid w:val="001F0EA0"/>
    <w:rsid w:val="0026155A"/>
    <w:rsid w:val="003B09A0"/>
    <w:rsid w:val="003D77EF"/>
    <w:rsid w:val="003F53FF"/>
    <w:rsid w:val="00473E66"/>
    <w:rsid w:val="004A5C55"/>
    <w:rsid w:val="00607D42"/>
    <w:rsid w:val="0063024E"/>
    <w:rsid w:val="007540BB"/>
    <w:rsid w:val="00921FC2"/>
    <w:rsid w:val="009328CF"/>
    <w:rsid w:val="00994912"/>
    <w:rsid w:val="00A4248F"/>
    <w:rsid w:val="00C172B7"/>
    <w:rsid w:val="00C80958"/>
    <w:rsid w:val="00CB31DA"/>
    <w:rsid w:val="00CF0767"/>
    <w:rsid w:val="00D077AE"/>
    <w:rsid w:val="00D404A9"/>
    <w:rsid w:val="00D514D6"/>
    <w:rsid w:val="00E229E7"/>
    <w:rsid w:val="00ED0008"/>
    <w:rsid w:val="00F66E52"/>
    <w:rsid w:val="00F9046B"/>
    <w:rsid w:val="00FF02A1"/>
    <w:rsid w:val="0D5C293D"/>
    <w:rsid w:val="2C195B59"/>
    <w:rsid w:val="5889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5B59"/>
  <w15:chartTrackingRefBased/>
  <w15:docId w15:val="{7459AE87-D8AE-4F14-80FB-1522F34A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D5C2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D5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0D5C293D"/>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5C293D"/>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D000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08"/>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328CF"/>
    <w:rPr>
      <w:color w:val="467886" w:themeColor="hyperlink"/>
      <w:u w:val="single"/>
    </w:rPr>
  </w:style>
  <w:style w:type="character" w:styleId="UnresolvedMention">
    <w:name w:val="Unresolved Mention"/>
    <w:basedOn w:val="DefaultParagraphFont"/>
    <w:uiPriority w:val="99"/>
    <w:semiHidden/>
    <w:unhideWhenUsed/>
    <w:rsid w:val="009328CF"/>
    <w:rPr>
      <w:color w:val="605E5C"/>
      <w:shd w:val="clear" w:color="auto" w:fill="E1DFDD"/>
    </w:rPr>
  </w:style>
  <w:style w:type="paragraph" w:styleId="Subtitle">
    <w:name w:val="Subtitle"/>
    <w:basedOn w:val="Normal"/>
    <w:next w:val="Normal"/>
    <w:link w:val="SubtitleChar"/>
    <w:uiPriority w:val="11"/>
    <w:qFormat/>
    <w:rsid w:val="00607D42"/>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607D42"/>
    <w:rPr>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ndgod.help/"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2543</Words>
  <Characters>14497</Characters>
  <Application>Microsoft Office Word</Application>
  <DocSecurity>0</DocSecurity>
  <Lines>120</Lines>
  <Paragraphs>34</Paragraphs>
  <ScaleCrop>false</ScaleCrop>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29</cp:revision>
  <dcterms:created xsi:type="dcterms:W3CDTF">2025-10-10T22:23:00Z</dcterms:created>
  <dcterms:modified xsi:type="dcterms:W3CDTF">2025-10-22T20:12:00Z</dcterms:modified>
</cp:coreProperties>
</file>