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083A" w14:textId="77777777" w:rsidR="003528F9" w:rsidRDefault="003528F9" w:rsidP="003528F9">
      <w:pPr>
        <w:pStyle w:val="Title"/>
      </w:pPr>
      <w:r>
        <w:t>ทำความเข้าใจเรื่องศีลมหาสนิท: คู่มือฉบับสมบูรณ์</w:t>
      </w:r>
    </w:p>
    <w:p w14:paraId="6BD17395" w14:textId="77777777" w:rsidR="003528F9" w:rsidRDefault="003528F9" w:rsidP="003528F9">
      <w:pPr>
        <w:pStyle w:val="Subtitle"/>
      </w:pPr>
      <w:r>
        <w:t>สำรวจรากฐาน แนวปฏิบัติ และความหมายอันลึกซึ้งของพิธีศีลมหาสนิท</w:t>
      </w:r>
    </w:p>
    <w:p w14:paraId="5D4C1C27" w14:textId="77777777" w:rsidR="003528F9" w:rsidRDefault="003528F9" w:rsidP="003528F9">
      <w:pPr>
        <w:pStyle w:val="Heading2"/>
      </w:pPr>
      <w:r>
        <w:t>กำหนดการ</w:t>
      </w:r>
    </w:p>
    <w:p w14:paraId="4BE0FC47" w14:textId="77777777" w:rsidR="003528F9" w:rsidRDefault="003528F9" w:rsidP="003528F9">
      <w:r>
        <w:t>การนำเสนอครั้งนี้จะนำคุณไปสู่หัวข้อสำคัญต่อไปนี้:</w:t>
      </w:r>
    </w:p>
    <w:p w14:paraId="113B1027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นิยามของศีลมหาสนิท</w:t>
      </w:r>
    </w:p>
    <w:p w14:paraId="21E77246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เทศกาลปัสคา: เนื้อเรื่องและความสำคัญ</w:t>
      </w:r>
    </w:p>
    <w:p w14:paraId="4717B38F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อาหารมื้อสุดท้ายของพระเยซู: เรื่องราวและนัยยะแฝง</w:t>
      </w:r>
    </w:p>
    <w:p w14:paraId="73503D67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ความสัมพันธ์ระหว่างเทศกาลปัสคาและพิธีศีลมหาสนิท</w:t>
      </w:r>
    </w:p>
    <w:p w14:paraId="68508B0E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การสำรวจโดยสังเขปเกี่ยวกับการบูชายัญในวิหาร</w:t>
      </w:r>
    </w:p>
    <w:p w14:paraId="74F394FD" w14:textId="77777777" w:rsidR="003528F9" w:rsidRDefault="003528F9" w:rsidP="003528F9">
      <w:r>
        <w:t>คำอธิบาย: แผนการนี้ออกแบบมาเพื่อสร้างความเข้าใจทีละขั้นตอน โดยแสดงให้เห็นว่าพิธีกรรมในพันธสัญญาเดิมชี้ไปสู่และได้รับการเติมเต็มในแนวปฏิบัติของพันธสัญญาใหม่ได้อย่างไร</w:t>
      </w:r>
    </w:p>
    <w:p w14:paraId="3FA7A63F" w14:textId="77777777" w:rsidR="003528F9" w:rsidRDefault="003528F9" w:rsidP="003528F9">
      <w:pPr>
        <w:pStyle w:val="Heading2"/>
      </w:pPr>
      <w:r>
        <w:t>การแนะนำ</w:t>
      </w:r>
    </w:p>
    <w:p w14:paraId="1DA18DF0" w14:textId="77777777" w:rsidR="003528F9" w:rsidRDefault="003528F9" w:rsidP="003528F9">
      <w:r>
        <w:t>สดุดี 105:3-4 (NASB)</w:t>
      </w:r>
    </w:p>
    <w:p w14:paraId="59CEFBDD" w14:textId="77777777" w:rsidR="003528F9" w:rsidRDefault="003528F9" w:rsidP="003528F9">
      <w:r>
        <w:t>“จงสรรเสริญพระนามอันศักดิ์สิทธิ์ของพระองค์ ขอให้ใจของบรรดาผู้ที่แสวงหาองค์พระผู้เป็นเจ้าชื่นบาน จงแสวงหาองค์พระผู้เป็นเจ้าและกำลังของพระองค์ จงแสวงหาพระพักตร์ของพระองค์อยู่เสมอ”</w:t>
      </w:r>
    </w:p>
    <w:p w14:paraId="74A138A8" w14:textId="77777777" w:rsidR="003528F9" w:rsidRDefault="003528F9" w:rsidP="003528F9">
      <w:r>
        <w:t>เน้นย้ำที่คำว่า “อย่างต่อเนื่อง”: ในฐานะผู้ติดตามพระเจ้า การแสวงหาพระองค์ของเราไม่ได้สิ้นสุดลงที่การรับบัพติศมา ข้อพระคัมภีร์นี้สนับสนุนให้เราเดินทางแสวงหาการทรงสถิตและพละกำลังของพระเจ้าตลอดชีวิต ไม่ใช่เหตุการณ์ครั้งเดียวจบ</w:t>
      </w:r>
    </w:p>
    <w:p w14:paraId="68076A08" w14:textId="77777777" w:rsidR="003528F9" w:rsidRDefault="003528F9" w:rsidP="00ED645D">
      <w:pPr>
        <w:pStyle w:val="Heading1"/>
      </w:pPr>
      <w:r>
        <w:t>พิธีศีลมหาสนิทคืออะไร?</w:t>
      </w:r>
    </w:p>
    <w:p w14:paraId="7F7BAF69" w14:textId="77777777" w:rsidR="003528F9" w:rsidRDefault="003528F9" w:rsidP="003528F9">
      <w:r>
        <w:t>ศีลมหาสนิท—หรือที่รู้จักกันในชื่ออาหารค่ำของพระเจ้า การหักขนมปัง งานเลี้ยงแห่งความรัก หรือพิธีศีลระลึก—เป็นพิธีกรรมศักดิ์สิทธิ์ของศาสนาคริสต์เพื่อระลึกถึงการเสียสละของพระเยซู พิธีกรรมนี้ประกอบด้วยขนมปัง (เป็นสัญลักษณ์ของพระกายของพระองค์) และไวน์ (เป็นสัญลักษณ์ของพระโลหิตของพระองค์) แม้ว่าพระคัมภีร์จะกล่าวถึงว่าเป็นอาหารค่ำหรือมื้ออาหารในตอนเย็น แต่ก็ไม่ได้กำหนดให้ปฏิบัติทุกวันหรือเฉพาะในตอนเย็นเท่านั้น ประเพณีคริสเตียนยุคแรกใช้มื้ออาหารเหล่านี้เพื่อการสามัคคีธรรมและการระลึกถึง</w:t>
      </w:r>
    </w:p>
    <w:p w14:paraId="47054EAC" w14:textId="77777777" w:rsidR="003528F9" w:rsidRDefault="003528F9" w:rsidP="00A141DC">
      <w:pPr>
        <w:ind w:firstLine="720"/>
      </w:pPr>
      <w:r>
        <w:t>คำอธิบาย: คำว่า “อาหารค่ำ” หมายถึงมื้ออาหารในเย็นวันนั้น แต่ไม่ใช่กฎตายตัวว่าจะต้องรับประทานอาหารเฉพาะในตอนเย็นหรือทุกวัน คริสเตียนยุคแรกได้วางตัวอย่างโดยการรวมตัวกันบ่อยๆ โดยเฉพาะในตอนเย็น (ดู ฮีบรู 10:25) ซึ่งเป็นแนวปฏิบัติที่เราสามารถเลียนแบบได้เพื่อการสามัคคีธรรมและการให้กำลังใจทางจิตวิญญาณ</w:t>
      </w:r>
    </w:p>
    <w:p w14:paraId="31A7FC52" w14:textId="77777777" w:rsidR="003528F9" w:rsidRDefault="003528F9" w:rsidP="003528F9">
      <w:pPr>
        <w:pStyle w:val="Heading3"/>
      </w:pPr>
      <w:r>
        <w:t>คำศัพท์สำคัญและที่มาของคำจากภาษากรีก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2228"/>
        <w:gridCol w:w="2233"/>
        <w:gridCol w:w="2315"/>
        <w:gridCol w:w="2240"/>
      </w:tblGrid>
      <w:tr w:rsidR="003528F9" w:rsidRPr="001C23D1" w14:paraId="4E1EDC6F" w14:textId="77777777" w:rsidTr="00535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28" w:type="dxa"/>
          </w:tcPr>
          <w:p w14:paraId="1487957B" w14:textId="77777777" w:rsidR="003528F9" w:rsidRPr="001C23D1" w:rsidRDefault="003528F9" w:rsidP="00535FAF">
            <w:r>
              <w:t>ภาคเรียน</w:t>
            </w:r>
          </w:p>
        </w:tc>
        <w:tc>
          <w:tcPr>
            <w:tcW w:w="2233" w:type="dxa"/>
          </w:tcPr>
          <w:p w14:paraId="307E524C" w14:textId="77777777" w:rsidR="003528F9" w:rsidRPr="001C23D1" w:rsidRDefault="003528F9" w:rsidP="00535FAF">
            <w:r>
              <w:t>คำภาษากรีก</w:t>
            </w:r>
          </w:p>
        </w:tc>
        <w:tc>
          <w:tcPr>
            <w:tcW w:w="2315" w:type="dxa"/>
          </w:tcPr>
          <w:p w14:paraId="7927F370" w14:textId="77777777" w:rsidR="003528F9" w:rsidRPr="001C23D1" w:rsidRDefault="003528F9" w:rsidP="00535FAF">
            <w:r>
              <w:t>คำจำกัดความ/ความหมาย</w:t>
            </w:r>
          </w:p>
        </w:tc>
        <w:tc>
          <w:tcPr>
            <w:tcW w:w="2240" w:type="dxa"/>
          </w:tcPr>
          <w:p w14:paraId="0CB31AFC" w14:textId="77777777" w:rsidR="003528F9" w:rsidRPr="001C23D1" w:rsidRDefault="003528F9" w:rsidP="00535FAF">
            <w:r>
              <w:t>เอกสารอ้างอิง</w:t>
            </w:r>
          </w:p>
        </w:tc>
      </w:tr>
      <w:tr w:rsidR="003528F9" w:rsidRPr="001C23D1" w14:paraId="48122F47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28" w:type="dxa"/>
          </w:tcPr>
          <w:p w14:paraId="10FB7295" w14:textId="77777777" w:rsidR="003528F9" w:rsidRDefault="003528F9" w:rsidP="00535FAF">
            <w:r>
              <w:t>การร่วมรับประทานอาหาร</w:t>
            </w:r>
          </w:p>
        </w:tc>
        <w:tc>
          <w:tcPr>
            <w:tcW w:w="2233" w:type="dxa"/>
          </w:tcPr>
          <w:p w14:paraId="196772F5" w14:textId="77777777" w:rsidR="003528F9" w:rsidRDefault="003528F9" w:rsidP="00535FAF">
            <w:r>
              <w:t>κлάσις (คลาซิส) / ἄρτος (อาร์ตอส)</w:t>
            </w:r>
          </w:p>
        </w:tc>
        <w:tc>
          <w:tcPr>
            <w:tcW w:w="2315" w:type="dxa"/>
          </w:tcPr>
          <w:p w14:paraId="30B1D6A7" w14:textId="77777777" w:rsidR="003528F9" w:rsidRDefault="003528F9" w:rsidP="00535FAF">
            <w:r>
              <w:t>การแตกหัก: การแตกหัก อาร์โทส: อาหารที่ทำจากแป้งผสมน้ำแล้วนำไปอบ ใช้เป็นอาหารทั่วไปและในพิธีกรรมทางศาสนา</w:t>
            </w:r>
          </w:p>
        </w:tc>
        <w:tc>
          <w:tcPr>
            <w:tcW w:w="2240" w:type="dxa"/>
          </w:tcPr>
          <w:p w14:paraId="3184A09B" w14:textId="77777777" w:rsidR="003528F9" w:rsidRDefault="003528F9" w:rsidP="00535FAF">
            <w:r>
              <w:t>กิจการ 2:42, 2:46, 20:7; ลูกา 22:19</w:t>
            </w:r>
          </w:p>
        </w:tc>
      </w:tr>
      <w:tr w:rsidR="003528F9" w:rsidRPr="001C23D1" w14:paraId="2A5F3E45" w14:textId="77777777" w:rsidTr="00535FAF">
        <w:tc>
          <w:tcPr>
            <w:tcW w:w="2228" w:type="dxa"/>
          </w:tcPr>
          <w:p w14:paraId="7CAC8FE1" w14:textId="77777777" w:rsidR="003528F9" w:rsidRDefault="003528F9" w:rsidP="00535FAF">
            <w:r>
              <w:t>อาหารค่ำของพระเจ้า</w:t>
            </w:r>
          </w:p>
        </w:tc>
        <w:tc>
          <w:tcPr>
            <w:tcW w:w="2233" w:type="dxa"/>
          </w:tcPr>
          <w:p w14:paraId="0318A9D2" w14:textId="77777777" w:rsidR="003528F9" w:rsidRDefault="003528F9" w:rsidP="00535FAF">
            <w:r>
              <w:t>κυριακός (คูเรียโกส) / δεῖπνον (เดปนอน)</w:t>
            </w:r>
          </w:p>
        </w:tc>
        <w:tc>
          <w:tcPr>
            <w:tcW w:w="2315" w:type="dxa"/>
          </w:tcPr>
          <w:p w14:paraId="64379329" w14:textId="77777777" w:rsidR="003528F9" w:rsidRDefault="003528F9" w:rsidP="00535FAF">
            <w:r>
              <w:t>คูริอาคอส: ของพระเจ้า เดปนอน: อาหารค่ำอย่างเป็นทางการ มักจัดขึ้นในเวลากลางคืน เป็นสัญลักษณ์แห่งความรอดในอาณาจักร</w:t>
            </w:r>
          </w:p>
        </w:tc>
        <w:tc>
          <w:tcPr>
            <w:tcW w:w="2240" w:type="dxa"/>
          </w:tcPr>
          <w:p w14:paraId="43157CBD" w14:textId="77777777" w:rsidR="003528F9" w:rsidRDefault="003528F9" w:rsidP="00535FAF">
            <w:r>
              <w:t>1 โครินธ์ 11:20, 11:23-25; มัทธิว 26:26-28; มาระโก 14:22-24; ลูกา 22:19-20</w:t>
            </w:r>
          </w:p>
        </w:tc>
      </w:tr>
      <w:tr w:rsidR="003528F9" w:rsidRPr="001C23D1" w14:paraId="32C3634D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28" w:type="dxa"/>
          </w:tcPr>
          <w:p w14:paraId="22E4AE37" w14:textId="77777777" w:rsidR="003528F9" w:rsidRDefault="003528F9" w:rsidP="00535FAF">
            <w:r>
              <w:t>งานเลี้ยงแห่งความรัก</w:t>
            </w:r>
          </w:p>
        </w:tc>
        <w:tc>
          <w:tcPr>
            <w:tcW w:w="2233" w:type="dxa"/>
          </w:tcPr>
          <w:p w14:paraId="39FC42F5" w14:textId="77777777" w:rsidR="003528F9" w:rsidRDefault="003528F9" w:rsidP="00535FAF">
            <w:r>
              <w:t>ἀγάπη (อากาเป้) / συνευωχέω (ซุเนอโอโช)</w:t>
            </w:r>
          </w:p>
        </w:tc>
        <w:tc>
          <w:tcPr>
            <w:tcW w:w="2315" w:type="dxa"/>
          </w:tcPr>
          <w:p w14:paraId="1DA175B7" w14:textId="77777777" w:rsidR="003528F9" w:rsidRDefault="003528F9" w:rsidP="00535FAF">
            <w:r>
              <w:t>อากาเป้: ความรักฉันพี่น้อง ความเมตตา; ซูเนอโอเชโอ: การร่วมรับประทานอาหารอย่างเอื้อเฟื้อเผื่อแผ่</w:t>
            </w:r>
          </w:p>
        </w:tc>
        <w:tc>
          <w:tcPr>
            <w:tcW w:w="2240" w:type="dxa"/>
          </w:tcPr>
          <w:p w14:paraId="562DB69C" w14:textId="77777777" w:rsidR="003528F9" w:rsidRDefault="003528F9" w:rsidP="00535FAF">
            <w:r>
              <w:t>ยูดา 1:12; 2 เปโตร 2:13</w:t>
            </w:r>
          </w:p>
        </w:tc>
      </w:tr>
      <w:tr w:rsidR="003528F9" w:rsidRPr="001C23D1" w14:paraId="76C4BCCE" w14:textId="77777777" w:rsidTr="00535FAF">
        <w:tc>
          <w:tcPr>
            <w:tcW w:w="2228" w:type="dxa"/>
          </w:tcPr>
          <w:p w14:paraId="0CC558A4" w14:textId="77777777" w:rsidR="003528F9" w:rsidRDefault="003528F9" w:rsidP="00535FAF">
            <w:r>
              <w:t>ศีลมหาสนิท</w:t>
            </w:r>
          </w:p>
        </w:tc>
        <w:tc>
          <w:tcPr>
            <w:tcW w:w="2233" w:type="dxa"/>
          </w:tcPr>
          <w:p w14:paraId="09E652FD" w14:textId="77777777" w:rsidR="003528F9" w:rsidRDefault="003528F9" w:rsidP="00535FAF">
            <w:pPr>
              <w:rPr>
                <w:rFonts w:ascii="Arial" w:hAnsi="Arial" w:cs="Arial"/>
              </w:rPr>
            </w:pPr>
            <w:r>
              <w:t>κοινωνία (koinōnia)</w:t>
            </w:r>
          </w:p>
        </w:tc>
        <w:tc>
          <w:tcPr>
            <w:tcW w:w="2315" w:type="dxa"/>
          </w:tcPr>
          <w:p w14:paraId="640A6B5B" w14:textId="77777777" w:rsidR="003528F9" w:rsidRDefault="003528F9" w:rsidP="00535FAF">
            <w:r>
              <w:t>มิตรภาพ ความสัมพันธ์ใกล้ชิด การมีส่วนร่วม และชุมชนที่อบอุ่น</w:t>
            </w:r>
          </w:p>
        </w:tc>
        <w:tc>
          <w:tcPr>
            <w:tcW w:w="2240" w:type="dxa"/>
          </w:tcPr>
          <w:p w14:paraId="7EC56BC7" w14:textId="77777777" w:rsidR="003528F9" w:rsidRDefault="003528F9" w:rsidP="00535FAF">
            <w:r>
              <w:t>1 โครินธ์ 10:16-17; กิจการ 2:42</w:t>
            </w:r>
          </w:p>
        </w:tc>
      </w:tr>
    </w:tbl>
    <w:p w14:paraId="506DEA1E" w14:textId="0F95E916" w:rsidR="00AA29A1" w:rsidRDefault="00AA29A1" w:rsidP="002C3517">
      <w:pPr>
        <w:pStyle w:val="Heading1"/>
      </w:pPr>
      <w:r>
        <w:t>เทศกาลปัสคาและศีลมหาสนิท</w:t>
      </w:r>
    </w:p>
    <w:p w14:paraId="748C336D" w14:textId="3B65EE26" w:rsidR="003528F9" w:rsidRDefault="003528F9" w:rsidP="003528F9">
      <w:pPr>
        <w:pStyle w:val="Heading2"/>
      </w:pPr>
      <w:r>
        <w:t>ก่อนเทศกาลปัสคา (เปซาห์): ความจำเป็นในการชำระล้าง</w:t>
      </w:r>
    </w:p>
    <w:p w14:paraId="419DE1E5" w14:textId="77777777" w:rsidR="003528F9" w:rsidRDefault="003528F9" w:rsidP="003528F9">
      <w:r>
        <w:t>ส่วนนี้จะเปรียบเทียบการเตรียมการสำหรับเทศกาลปัสกาในพันธสัญญาเดิม โดยเฉพาะอย่างยิ่งการกำจัดเชื้อแป้ง (ซึ่งเป็นสัญลักษณ์ของบาป) กับการชำระล้างทางจิตวิญญาณก่อนอาหารมื้อสุดท้ายในพันธสัญญาใหม่</w:t>
      </w:r>
    </w:p>
    <w:p w14:paraId="60EFED6C" w14:textId="77777777" w:rsidR="003528F9" w:rsidRDefault="003528F9" w:rsidP="001D7085">
      <w:pPr>
        <w:pStyle w:val="ListParagraph"/>
        <w:numPr>
          <w:ilvl w:val="0"/>
          <w:numId w:val="10"/>
        </w:numPr>
      </w:pPr>
      <w:r>
        <w:t>พันธสัญญาเดิม (นิสาน 13 และก่อนหน้านั้น): การกำจัดเชื้อแป้ง (อพยพ 12:15,19; เฉลยธรรมบัญญัติ 16:4) เชื้อแป้งเป็นสัญลักษณ์ของความอาฆาตพยาบาท ความชั่วร้าย คำสอนเท็จ และความหน้าซื่อใจคด (มัทธิว 16:6,12; ลูกา 12:1; 1 โครินธ์ 5:6-13)</w:t>
      </w:r>
    </w:p>
    <w:p w14:paraId="6F744344" w14:textId="77777777" w:rsidR="003528F9" w:rsidRDefault="003528F9" w:rsidP="001D7085">
      <w:pPr>
        <w:pStyle w:val="ListParagraph"/>
        <w:numPr>
          <w:ilvl w:val="1"/>
          <w:numId w:val="10"/>
        </w:numPr>
      </w:pPr>
      <w:r>
        <w:t>คำอธิบาย: เดือนนิสานเป็นจุดเริ่มต้นของปีในปฏิทินยิว เช่นเดียวกับเชื้อที่แทรกซึมเข้าไปในแป้ง บาปก็แพร่กระจายออกไปเช่นกัน—รายชื่อบาปที่เปาโลเขียนไว้ใน 1 โครินธ์ 5 เป็นการเตือนสติ พระเยซูทรงเน้นว่าการชำระล้างมาจากการทรงสถิตของพระวจนะของพระองค์และการอยู่ในพระองค์ ซึ่งเป็นรากฐานของพิธีกรรมทั้งเทศกาลปัสคาและอาหารมื้อสุดท้าย</w:t>
      </w:r>
    </w:p>
    <w:p w14:paraId="5A456B48" w14:textId="77777777" w:rsidR="003528F9" w:rsidRDefault="003528F9" w:rsidP="001D7085">
      <w:pPr>
        <w:pStyle w:val="ListParagraph"/>
        <w:numPr>
          <w:ilvl w:val="0"/>
          <w:numId w:val="10"/>
        </w:numPr>
      </w:pPr>
      <w:r>
        <w:t>พันธสัญญาใหม่ (ก่อนอาหารมื้อสุดท้าย): พระเยซูทรงล้างเท้าเหล่าสาวก (ยอห์น 13:1-20 โดยเฉพาะ 13:10) พระองค์ยังทรงพยากรณ์ถึงการถูกทรยศ (มัทธิว 26:21-25; มาระโก 14:18-21; ลูกา 22:21-23; ยอห์น 13:21-30) ความสะอาดทางจิตวิญญาณได้รับการเน้นย้ำผ่านพระวจนะและการดำรงอยู่ในพระคริสต์ (ยอห์น 15:1-10)</w:t>
      </w:r>
    </w:p>
    <w:p w14:paraId="448D86D3" w14:textId="529E4A50" w:rsidR="004656F8" w:rsidRPr="00B522F5" w:rsidRDefault="00A141B0" w:rsidP="001D7085">
      <w:pPr>
        <w:pStyle w:val="ListParagraph"/>
        <w:numPr>
          <w:ilvl w:val="0"/>
          <w:numId w:val="10"/>
        </w:numPr>
        <w:rPr>
          <w:lang w:val="x-none"/>
        </w:rPr>
      </w:pPr>
      <w:r>
        <w:t>คำอธิบายพระธรรมจดหมาย: 1 โครินธ์ 5:6-13 - การโอ้อวดของท่านไม่ดีเลย ท่านไม่รู้หรือว่าเชื้อเล็กน้อยก็ทำให้แป้งทั้งก้อนขึ้นฟูได้? จงกำจัดเชื้อเก่าเสียเสีย เพื่อท่านจะได้เป็นแป้งก้อนใหม่ เหมือนอย่างที่ท่านเป็นอยู่แล้วนั้นปราศจากเชื้อ เพราะพระคริสต์ปัสกาของเราก็ทรงถูกบูชาแล้ว ฉะนั้นให้เราฉลองเทศกาลนี้ ไม่ใช่ด้วยเชื้อเก่า หรือด้วยเชื้อแห่งความอาฆาตพยาบาทและความชั่วร้าย แต่ด้วยขนมปังปราศจากเชื้อแห่งความจริงใจและความซื่อสัตย์ ข้าพเจ้าเขียนถึงท่านในจดหมายของข้าพเจ้าว่าอย่าคบค้าสมาคมกับคนประพฤติผิดทางเพศ ข้าพเจ้าไม่ได้หมายความว่ากับคนประพฤติผิดทางเพศในโลกนี้ หรือกับคนโลภและคนฉ้อโกง หรือกับคนบูรูปเคารพ เพราะถ้าเช่นนั้นท่านจะต้องละทิ้งโลกนี้ไป แต่ที่จริงแล้ว ข้าพเจ้าเขียนถึงท่านทั้งหลายว่า อย่าคบหาสมาคมกับผู้ที่เรียกตัวเองว่าเป็นพี่น้อง หากเขาเป็นคนประพฤติผิดทางเพศ หรือเป็นคนโลภ หรือเป็นคนบูรูปเคารพ หรือเป็นคนพูดจาหยาบคาย หรือเป็นคนเมาสุราเรื้อรัง หรือเป็นคนฉ้อโกง—แม้แต่จะร่วมรับประทานอาหารกับคนเช่นนั้นก็อย่าทำ เพราะการตัดสินคนนอกคริสตจักรนั้นไม่ใช่เรื่องของข้าพเจ้า ท่านทั้งหลายไม่ตัดสินคนในคริสตจักรหรือ? แต่คนนอกคริสตจักรนั้น พระเจ้าเป็นผู้ตัดสิน จงขับไล่คนชั่วออกไปจากหมู่พวกท่าน</w:t>
      </w:r>
    </w:p>
    <w:p w14:paraId="3431926E" w14:textId="77777777" w:rsidR="003528F9" w:rsidRDefault="003528F9" w:rsidP="003528F9">
      <w:pPr>
        <w:pStyle w:val="Heading2"/>
      </w:pPr>
      <w:r>
        <w:t>สัญลักษณ์ของเชื้อยีสต์ในพระคัมภีร์ภาคพันธสัญญาใหม่</w:t>
      </w:r>
    </w:p>
    <w:p w14:paraId="6CCB67AA" w14:textId="77777777" w:rsidR="003528F9" w:rsidRDefault="003528F9" w:rsidP="003528F9">
      <w:r>
        <w:t>เชื้อแป้งถูกนำมาใช้เป็นคำอุปมาเพื่อสื่อถึงคำสอนที่ผิดพลาดหรือความหน้าซื่อใจคด</w:t>
      </w:r>
    </w:p>
    <w:p w14:paraId="5254DF91" w14:textId="77777777" w:rsidR="003528F9" w:rsidRDefault="003528F9" w:rsidP="001D7085">
      <w:pPr>
        <w:pStyle w:val="ListParagraph"/>
        <w:numPr>
          <w:ilvl w:val="0"/>
          <w:numId w:val="11"/>
        </w:numPr>
      </w:pPr>
      <w:r>
        <w:t>ครูสอนเท็จ (Ψευδοδιδάσκαλος – pseudodidaskalos): ครูที่คำสอนของเขาไม่ได้มาจากพระคริสต์ (กาลาเทีย 5:6-11)</w:t>
      </w:r>
    </w:p>
    <w:p w14:paraId="1D118C6E" w14:textId="77777777" w:rsidR="003528F9" w:rsidRDefault="003528F9" w:rsidP="001D7085">
      <w:pPr>
        <w:pStyle w:val="ListParagraph"/>
        <w:numPr>
          <w:ilvl w:val="1"/>
          <w:numId w:val="11"/>
        </w:numPr>
      </w:pPr>
      <w:r>
        <w:t>คำอธิบาย: เปาโลย้ำคำเตือนของพระเยซูอีกครั้ง: จงระวังผู้ที่ใช้อำนาจของมนุษย์แทนที่จะใช้อำนาจของพระเจ้าในการชักจูง</w:t>
      </w:r>
    </w:p>
    <w:p w14:paraId="454507C4" w14:textId="77777777" w:rsidR="003528F9" w:rsidRDefault="003528F9" w:rsidP="001D7085">
      <w:pPr>
        <w:pStyle w:val="ListParagraph"/>
        <w:numPr>
          <w:ilvl w:val="0"/>
          <w:numId w:val="11"/>
        </w:numPr>
      </w:pPr>
      <w:r>
        <w:t>คนหน้าซื่อใจคด (Ὑποκριτής – hupokritēs): ผู้แสดงหรือผู้เสแสร้ง ผู้ที่ยึดถือประเพณีของมนุษย์เหนือพระบัญญัติของพระเจ้า (มัทธิว 15:1-9)</w:t>
      </w:r>
    </w:p>
    <w:p w14:paraId="0447BFB3" w14:textId="77777777" w:rsidR="003528F9" w:rsidRDefault="003528F9" w:rsidP="001D7085">
      <w:pPr>
        <w:pStyle w:val="ListParagraph"/>
        <w:numPr>
          <w:ilvl w:val="1"/>
          <w:numId w:val="11"/>
        </w:numPr>
      </w:pPr>
      <w:r>
        <w:t>คำอธิบาย: พวกฟาริสีถูกตำหนิที่ให้ความสำคัญกับคำสอนที่มนุษย์สร้างขึ้น ซึ่งเป็นตัวอย่างคลาสสิกของ “เชื้อร้าย”</w:t>
      </w:r>
    </w:p>
    <w:p w14:paraId="4F91F32B" w14:textId="77777777" w:rsidR="003528F9" w:rsidRDefault="003528F9" w:rsidP="001D7085">
      <w:pPr>
        <w:pStyle w:val="ListParagraph"/>
        <w:numPr>
          <w:ilvl w:val="0"/>
          <w:numId w:val="11"/>
        </w:numPr>
      </w:pPr>
      <w:r>
        <w:t>คำจำกัดความ (เมอร์เรียม-เว็บสเตอร์): หัวเชื้อคือสารที่ทำให้เกิดการหมัก เช่น ยีสต์ ซึ่งทำให้แป้งขึ้นฟู คำภาษากรีกที่แปลว่า &amp;quot;พองขึ้น&amp;quot; (แสดงถึงความภาคภูมิใจ) สะท้อนถึงการทำงานของหัวเชื้อได้เป็นอย่างดี</w:t>
      </w:r>
    </w:p>
    <w:p w14:paraId="2D2A9ADB" w14:textId="77777777" w:rsidR="003528F9" w:rsidRDefault="003528F9" w:rsidP="003528F9">
      <w:pPr>
        <w:pStyle w:val="Heading3"/>
      </w:pPr>
      <w:r>
        <w:t>กรณีศึกษา: มัทธิว 13:33—เชื้อแป้งที่เป็นบวกหรือลบ?</w:t>
      </w:r>
    </w:p>
    <w:p w14:paraId="56837C0E" w14:textId="77777777" w:rsidR="003528F9" w:rsidRDefault="003528F9" w:rsidP="003528F9">
      <w:r>
        <w:t>มัทธิว 13:33 (“อาณาจักรแห่งสวรรค์เปรียบเหมือนเชื้อแป้ง…”) ได้รับการตีความทั้งในแง่บวกและแง่ลบโดยบรรดาบิดาแห่งคริสตจักร อย่างไรก็ตาม เปาโลใช้เชื้อแป้งเป็นสัญลักษณ์ของความเสื่อมทรามอย่างสม่ำเสมอ (เช่น กาลาเทีย 5:9; 1 โครินธ์ 5:6) ความเชื่อที่แท้จริงสร้างขึ้นบนรากฐานของพระคริสต์ อัครสาวก และผู้เผยพระวจนะ (เอเฟซัส 2:19-22; 1 โครินธ์ 3:9-11; มัทธิว 7:24-27; 1 เปโตร 2:5-8)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508"/>
        <w:gridCol w:w="4508"/>
      </w:tblGrid>
      <w:tr w:rsidR="003528F9" w:rsidRPr="001C23D1" w14:paraId="2121945D" w14:textId="77777777" w:rsidTr="00535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08" w:type="dxa"/>
          </w:tcPr>
          <w:p w14:paraId="0D3AFD48" w14:textId="77777777" w:rsidR="003528F9" w:rsidRPr="001C23D1" w:rsidRDefault="003528F9" w:rsidP="00535FAF">
            <w:r>
              <w:t>ล่าม</w:t>
            </w:r>
          </w:p>
        </w:tc>
        <w:tc>
          <w:tcPr>
            <w:tcW w:w="4508" w:type="dxa"/>
          </w:tcPr>
          <w:p w14:paraId="2B135E9E" w14:textId="77777777" w:rsidR="003528F9" w:rsidRPr="001C23D1" w:rsidRDefault="003528F9" w:rsidP="00535FAF">
            <w:r>
              <w:t>บทสรุปการตีความ</w:t>
            </w:r>
          </w:p>
        </w:tc>
      </w:tr>
      <w:tr w:rsidR="003528F9" w:rsidRPr="001C23D1" w14:paraId="297C427A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8" w:type="dxa"/>
          </w:tcPr>
          <w:p w14:paraId="204579C5" w14:textId="77777777" w:rsidR="003528F9" w:rsidRDefault="003528F9" w:rsidP="00535FAF">
            <w:r>
              <w:t>โอริเจน</w:t>
            </w:r>
          </w:p>
        </w:tc>
        <w:tc>
          <w:tcPr>
            <w:tcW w:w="4508" w:type="dxa"/>
          </w:tcPr>
          <w:p w14:paraId="245D4712" w14:textId="77777777" w:rsidR="003528F9" w:rsidRDefault="003528F9" w:rsidP="00535FAF">
            <w:r>
              <w:t>เชื้อยีสต์เปรียบเสมือนตัวช่วยในการเผยแพร่คำสอนของพระคริสต์</w:t>
            </w:r>
          </w:p>
        </w:tc>
      </w:tr>
      <w:tr w:rsidR="003528F9" w:rsidRPr="001C23D1" w14:paraId="42A64FEC" w14:textId="77777777" w:rsidTr="00535FAF">
        <w:tc>
          <w:tcPr>
            <w:tcW w:w="4508" w:type="dxa"/>
          </w:tcPr>
          <w:p w14:paraId="1F0EF9FF" w14:textId="77777777" w:rsidR="003528F9" w:rsidRDefault="003528F9" w:rsidP="00535FAF">
            <w:r>
              <w:t>ออกัสติน</w:t>
            </w:r>
          </w:p>
        </w:tc>
        <w:tc>
          <w:tcPr>
            <w:tcW w:w="4508" w:type="dxa"/>
          </w:tcPr>
          <w:p w14:paraId="1C995D8B" w14:textId="77777777" w:rsidR="003528F9" w:rsidRDefault="003528F9" w:rsidP="00535FAF">
            <w:r>
              <w:t>เชื้อแห่งความรักของพระเจ้าที่แพร่กระจายไปทั่วคริสตจักร</w:t>
            </w:r>
          </w:p>
        </w:tc>
      </w:tr>
      <w:tr w:rsidR="003528F9" w:rsidRPr="001C23D1" w14:paraId="4DBDF5A0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8" w:type="dxa"/>
          </w:tcPr>
          <w:p w14:paraId="0154F3F2" w14:textId="77777777" w:rsidR="003528F9" w:rsidRDefault="003528F9" w:rsidP="00535FAF">
            <w:r>
              <w:t>จอห์น แมคอาร์เธอร์</w:t>
            </w:r>
          </w:p>
        </w:tc>
        <w:tc>
          <w:tcPr>
            <w:tcW w:w="4508" w:type="dxa"/>
          </w:tcPr>
          <w:p w14:paraId="331F2AE9" w14:textId="77777777" w:rsidR="003528F9" w:rsidRDefault="003528F9" w:rsidP="00535FAF">
            <w:r>
              <w:t>เชื้อร้ายคือคำสอนเท็จที่ซ่อนเร้นอยู่ในคริสตจักร</w:t>
            </w:r>
          </w:p>
        </w:tc>
      </w:tr>
      <w:tr w:rsidR="003528F9" w:rsidRPr="001C23D1" w14:paraId="314FAC8E" w14:textId="77777777" w:rsidTr="00535FAF">
        <w:tc>
          <w:tcPr>
            <w:tcW w:w="4508" w:type="dxa"/>
          </w:tcPr>
          <w:p w14:paraId="0B84DD52" w14:textId="77777777" w:rsidR="003528F9" w:rsidRDefault="003528F9" w:rsidP="00535FAF">
            <w:r>
              <w:t>เปาโลอัครทูต</w:t>
            </w:r>
          </w:p>
        </w:tc>
        <w:tc>
          <w:tcPr>
            <w:tcW w:w="4508" w:type="dxa"/>
          </w:tcPr>
          <w:p w14:paraId="032B5B06" w14:textId="77777777" w:rsidR="003528F9" w:rsidRDefault="003528F9" w:rsidP="00535FAF">
            <w:r>
              <w:t>“เชื้อยีสต์เพียงเล็กน้อยก็ทำให้แป้งทั้งก้อนฟูขึ้นได้” (เป็นสำนวนเชิงลบเสมอ)</w:t>
            </w:r>
          </w:p>
        </w:tc>
      </w:tr>
    </w:tbl>
    <w:p w14:paraId="589B7FFB" w14:textId="77777777" w:rsidR="003528F9" w:rsidRDefault="003528F9" w:rsidP="003528F9">
      <w:r>
        <w:t>คำอธิบาย: นักวิจารณ์ในคริสตจักรยุคแรกหลายคนตีความเชื้อแป้งในแง่บวก แต่คำเตือนของเปาโลชี้แนะให้เรามองเห็นเชื้อแป้งเป็นสัญลักษณ์ของความเสื่อมทราม ศรัทธาของเราต้องตั้งอยู่บนพระคริสต์และคำสอนของอัครสาวก ไม่ใช่บนการตีความหรือประเพณีในภายหลัง</w:t>
      </w:r>
    </w:p>
    <w:p w14:paraId="60899A19" w14:textId="77777777" w:rsidR="003528F9" w:rsidRDefault="003528F9" w:rsidP="003528F9">
      <w:pPr>
        <w:pStyle w:val="Heading2"/>
      </w:pPr>
      <w:r>
        <w:t>เชื้อใน 1 โครินธ์ 5: บาปที่ต้องกำจัด</w:t>
      </w:r>
    </w:p>
    <w:p w14:paraId="19E989BA" w14:textId="77777777" w:rsidR="003528F9" w:rsidRDefault="003528F9" w:rsidP="003528F9">
      <w:r>
        <w:t>เปาโลใช้เชื้อแป้งเป็นอุปมาเพื่อหมายถึงบาปที่ทำให้เสื่อมเสีย ซึ่งจะต้องถูกกำจัดออกไปจากชุมชนแห่งศรัทธา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2254"/>
        <w:gridCol w:w="2254"/>
        <w:gridCol w:w="2254"/>
        <w:gridCol w:w="2254"/>
      </w:tblGrid>
      <w:tr w:rsidR="003528F9" w:rsidRPr="001C23D1" w14:paraId="2E9AB2FD" w14:textId="77777777" w:rsidTr="00535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4" w:type="dxa"/>
          </w:tcPr>
          <w:p w14:paraId="2F55537A" w14:textId="77777777" w:rsidR="003528F9" w:rsidRPr="001C23D1" w:rsidRDefault="003528F9" w:rsidP="00535FAF">
            <w:r>
              <w:t>ประเภทบาป</w:t>
            </w:r>
          </w:p>
        </w:tc>
        <w:tc>
          <w:tcPr>
            <w:tcW w:w="2254" w:type="dxa"/>
          </w:tcPr>
          <w:p w14:paraId="77703DEB" w14:textId="77777777" w:rsidR="003528F9" w:rsidRPr="001C23D1" w:rsidRDefault="003528F9" w:rsidP="00535FAF">
            <w:r>
              <w:t>คำศัพท์ภาษากรีก</w:t>
            </w:r>
          </w:p>
        </w:tc>
        <w:tc>
          <w:tcPr>
            <w:tcW w:w="2254" w:type="dxa"/>
          </w:tcPr>
          <w:p w14:paraId="28044EF8" w14:textId="77777777" w:rsidR="003528F9" w:rsidRPr="001C23D1" w:rsidRDefault="003528F9" w:rsidP="00535FAF">
            <w:r>
              <w:t>ความหมาย</w:t>
            </w:r>
          </w:p>
        </w:tc>
        <w:tc>
          <w:tcPr>
            <w:tcW w:w="2254" w:type="dxa"/>
          </w:tcPr>
          <w:p w14:paraId="48563777" w14:textId="77777777" w:rsidR="003528F9" w:rsidRPr="001C23D1" w:rsidRDefault="003528F9" w:rsidP="00535FAF">
            <w:r>
              <w:t>เอกสารอ้างอิง</w:t>
            </w:r>
          </w:p>
        </w:tc>
      </w:tr>
      <w:tr w:rsidR="003528F9" w:rsidRPr="001C23D1" w14:paraId="6935B988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4" w:type="dxa"/>
          </w:tcPr>
          <w:p w14:paraId="7FD156D1" w14:textId="77777777" w:rsidR="003528F9" w:rsidRDefault="003528F9" w:rsidP="00535FAF">
            <w:r>
              <w:t>ผิดศีลธรรมทางเพศ</w:t>
            </w:r>
          </w:p>
        </w:tc>
        <w:tc>
          <w:tcPr>
            <w:tcW w:w="2254" w:type="dxa"/>
          </w:tcPr>
          <w:p w14:paraId="1CFC97FF" w14:textId="77777777" w:rsidR="003528F9" w:rsidRDefault="003528F9" w:rsidP="00535FAF">
            <w:r>
              <w:t>πόρνος (pornos)</w:t>
            </w:r>
          </w:p>
        </w:tc>
        <w:tc>
          <w:tcPr>
            <w:tcW w:w="2254" w:type="dxa"/>
          </w:tcPr>
          <w:p w14:paraId="215FE615" w14:textId="77777777" w:rsidR="003528F9" w:rsidRDefault="003528F9" w:rsidP="00535FAF">
            <w:r>
              <w:t>ผู้ล่วงประเวณี ชายขายบริการ</w:t>
            </w:r>
          </w:p>
        </w:tc>
        <w:tc>
          <w:tcPr>
            <w:tcW w:w="2254" w:type="dxa"/>
          </w:tcPr>
          <w:p w14:paraId="770A824D" w14:textId="77777777" w:rsidR="003528F9" w:rsidRDefault="003528F9" w:rsidP="00535FAF">
            <w:r>
              <w:t>1 โครินธ์ 6:15-20</w:t>
            </w:r>
          </w:p>
        </w:tc>
      </w:tr>
      <w:tr w:rsidR="003528F9" w:rsidRPr="001C23D1" w14:paraId="61B15951" w14:textId="77777777" w:rsidTr="00535FAF">
        <w:tc>
          <w:tcPr>
            <w:tcW w:w="2254" w:type="dxa"/>
          </w:tcPr>
          <w:p w14:paraId="4D1B9675" w14:textId="77777777" w:rsidR="003528F9" w:rsidRDefault="003528F9" w:rsidP="00535FAF">
            <w:r>
              <w:t>โลภ/ตะกละ</w:t>
            </w:r>
          </w:p>
        </w:tc>
        <w:tc>
          <w:tcPr>
            <w:tcW w:w="2254" w:type="dxa"/>
          </w:tcPr>
          <w:p w14:paraId="3667F09A" w14:textId="77777777" w:rsidR="003528F9" w:rsidRDefault="003528F9" w:rsidP="00535FAF">
            <w:r>
              <w:t>πлεονέκτης (พลีโอเน็คเตส)</w:t>
            </w:r>
          </w:p>
        </w:tc>
        <w:tc>
          <w:tcPr>
            <w:tcW w:w="2254" w:type="dxa"/>
          </w:tcPr>
          <w:p w14:paraId="4C862594" w14:textId="77777777" w:rsidR="003528F9" w:rsidRDefault="003528F9" w:rsidP="00535FAF">
            <w:r>
              <w:t>กระหายอยากได้มากกว่านี้ โดยเฉพาะสิ่งที่เป็นของคนอื่น</w:t>
            </w:r>
          </w:p>
        </w:tc>
        <w:tc>
          <w:tcPr>
            <w:tcW w:w="2254" w:type="dxa"/>
          </w:tcPr>
          <w:p w14:paraId="515C6C3E" w14:textId="77777777" w:rsidR="003528F9" w:rsidRDefault="003528F9" w:rsidP="00535FAF">
            <w:r>
              <w:t>ลูกา 12:15</w:t>
            </w:r>
          </w:p>
        </w:tc>
      </w:tr>
      <w:tr w:rsidR="003528F9" w:rsidRPr="001C23D1" w14:paraId="06464FCB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4" w:type="dxa"/>
          </w:tcPr>
          <w:p w14:paraId="6BBC6D9C" w14:textId="77777777" w:rsidR="003528F9" w:rsidRDefault="003528F9" w:rsidP="00535FAF">
            <w:r>
              <w:t>ผู้บูชารูปเคารพ</w:t>
            </w:r>
          </w:p>
        </w:tc>
        <w:tc>
          <w:tcPr>
            <w:tcW w:w="2254" w:type="dxa"/>
          </w:tcPr>
          <w:p w14:paraId="36C5FD2C" w14:textId="77777777" w:rsidR="003528F9" w:rsidRDefault="003528F9" w:rsidP="00535FAF">
            <w:r>
              <w:t>εἰδωλογάτρης (อีโดโลลาเทรส)</w:t>
            </w:r>
          </w:p>
        </w:tc>
        <w:tc>
          <w:tcPr>
            <w:tcW w:w="2254" w:type="dxa"/>
          </w:tcPr>
          <w:p w14:paraId="648E526E" w14:textId="77777777" w:rsidR="003528F9" w:rsidRDefault="003528F9" w:rsidP="00535FAF">
            <w:r>
              <w:t>ผู้บูชาเทพเจ้าเท็จ</w:t>
            </w:r>
          </w:p>
        </w:tc>
        <w:tc>
          <w:tcPr>
            <w:tcW w:w="2254" w:type="dxa"/>
          </w:tcPr>
          <w:p w14:paraId="42FD30CF" w14:textId="77777777" w:rsidR="003528F9" w:rsidRDefault="003528F9" w:rsidP="00535FAF">
            <w:r>
              <w:t>1 โครินธ์ 10:12-22; โคโลสี 3:5</w:t>
            </w:r>
          </w:p>
        </w:tc>
      </w:tr>
      <w:tr w:rsidR="003528F9" w:rsidRPr="001C23D1" w14:paraId="65491653" w14:textId="77777777" w:rsidTr="00535FAF">
        <w:tc>
          <w:tcPr>
            <w:tcW w:w="2254" w:type="dxa"/>
          </w:tcPr>
          <w:p w14:paraId="526FC303" w14:textId="77777777" w:rsidR="003528F9" w:rsidRDefault="003528F9" w:rsidP="00535FAF">
            <w:r>
              <w:t>ผู้ด่าทอ</w:t>
            </w:r>
          </w:p>
        </w:tc>
        <w:tc>
          <w:tcPr>
            <w:tcW w:w="2254" w:type="dxa"/>
          </w:tcPr>
          <w:p w14:paraId="249920A2" w14:textId="77777777" w:rsidR="003528F9" w:rsidRDefault="003528F9" w:rsidP="00535FAF">
            <w:r>
              <w:t>λοίδορος (loidoros)</w:t>
            </w:r>
          </w:p>
        </w:tc>
        <w:tc>
          <w:tcPr>
            <w:tcW w:w="2254" w:type="dxa"/>
          </w:tcPr>
          <w:p w14:paraId="2185B8D3" w14:textId="77777777" w:rsidR="003528F9" w:rsidRDefault="003528F9" w:rsidP="00535FAF">
            <w:r>
              <w:t>ผู้ทำร้ายจิตใจด้วยวาจา</w:t>
            </w:r>
          </w:p>
        </w:tc>
        <w:tc>
          <w:tcPr>
            <w:tcW w:w="2254" w:type="dxa"/>
          </w:tcPr>
          <w:p w14:paraId="2210458E" w14:textId="77777777" w:rsidR="003528F9" w:rsidRDefault="003528F9" w:rsidP="00535FAF">
            <w:r>
              <w:t>ยากอบ 3:10; สดุดี 101:5-7</w:t>
            </w:r>
          </w:p>
        </w:tc>
      </w:tr>
      <w:tr w:rsidR="003528F9" w:rsidRPr="001C23D1" w14:paraId="4871AE00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4" w:type="dxa"/>
          </w:tcPr>
          <w:p w14:paraId="3FEA61C4" w14:textId="77777777" w:rsidR="003528F9" w:rsidRDefault="003528F9" w:rsidP="00535FAF">
            <w:r>
              <w:t>คนขี้เมา</w:t>
            </w:r>
          </w:p>
        </w:tc>
        <w:tc>
          <w:tcPr>
            <w:tcW w:w="2254" w:type="dxa"/>
          </w:tcPr>
          <w:p w14:paraId="1DB58076" w14:textId="77777777" w:rsidR="003528F9" w:rsidRDefault="003528F9" w:rsidP="00535FAF">
            <w:r>
              <w:t>μέθυσος (methusos)</w:t>
            </w:r>
          </w:p>
        </w:tc>
        <w:tc>
          <w:tcPr>
            <w:tcW w:w="2254" w:type="dxa"/>
          </w:tcPr>
          <w:p w14:paraId="570DE3B1" w14:textId="77777777" w:rsidR="003528F9" w:rsidRDefault="003528F9" w:rsidP="00535FAF">
            <w:r>
              <w:t>เมาสุราเป็นประจำ</w:t>
            </w:r>
          </w:p>
        </w:tc>
        <w:tc>
          <w:tcPr>
            <w:tcW w:w="2254" w:type="dxa"/>
          </w:tcPr>
          <w:p w14:paraId="4AE4D950" w14:textId="77777777" w:rsidR="003528F9" w:rsidRDefault="003528F9" w:rsidP="00535FAF">
            <w:r>
              <w:t>โคโลสี 3:5</w:t>
            </w:r>
          </w:p>
        </w:tc>
      </w:tr>
      <w:tr w:rsidR="003528F9" w:rsidRPr="001C23D1" w14:paraId="52070F51" w14:textId="77777777" w:rsidTr="00535FAF">
        <w:tc>
          <w:tcPr>
            <w:tcW w:w="2254" w:type="dxa"/>
          </w:tcPr>
          <w:p w14:paraId="4C2D0AF8" w14:textId="77777777" w:rsidR="003528F9" w:rsidRDefault="003528F9" w:rsidP="00535FAF">
            <w:r>
              <w:t>นักต้มตุ๋น</w:t>
            </w:r>
          </w:p>
        </w:tc>
        <w:tc>
          <w:tcPr>
            <w:tcW w:w="2254" w:type="dxa"/>
          </w:tcPr>
          <w:p w14:paraId="770AA52E" w14:textId="77777777" w:rsidR="003528F9" w:rsidRDefault="003528F9" w:rsidP="00535FAF">
            <w:r>
              <w:t>ἅρπαξ (harpax)</w:t>
            </w:r>
          </w:p>
        </w:tc>
        <w:tc>
          <w:tcPr>
            <w:tcW w:w="2254" w:type="dxa"/>
          </w:tcPr>
          <w:p w14:paraId="6E6FD4C9" w14:textId="77777777" w:rsidR="003528F9" w:rsidRDefault="003528F9" w:rsidP="00535FAF">
            <w:r>
              <w:t>นักรีดไถ, โจร</w:t>
            </w:r>
          </w:p>
        </w:tc>
        <w:tc>
          <w:tcPr>
            <w:tcW w:w="2254" w:type="dxa"/>
          </w:tcPr>
          <w:p w14:paraId="5343259E" w14:textId="77777777" w:rsidR="003528F9" w:rsidRDefault="003528F9" w:rsidP="00535FAF">
            <w:r>
              <w:t>ลูกา 19:8-9</w:t>
            </w:r>
          </w:p>
        </w:tc>
      </w:tr>
    </w:tbl>
    <w:p w14:paraId="73E365FF" w14:textId="77777777" w:rsidR="003528F9" w:rsidRDefault="003528F9" w:rsidP="00A141DC">
      <w:pPr>
        <w:ind w:firstLine="720"/>
      </w:pPr>
      <w:r>
        <w:t>คำอธิบาย: บาปเหล่านี้ร้ายแรงมาก เปาโลสั่งให้กำจัดบาปเหล่านี้ออกไปจากคริสตจักร การบูชารูปเคารพในยุคปัจจุบันอาจรวมถึงการให้ความสำคัญกับงานอดิเรกหรือผู้คนมากกว่าพระเจ้า ผู้ที่กล่าวร้ายและฉ้อโกงมีอยู่มากมายในสื่อและการเมืองในปัจจุบัน จงมีส่วนร่วมกับโลก แต่จงอย่าเลียนแบบค่านิยมของโลก (1 โครินธ์ 5)</w:t>
      </w:r>
    </w:p>
    <w:p w14:paraId="2E4A4A93" w14:textId="77777777" w:rsidR="00A21F8A" w:rsidRPr="00A21F8A" w:rsidRDefault="00A21F8A" w:rsidP="00E10D0A">
      <w:pPr>
        <w:pStyle w:val="Heading2"/>
      </w:pPr>
      <w:r>
        <w:t>ตัวอย่างที่ดีของผลลัพธ์ส่วนบุคคลที่เกิดจากการเติมเชื้อ/ไม่เติมเชื้อมีอะไรบ้าง?</w:t>
      </w:r>
    </w:p>
    <w:p w14:paraId="731BACFC" w14:textId="77777777" w:rsidR="00A21F8A" w:rsidRPr="00A21F8A" w:rsidRDefault="00A21F8A" w:rsidP="00A21F8A">
      <w:r>
        <w:t>เปรียบเทียบซาอูล (เหมือนเชื้อแป้ง: จุดจบที่เต็มไปด้วยความเย่อหยิ่ง) กับดาวิด (เหมือนแป้งไร้เชื้อ: จิตใจที่สำนึกผิด) ในฐานะตัวอย่างของความซื่อสัตย์ตลอดเวลา คำอธิบาย: ทั้งสองได้รับพระวิญญาณบริสุทธิ์และเริ่มต้นด้วยความถ่อมตน ซาอูลกลายเป็นคนเย่อหยิ่งและไม่เชื่อฟัง ส่วนดาวิดกลับใจอย่างรวดเร็ว จงปรารถนาที่จะเป็นแบบอย่างของดาวิด—&amp;quot;คนที่มีใจตามพระเจ้า&amp;quot; ปัญญาจารย์ 7:8 บรรยายถึงบาปของซาอูลที่เกิดจากความใจร้อนและความเย่อหยิ่ง (การถวายบูชาโดยไม่ได้รับอนุญาต)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2336"/>
        <w:gridCol w:w="2067"/>
        <w:gridCol w:w="2490"/>
      </w:tblGrid>
      <w:tr w:rsidR="00A21F8A" w:rsidRPr="00A21F8A" w14:paraId="483DEE65" w14:textId="77777777" w:rsidTr="004D64F4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C8399C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หมวดหมู่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56C51A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ซอล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D44F76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เดวิด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F9339D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ตัวอย่างที่คล้ายคลึงกัน</w:t>
            </w:r>
          </w:p>
        </w:tc>
      </w:tr>
      <w:tr w:rsidR="00A21F8A" w:rsidRPr="00A21F8A" w14:paraId="49F4DC3D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EF62CD" w14:textId="77777777" w:rsidR="00A21F8A" w:rsidRPr="00A21F8A" w:rsidRDefault="00A21F8A" w:rsidP="00A21F8A">
            <w:r>
              <w:t>การเรียกครั้งแรก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ADF83D" w14:textId="77777777" w:rsidR="00A21F8A" w:rsidRPr="00A21F8A" w:rsidRDefault="00A21F8A" w:rsidP="00A21F8A">
            <w:r>
              <w:t>ได้รับเลือกจากพระเจ้า ได้รับการเจิมจากซามูเอล (1 ซามูเอล 10:1,10,5-13)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19049D" w14:textId="77777777" w:rsidR="00A21F8A" w:rsidRPr="00A21F8A" w:rsidRDefault="00A21F8A" w:rsidP="00A21F8A">
            <w:r>
              <w:t>ได้รับการเจิมจากซามูเอล (1 ซามูเอล 16:13; 2 ซามูเอล 23:1-2)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D2EDAD" w14:textId="77777777" w:rsidR="00A21F8A" w:rsidRPr="00A21F8A" w:rsidRDefault="00A21F8A" w:rsidP="00A21F8A">
            <w:r>
              <w:t>ทั้งคู่ได้รับการเลือกสรรจากพระเจ้าและเต็มเปี่ยมด้วยพระวิญญาณบริสุทธิ์ตั้งแต่เริ่มต้น</w:t>
            </w:r>
          </w:p>
        </w:tc>
      </w:tr>
      <w:tr w:rsidR="00A21F8A" w:rsidRPr="00A21F8A" w14:paraId="6094453F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B1FA8F" w14:textId="77777777" w:rsidR="00A21F8A" w:rsidRPr="00A21F8A" w:rsidRDefault="00A21F8A" w:rsidP="00A21F8A">
            <w:r>
              <w:t>ความซื่อสัตย์ในระยะแรก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E61718" w14:textId="77777777" w:rsidR="00A21F8A" w:rsidRPr="00A21F8A" w:rsidRDefault="00A21F8A" w:rsidP="00A21F8A">
            <w:r>
              <w:t>ในตอนแรกพวกเขาเชื่อฟังพระเจ้า (1 ซามูเอล 11:6-7)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10B0B6" w14:textId="77777777" w:rsidR="00A21F8A" w:rsidRPr="00A21F8A" w:rsidRDefault="00A21F8A" w:rsidP="00A21F8A">
            <w:r>
              <w:t>วางใจในพระเจ้าเมื่อต้องเผชิญหน้ากับโกลิอัท (1 ซามูเอล 17:45-47)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580A6A" w14:textId="77777777" w:rsidR="00A21F8A" w:rsidRPr="00A21F8A" w:rsidRDefault="00A21F8A" w:rsidP="00A21F8A">
            <w:r>
              <w:t>ทั้งคู่เริ่มต้นด้วยการพึ่งพาการทรงนำของพระเจ้า</w:t>
            </w:r>
          </w:p>
        </w:tc>
      </w:tr>
      <w:tr w:rsidR="00A21F8A" w:rsidRPr="00A21F8A" w14:paraId="37AD1BBE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15954" w14:textId="77777777" w:rsidR="00A21F8A" w:rsidRPr="00A21F8A" w:rsidRDefault="00A21F8A" w:rsidP="00A21F8A">
            <w:r>
              <w:t>การกระทำผิดร้ายแรง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ED7D1F" w14:textId="77777777" w:rsidR="007A03D6" w:rsidRDefault="00A21F8A" w:rsidP="00A21F8A">
            <w:r>
              <w:t>1. การถวายบูชาโดยไม่ได้รับอนุญาต (1 ซามูเอล 13:8-14)</w:t>
            </w:r>
          </w:p>
          <w:p w14:paraId="1AAEBE04" w14:textId="77777777" w:rsidR="007A03D6" w:rsidRDefault="00A21F8A" w:rsidP="00A21F8A">
            <w:r>
              <w:t>2. การไม่เชื่อฟังและความโลภในสงครามอามาเลข (1 ซามูเอล 15:1-23)</w:t>
            </w:r>
          </w:p>
          <w:p w14:paraId="1FF16432" w14:textId="77777777" w:rsidR="007A03D6" w:rsidRDefault="00A21F8A" w:rsidP="00A21F8A">
            <w:r>
              <w:t>3. การฆาตกรรมปุโรหิต (1 ซามูเอล 22:6-19)</w:t>
            </w:r>
          </w:p>
          <w:p w14:paraId="073CC462" w14:textId="3CBC540E" w:rsidR="00A21F8A" w:rsidRPr="00A21F8A" w:rsidRDefault="00A21F8A" w:rsidP="00A21F8A">
            <w:r>
              <w:t>4. การดูหมิ่นวิญญาณ (1 ซามูเอล 28:7-20)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477D4A" w14:textId="77777777" w:rsidR="007A03D6" w:rsidRDefault="00A21F8A" w:rsidP="00A21F8A">
            <w:r>
              <w:t>1. การล่วงประเวณีกับบัทเชบา (2 ซามูเอล 11:2-5)</w:t>
            </w:r>
          </w:p>
          <w:p w14:paraId="6E5D6EEF" w14:textId="77777777" w:rsidR="007A03D6" w:rsidRDefault="00A21F8A" w:rsidP="00A21F8A">
            <w:r>
              <w:t>2. การฆาตกรรมอุริยาห์ (2 ซามูเอล 11:14-17)</w:t>
            </w:r>
          </w:p>
          <w:p w14:paraId="6DE58EC6" w14:textId="77777777" w:rsidR="007A03D6" w:rsidRDefault="00A21F8A" w:rsidP="00A21F8A">
            <w:r>
              <w:t>3. การสำรวจสำมะโนประชากรด้วยความเย่อหยิ่ง (2 ซามูเอล 24:1-10)</w:t>
            </w:r>
          </w:p>
          <w:p w14:paraId="4146A769" w14:textId="1175C3CF" w:rsidR="00A21F8A" w:rsidRPr="00A21F8A" w:rsidRDefault="00A21F8A" w:rsidP="00A21F8A">
            <w:r>
              <w:t>4. การมีภรรยาหลายคน (2 ซามูเอล 3:2-5)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914FBE" w14:textId="77777777" w:rsidR="00A21F8A" w:rsidRPr="00A21F8A" w:rsidRDefault="00A21F8A" w:rsidP="00A21F8A">
            <w:r>
              <w:t>ทั้งสองต่างกระทำบาปอย่างร้ายแรงต่อกฎของพระเจ้าในฐานะผู้นำ</w:t>
            </w:r>
          </w:p>
        </w:tc>
      </w:tr>
      <w:tr w:rsidR="00A21F8A" w:rsidRPr="00A21F8A" w14:paraId="26B2FF49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0E1B33" w14:textId="77777777" w:rsidR="00A21F8A" w:rsidRPr="00A21F8A" w:rsidRDefault="00A21F8A" w:rsidP="00A21F8A">
            <w:r>
              <w:t>ธรรมชาติของบาป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361878" w14:textId="77777777" w:rsidR="00A21F8A" w:rsidRPr="00A21F8A" w:rsidRDefault="00A21F8A" w:rsidP="00A21F8A">
            <w:r>
              <w:t>การไม่เชื่อฟัง ความโลภ การฆาตกรรมที่เกิดจากความอิจฉา การกระทำที่ต้องห้าม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557C21" w14:textId="77777777" w:rsidR="00A21F8A" w:rsidRPr="00A21F8A" w:rsidRDefault="00A21F8A" w:rsidP="00A21F8A">
            <w:r>
              <w:t>ความลุ่มหลง การฆาตกรรม ความเย่อหยิ่ง ความล้มเหลวทางศีลธรรมส่วนบุคคล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87AADF" w14:textId="77777777" w:rsidR="00A21F8A" w:rsidRPr="00A21F8A" w:rsidRDefault="00A21F8A" w:rsidP="00A21F8A">
            <w:r>
              <w:t>ทั้งคู่ฝ่าฝืนคำสั่งโดยตรงหรือหลักศีลธรรมของพระเจ้า</w:t>
            </w:r>
          </w:p>
        </w:tc>
      </w:tr>
      <w:tr w:rsidR="00A21F8A" w:rsidRPr="00A21F8A" w14:paraId="1BF4FF47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F857EE" w14:textId="77777777" w:rsidR="00A21F8A" w:rsidRPr="00A21F8A" w:rsidRDefault="00A21F8A" w:rsidP="00A21F8A">
            <w:r>
              <w:t>การตอบสนองต่อบาป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521915" w14:textId="77777777" w:rsidR="00A21F8A" w:rsidRPr="00A21F8A" w:rsidRDefault="00A21F8A" w:rsidP="00A21F8A">
            <w:r>
              <w:t>บาปที่ถูกปฏิเสธหรือได้รับการยกเว้น ไม่มีการกลับใจ (เช่น 1 ซามูเอล 15:20-21)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990962" w14:textId="77777777" w:rsidR="00A21F8A" w:rsidRPr="00A21F8A" w:rsidRDefault="00A21F8A" w:rsidP="00A21F8A">
            <w:r>
              <w:t>สารภาพและกลับใจ (เช่น 2 ซามูเอล 12:13, สดุดี 51)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09A468" w14:textId="77777777" w:rsidR="00A21F8A" w:rsidRPr="00A21F8A" w:rsidRDefault="00A21F8A" w:rsidP="00A21F8A">
            <w:r>
              <w:t>ทั้งคู่ต่างเผชิญหน้ากับการท้าทายจากพระเจ้า (ซามูเอล/นาธาน)</w:t>
            </w:r>
          </w:p>
        </w:tc>
      </w:tr>
      <w:tr w:rsidR="00A21F8A" w:rsidRPr="00A21F8A" w14:paraId="1BC5AA73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F203F0" w14:textId="77777777" w:rsidR="00A21F8A" w:rsidRPr="00A21F8A" w:rsidRDefault="00A21F8A" w:rsidP="00A21F8A">
            <w:r>
              <w:t>การสื่อสารอันศักดิ์สิทธิ์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8DCA0D" w14:textId="77777777" w:rsidR="00A21F8A" w:rsidRPr="00A21F8A" w:rsidRDefault="00A21F8A" w:rsidP="00A21F8A">
            <w:r>
              <w:t>สูญเสียความโปรดปรานของพระเจ้า (1 ซามูเอล 15:11); ไม่ได้รับคำตอบจากผู้เผยพระวจนะหรืออูริม (1 ซามูเอล 28:6)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8D59F1" w14:textId="77777777" w:rsidR="00A21F8A" w:rsidRPr="00A21F8A" w:rsidRDefault="00A21F8A" w:rsidP="00A21F8A">
            <w:r>
              <w:t>ยังคงสามารถเข้าถึงพระเจ้าได้ผ่านทางศาสดาพยากรณ์ (เช่น นาธาน, กาด) และการอธิษฐาน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C07141" w14:textId="77777777" w:rsidR="00A21F8A" w:rsidRPr="00A21F8A" w:rsidRDefault="00A21F8A" w:rsidP="00A21F8A">
            <w:r>
              <w:t>ทั้งคู่ต่างได้รับฟังเสียงจากพระเจ้าในตอนแรก แต่ผลลัพธ์กลับแตกต่างกัน</w:t>
            </w:r>
          </w:p>
        </w:tc>
      </w:tr>
      <w:tr w:rsidR="00A21F8A" w:rsidRPr="00A21F8A" w14:paraId="12E74CEA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28BD78" w14:textId="77777777" w:rsidR="00A21F8A" w:rsidRPr="00A21F8A" w:rsidRDefault="00A21F8A" w:rsidP="00A21F8A">
            <w:r>
              <w:t>ผลที่ตามมา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F96734" w14:textId="77777777" w:rsidR="00A21F8A" w:rsidRPr="00A21F8A" w:rsidRDefault="00A21F8A" w:rsidP="00A21F8A">
            <w:r>
              <w:t>ถูกปฏิเสธไม่ให้เป็นกษัตริย์ (1 ซามูเอล 15:23); เสียชีวิตภายใต้การพิพากษา (1 ซามูเอล 31)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F92216" w14:textId="77777777" w:rsidR="00A21F8A" w:rsidRPr="00A21F8A" w:rsidRDefault="00A21F8A" w:rsidP="00A21F8A">
            <w:r>
              <w:t>ได้รับการอภัยโทษแต่ก็ถูกลงโทษ (เช่น การตายของเด็ก 2 ซามูเอล 12:14); ราชวงศ์ยังคงดำรงอยู่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9D8AED" w14:textId="77777777" w:rsidR="00A21F8A" w:rsidRPr="00A21F8A" w:rsidRDefault="00A21F8A" w:rsidP="00A21F8A">
            <w:r>
              <w:t>ทั้งคู่ต่างได้รับโทษทัณฑ์จากพระเจ้าเนื่องจากบาปของพวกเขา</w:t>
            </w:r>
          </w:p>
        </w:tc>
      </w:tr>
      <w:tr w:rsidR="00A21F8A" w:rsidRPr="00A21F8A" w14:paraId="2CB9AB0F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E63EE" w14:textId="77777777" w:rsidR="00A21F8A" w:rsidRPr="00A21F8A" w:rsidRDefault="00A21F8A" w:rsidP="00A21F8A">
            <w:r>
              <w:t>ผลลัพธ์ของความสัมพันธ์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CC80C5" w14:textId="77777777" w:rsidR="00A21F8A" w:rsidRPr="00A21F8A" w:rsidRDefault="00A21F8A" w:rsidP="00A21F8A">
            <w:r>
              <w:t>ถูกตัดขาดอย่างถาวร หันไปใช้เวทมนตร์ (1 ซามูเอล 28)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74E133" w14:textId="77777777" w:rsidR="00A21F8A" w:rsidRPr="00A21F8A" w:rsidRDefault="00A21F8A" w:rsidP="00A21F8A">
            <w:r>
              <w:t>ได้รับการฟื้นฟูหลังจากกลับใจ; “คนที่รักพระเจ้า” (กิจการ 13:22)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F0675A" w14:textId="77777777" w:rsidR="00A21F8A" w:rsidRPr="00A21F8A" w:rsidRDefault="00A21F8A" w:rsidP="00A21F8A">
            <w:r>
              <w:t>ทั้งคู่ถูกทดสอบด้วยบาป แต่ศรัทธาและการสำนึกผิดเป็นตัวกำหนดชะตากรรม</w:t>
            </w:r>
          </w:p>
        </w:tc>
      </w:tr>
    </w:tbl>
    <w:p w14:paraId="69E41D3D" w14:textId="77777777" w:rsidR="00A21F8A" w:rsidRPr="00A21F8A" w:rsidRDefault="00A21F8A" w:rsidP="00A21F8A">
      <w:r>
        <w:t>คำคม:</w:t>
      </w:r>
    </w:p>
    <w:p w14:paraId="6F428F3D" w14:textId="77777777" w:rsidR="00A21F8A" w:rsidRPr="00A21F8A" w:rsidRDefault="00A21F8A" w:rsidP="001D7085">
      <w:pPr>
        <w:numPr>
          <w:ilvl w:val="0"/>
          <w:numId w:val="1"/>
        </w:numPr>
      </w:pPr>
      <w:r>
        <w:t>ปัญญาจารย์ 7:8 (ESV): &amp;quot;จุดจบของสิ่งใดสิ่งหนึ่งย่อมดีกว่าจุดเริ่มต้น และผู้ที่มีความอดทนใจย่อมดีกว่าผู้ที่มีใจเย่อหยิ่ง&amp;quot;</w:t>
      </w:r>
    </w:p>
    <w:p w14:paraId="677E0E72" w14:textId="77777777" w:rsidR="00A21F8A" w:rsidRPr="00A21F8A" w:rsidRDefault="00A21F8A" w:rsidP="001D7085">
      <w:pPr>
        <w:numPr>
          <w:ilvl w:val="0"/>
          <w:numId w:val="1"/>
        </w:numPr>
      </w:pPr>
      <w:r>
        <w:t>“สิ่งสำคัญไม่ได้อยู่ที่ว่าคุณเริ่มต้นอย่างไร แต่อยู่ที่ว่าคุณจบลงอย่างไรต่างหาก” (จอร์จ ดับเบิลยู. ทรูเอ็ตต์, ศิษยาภิบาลนิกายแบปติสต์, ปี 1926)</w:t>
      </w:r>
    </w:p>
    <w:p w14:paraId="4E888D2F" w14:textId="77777777" w:rsidR="00935A36" w:rsidRDefault="00A21F8A" w:rsidP="001D7085">
      <w:pPr>
        <w:numPr>
          <w:ilvl w:val="0"/>
          <w:numId w:val="1"/>
        </w:numPr>
      </w:pPr>
      <w:r>
        <w:t>“สิ่งสำคัญไม่ใช่ว่าคุณเริ่มต้นอย่างไร แต่สำคัญอยู่ที่ว่าคุณจบอย่างไร” (แพท ไรลีย์ โค้ชบาสเกตบอล ปี 2001)</w:t>
      </w:r>
    </w:p>
    <w:p w14:paraId="24336A98" w14:textId="77777777" w:rsidR="009257FF" w:rsidRDefault="009257FF" w:rsidP="009257FF">
      <w:r>
        <w:t>เปรียบเทียบซาอูล (เปรียบเสมือนเชื้อแป้ง: จุดจบที่เต็มไปด้วยความเย่อหยิ่ง) กับดาวิด (เปรียบเสมือนแป้งไร้เชื้อ: หัวใจที่สำนึกผิด) เพื่อเป็นตัวอย่างของความซื่อสัตย์ตลอดช่วงเวลาต่างๆ</w:t>
      </w:r>
    </w:p>
    <w:p w14:paraId="52ED568B" w14:textId="6FEAF7DA" w:rsidR="009257FF" w:rsidRPr="009257FF" w:rsidRDefault="009257FF" w:rsidP="009257FF">
      <w:r>
        <w:t>คำอธิบาย: ทั้งซาอูลและดาวิดเริ่มต้นการเดินทางโดยได้รับการทรงสถิตของพระวิญญาณบริสุทธิ์และแสดงให้เห็นถึงความถ่อมตน อย่างไรก็ตาม เรื่องราวของซาอูลนั้นเต็มไปด้วยความเย่อหยิ่งและการไม่เชื่อฟังที่เพิ่มมากขึ้น ในขณะที่ดาวิดรีบยอมรับความผิดของตนและกลับใจ บทเรียนคือ จงมุ่งมั่นที่จะเลียนแบบดาวิด—ผู้ที่ “มีใจรักพระเจ้า”</w:t>
      </w:r>
    </w:p>
    <w:p w14:paraId="73121049" w14:textId="77777777" w:rsidR="00A21F8A" w:rsidRPr="00A21F8A" w:rsidRDefault="00A21F8A" w:rsidP="00B4522A">
      <w:pPr>
        <w:pStyle w:val="Heading2"/>
      </w:pPr>
      <w:r>
        <w:t>ขนมปังใส่ยีสต์ vs. ขนมปังไม่ใส่ยีสต์</w:t>
      </w:r>
    </w:p>
    <w:p w14:paraId="1707AFB7" w14:textId="77777777" w:rsidR="00A21F8A" w:rsidRPr="00A21F8A" w:rsidRDefault="00A21F8A" w:rsidP="00A21F8A">
      <w:r>
        <w:t>คำว่า &amp;quot;ถูกทำให้พอง&amp;quot; หมายถึงการ &amp;quot;ทะนงตน&amp;quot; ด้วยความเย่อหยิ่ง (φυσιόω - phusioo: ทำให้พอง, ทำให้หยิ่ง) ส่วนข้อความอื่นๆ เน้นความอ่อนน้อมถ่อมตน</w:t>
      </w:r>
    </w:p>
    <w:p w14:paraId="1CECC83D" w14:textId="77777777" w:rsidR="00A21F8A" w:rsidRPr="00A21F8A" w:rsidRDefault="00A21F8A" w:rsidP="001D7085">
      <w:pPr>
        <w:numPr>
          <w:ilvl w:val="0"/>
          <w:numId w:val="2"/>
        </w:numPr>
      </w:pPr>
      <w:r>
        <w:t>1 โครินธ์ 4:6 (NASB): &amp;quot;เพื่อไม่ให้ใครในพวกท่านเย่อหยิ่ง...&amp;quot;</w:t>
      </w:r>
    </w:p>
    <w:p w14:paraId="781DE33B" w14:textId="77777777" w:rsidR="007A03D6" w:rsidRDefault="00A21F8A" w:rsidP="001D7085">
      <w:pPr>
        <w:numPr>
          <w:ilvl w:val="0"/>
          <w:numId w:val="2"/>
        </w:numPr>
      </w:pPr>
      <w:r>
        <w:t>(มีข้อความเต็มในฉบับ NASB, LSV, NIV ให้ไว้เพื่อเปรียบเทียบ)</w:t>
      </w:r>
    </w:p>
    <w:p w14:paraId="1B4956EE" w14:textId="77777777" w:rsidR="00AF607D" w:rsidRDefault="00A21F8A" w:rsidP="001D7085">
      <w:pPr>
        <w:numPr>
          <w:ilvl w:val="0"/>
          <w:numId w:val="2"/>
        </w:numPr>
      </w:pPr>
      <w:r>
        <w:t>ขนมปังไร้เชื้อเป็นขนมปังแผ่นแบนธรรมดา (มัตซาห์)</w:t>
      </w:r>
    </w:p>
    <w:p w14:paraId="42CA8DF3" w14:textId="73082A3D" w:rsidR="00A21F8A" w:rsidRPr="00A21F8A" w:rsidRDefault="00A21F8A" w:rsidP="001D7085">
      <w:pPr>
        <w:numPr>
          <w:ilvl w:val="1"/>
          <w:numId w:val="2"/>
        </w:numPr>
      </w:pPr>
      <w:r>
        <w:t>คำอธิบาย: การทำงานของยีสต์ทำให้ขนมปังพองตัวขึ้น ซึ่งเป็นสัญลักษณ์ของความภาคภูมิใจ คำว่า &amp;quot;พองตัว&amp;quot; ในภาษากรีกนั้นอธิบายได้ทั้งสองอย่าง—เป็นเรื่องบังเอิญหรือไม่? ฉบับแปลมาตรฐานแบบตรงตัวเน้นคำว่า &amp;quot;พองตัวขึ้น&amp;quot;</w:t>
      </w:r>
    </w:p>
    <w:p w14:paraId="77341BF8" w14:textId="77777777" w:rsidR="00A21F8A" w:rsidRPr="00A21F8A" w:rsidRDefault="00A21F8A" w:rsidP="00B4522A">
      <w:pPr>
        <w:pStyle w:val="Heading2"/>
      </w:pPr>
      <w:r>
        <w:t>ช่วงเทศกาลปัสคา (การเตรียมความพร้อม)</w:t>
      </w:r>
    </w:p>
    <w:p w14:paraId="2521E884" w14:textId="77777777" w:rsidR="00A21F8A" w:rsidRPr="00A21F8A" w:rsidRDefault="00A21F8A" w:rsidP="00A21F8A">
      <w:r>
        <w:t>ลำดับเหตุการณ์โดยรวมที่เปรียบเทียบความพร้อมสำหรับเทศกาลปัสกาและเหตุการณ์ในพระกระยาหารมื้อสุดท้าย</w:t>
      </w:r>
    </w:p>
    <w:p w14:paraId="20E1C754" w14:textId="77777777" w:rsidR="00A21F8A" w:rsidRPr="00A21F8A" w:rsidRDefault="00A21F8A" w:rsidP="001D7085">
      <w:pPr>
        <w:numPr>
          <w:ilvl w:val="0"/>
          <w:numId w:val="3"/>
        </w:numPr>
      </w:pPr>
      <w:r>
        <w:t>เทศกาลปัสกา (นิสาน 13-14): การกำจัดเชื้อแป้งเสร็จสมบูรณ์; ลูกแกะถูกฆ่า เลือดถูกทาที่วงกบประตู (อพยพ 12:6-11,22; กันดารวิถี 9:12) เตรียมพร้อม: คาดเข็มขัดแห่งความจริง (เอเฟซัส 6:12-15; ลูกา 12:35-37; 1 เปโตร 1:13) การพรมเลือด: หัวใจได้รับการชำระให้สะอาดด้วยการพรมเลือด (ฮีบรู 10:22; 1 เปโตร 1:2; วิวรณ์ 3:20)</w:t>
      </w:r>
    </w:p>
    <w:p w14:paraId="10A89DE9" w14:textId="77777777" w:rsidR="00A21F8A" w:rsidRPr="00DD7815" w:rsidRDefault="00A21F8A" w:rsidP="001D7085">
      <w:pPr>
        <w:numPr>
          <w:ilvl w:val="0"/>
          <w:numId w:val="3"/>
        </w:numPr>
      </w:pPr>
      <w:r>
        <w:t>เหตุการณ์ในอาหารมื้อสุดท้าย: การล้างเท้า การทำนายการทรยศ การสนทนาเรื่องความพร้อม (ยอห์น 13-17) คำสอนสำคัญ: พระองค์ทรงเป็นทางนั้น พระสัญญาแห่งพระวิญญาณบริสุทธิ์ จงอยู่ในพระองค์ (ปฏิบัติตามพระบัญชา) จงรักซึ่งกันและกัน โลกจะข่มเหงท่าน มีการร้องเพลงสรรเสริญและอธิษฐาน คำอธิบาย: ฉบับแปลมาตรฐาน (Literal Standard Version) ใช้คำว่า &amp;quot;คาดเอว&amp;quot; สำหรับความพร้อม เปโตร: จงคาดเอวแห่งความคิดของท่าน—จงมีสติสัมปชัญญะและซื่อสัตย์ อัครสาวก: หัวใจที่ชุ่มด้วยโลหิตเหมือนประตู หัวใจ = ประตู เรา = บ้าน (มัทธิว 12:43-45) จงเตรียมพร้อมที่จะกลับใจ ต้อนรับพระวิญญาณบริสุทธิ์เพื่อหลีกเลี่ยงการถูกครอบงำโดยความชั่วร้าย การทำนายการทรยศ/การปฏิเสธ การสนทนาอำลา (การปลอบโยน ทางไปสู่พระบิดา การอยู่ในพระองค์ ความรัก ความเกลียดชัง ความเศร้าโศกสู่ความสุข ชัยชนะ) มีการร้องเพลงสดุดีฮัลเลล (113–118) คำอธิษฐานของพระเยซู: การได้รับเกียรติ การปกป้อง การชำระให้บริสุทธิ์ ความเป็นหนึ่งเดียว</w:t>
      </w:r>
    </w:p>
    <w:p w14:paraId="3FCC490D" w14:textId="35AD2623" w:rsidR="00DD7815" w:rsidRPr="0048384E" w:rsidRDefault="00982AF5" w:rsidP="0048384E">
      <w:pPr>
        <w:numPr>
          <w:ilvl w:val="0"/>
          <w:numId w:val="3"/>
        </w:numPr>
        <w:rPr>
          <w:lang w:val="x-none"/>
        </w:rPr>
      </w:pPr>
      <w:r>
        <w:t>คำอธิบายพระธรรมจดหมาย: 1 โครินธ์ 10:16-18 - ถ้วยแห่งพระพรที่เราอวยพรนั้น ไม่ใช่การมีส่วนร่วมในพระโลหิตของพระคริสต์หรือ? ขนมปังที่เราหักนั้น ไม่ใช่การมีส่วนร่วมในพระกายของพระคริสต์หรือ? เพราะมีขนมปังเพียงก้อนเดียว เราทั้งหลายที่เป็นจำนวนมากก็เป็นกายเดียวกัน เพราะเราทุกคนต่างรับประทานขนมปังก้อนเดียวกันนั้น จงดูชนชาติอิสราเอลเถิด ผู้ที่รับประทานเครื่องบูชาเหล่านั้น ไม่ใช่เป็นหุ้นส่วนในแท่นบูชาหรือ?</w:t>
      </w:r>
    </w:p>
    <w:p w14:paraId="426E474B" w14:textId="77777777" w:rsidR="00A21F8A" w:rsidRPr="00A21F8A" w:rsidRDefault="00A21F8A" w:rsidP="00B4522A">
      <w:pPr>
        <w:pStyle w:val="Heading2"/>
      </w:pPr>
      <w:r>
        <w:t>เทศกาลปัสคา (การพิพากษา)</w:t>
      </w:r>
    </w:p>
    <w:p w14:paraId="1BB1DCB1" w14:textId="77777777" w:rsidR="00A21F8A" w:rsidRPr="00A21F8A" w:rsidRDefault="00A21F8A" w:rsidP="001D7085">
      <w:pPr>
        <w:numPr>
          <w:ilvl w:val="0"/>
          <w:numId w:val="4"/>
        </w:numPr>
      </w:pPr>
      <w:r>
        <w:t>การพิพากษาในเทศกาลปัสคา: ผู้ทำลายจะลงโทษบุตรหัวปี แต่จะผ่านบ้านที่มีรอยเลือด (อพยพ 12:12-14,23)</w:t>
      </w:r>
    </w:p>
    <w:p w14:paraId="116C40FB" w14:textId="78415445" w:rsidR="00A21F8A" w:rsidRPr="00865E59" w:rsidRDefault="00A21F8A" w:rsidP="001D7085">
      <w:pPr>
        <w:numPr>
          <w:ilvl w:val="0"/>
          <w:numId w:val="4"/>
        </w:numPr>
      </w:pPr>
      <w:r>
        <w:t>พันธสัญญาใหม่: การตรวจสอบตนเองในศีลมหาสนิท (1 โครินธ์ 11:25-34); งูบนเสาเปรียบเสมือนไม้กางเขน (ยอห์น 3:14; กันดารวิถี 21:5-9; 1 เปโตร 2:23-24) ชีวิตนิรันดร์โดยการรับประทานเนื้อ/ดื่มเลือด (ยอห์น 6:51-56; มัทธิว 26:26-28) การคืนดี (โรม 5:8-11) การเข้าถึง (ฮีบรู 10:19-20, ยอห์น 14:6) เหตุการณ์บนไม้กางเขน: น้ำองุ่นเปรี้ยวบนต้นหิสสพ ไม่มีกระดูกหัก (ยอห์น 19:28-37) คำอธิบาย: หากปราศจากเลือด การพิพากษาจะตก ผู้ทำลายจะผ่านไป จงพิพากษาตนเองเพื่อหลีกเลี่ยงการพิพากษาทางโลก—การลงโทษหมายถึงการถูกพิพากษาโดยพระเจ้า งูกัด = ปีศาจ/บาป; กลับใจ/ระลึกถึงพระคริสต์เพื่อการเยียวยาฝ่ายวิญญาณ ยอห์น 6: การรับประทานเนื้อ/เลือดเพื่อชีวิตนิรันดร์ การดำรงอยู่ มัทธิว 26: โลหิตเพื่อการอภัยบาป โรม 5:8-11 การคืนดีกับพระเจ้าโดยทางโลหิตของพระคริสต์ ฮีบรู 10:19-20 การเข้าถึงพระเจ้า ความตาย: ต้นหิสสพ กระดูกที่ไม่หักทำให้เทศกาลปัสคาสำเร็จ น้ำที่ไหลออกจากร่างกายเปรียบได้กับศิลาในอพยพ 17 (พระเยซูเป็นศิลา) การทรยศ/การจับกุม การทดลอง (อันนาส/ไคยาฟัส ปิลาต/เฮโรด) การเดินทางไปสู่ไม้กางเขน การตรึงกางเขน เหตุการณ์ต่างๆ (ความกระหายน้ำ เหล้าองุ่นเปรี้ยว “สำเร็จแล้ว” ความมืด แผ่นดินไหว การสรรเสริญนายร้อย ม่านฉีกขาด ขาไม่หัก ข้างที่ถูกแทง—เลือด/น้ำ) การฝังศพ พระเยซูทรงเทศนาแก่ดวงวิญญาณในคุก (1 เปโตร 3:18-20)</w:t>
      </w:r>
    </w:p>
    <w:p w14:paraId="058FFBF0" w14:textId="77777777" w:rsidR="005936D5" w:rsidRPr="005936D5" w:rsidRDefault="00865E59" w:rsidP="00D12150">
      <w:pPr>
        <w:numPr>
          <w:ilvl w:val="0"/>
          <w:numId w:val="4"/>
        </w:numPr>
        <w:rPr>
          <w:lang w:val="x-none"/>
        </w:rPr>
      </w:pPr>
      <w:r>
        <w:t>คำอธิบายพระธรรมจดหมาย: 1 โครินธ์ 11:25-34 - ในทำนองเดียวกัน พระองค์ทรงหยิบถ้วยขึ้นมาหลังจากรับประทานอาหารเย็นแล้วตรัสว่า “ถ้วยนี้เป็นพันธสัญญาใหม่ในโลหิตของเรา จงทำเช่นนี้ทุกครั้งที่ท่านดื่มเพื่อระลึกถึงเรา” เพราะทุกครั้งที่ท่านรับประทานขนมปังและดื่มถ้วยนี้ ท่านก็ประกาศการสิ้นพระชนม์ของพระเจ้าจนกว่าพระองค์จะเสด็จมา ดังนั้นผู้ใดรับประทานขนมปังหรือดื่มถ้วยของพระเจ้าอย่างไม่เหมาะสม ผู้นั้นจะมีความผิดต่อพระกายและพระโลหิตของพระเจ้า แต่คนเราต้องพิจารณาตนเองเสียก่อน จึงจะรับประทานขนมปังและดื่มถ้วยนั้นได้ เพราะผู้ใดรับประทานและดื่ม ผู้นั้นก็รับประทานและดื่มการพิพากษาแก่ตนเอง หากเขาไม่รู้จักพระกายอย่างถูกต้อง ด้วยเหตุนี้หลายคนในพวกท่านจึงอ่อนแอและเจ็บป่วย และหลายคนก็ล่วงหลับไปแล้ว แต่ถ้าเราพิจารณาตนเองอย่างถูกต้อง เราก็จะไม่ถูกพิพากษา แต่เมื่อเราถูกพิพากษา เราก็จะได้รับการอบรมสั่งสอนจากพระเจ้า เพื่อเราจะไม่ถูกลงโทษพร้อมกับโลก ฉะนั้น พี่น้องทั้งหลาย เมื่อท่านทั้งหลายมารวมตัวกันเพื่อรับประทานอาหาร จงรอคอยซึ่งกันและกัน ถ้าใครหิวก็ให้เขากินที่บ้านเสียก่อน เพื่อท่านจะไม่ต้องมารวมตัวกันเพื่อรับโทษ ส่วนเรื่องอื่นๆ นั้น ข้าพเจ้าจะให้คำแนะนำเมื่อข้าพเจ้ามาถึง</w:t>
      </w:r>
    </w:p>
    <w:p w14:paraId="006AC276" w14:textId="1F03F4B9" w:rsidR="00D12150" w:rsidRDefault="005764CC" w:rsidP="00AF1F09">
      <w:pPr>
        <w:ind w:left="720"/>
        <w:rPr>
          <w:b/>
          <w:bCs/>
          <w:lang w:val="x-none"/>
        </w:rPr>
      </w:pPr>
      <w:r>
        <w:t>โรม 5:8-11 - แต่พระเจ้าทรงสำแดงความรักของพระองค์ต่อเรา โดยที่ขณะที่เรายังเป็นคนบาปอยู่ พระคริสต์ได้ทรงสิ้นพระชนม์เพื่อเรา ยิ่งกว่านั้น เมื่อเราได้รับการชำระให้เป็นผู้ชอบธรรมโดยพระโลหิตของพระองค์แล้ว เราก็จะรอดพ้นจากพระพิโรธของพระเจ้าโดยทางพระองค์ เพราะถ้าขณะที่เราเป็นศัตรูอยู่ เรายังได้รับการคืนดีกับพระเจ้าโดยทางความตายของพระบุตรของพระองค์ ยิ่งกว่านั้น เมื่อเราได้รับการคืนดีแล้ว เราก็จะรอดโดยทางพระชนม์ชีพของพระองค์ และไม่เพียงเท่านั้น แต่เรายังชื่นชมยินดีในพระเจ้าโดยทางพระเยซูคริสต์องค์พระผู้เป็นเจ้าของเรา ผู้ซึ่งเราได้รับความคืนดีแล้วโดยทางพระองค์</w:t>
      </w:r>
    </w:p>
    <w:p w14:paraId="7A5DA386" w14:textId="1135C0AD" w:rsidR="004B6105" w:rsidRDefault="004B6105" w:rsidP="004B6105">
      <w:pPr>
        <w:ind w:left="720"/>
        <w:rPr>
          <w:b/>
          <w:bCs/>
          <w:lang w:val="x-none"/>
        </w:rPr>
      </w:pPr>
      <w:r>
        <w:t>ฮีบรู 10:19-20 - ฉะนั้น พี่น้องทั้งหลาย เนื่องจากเรามีความมั่นใจที่จะเข้าไปในสถานศักดิ์สิทธิ์ได้โดยพระโลหิตของพระเยซู โดยทางใหม่และทางที่ทรงชีวิตซึ่งพระองค์ทรงเปิดไว้ให้เราผ่านทางม่าน คือพระกายของพระองค์</w:t>
      </w:r>
    </w:p>
    <w:p w14:paraId="31EF24D9" w14:textId="77777777" w:rsidR="00125442" w:rsidRPr="00125442" w:rsidRDefault="00125442" w:rsidP="00125442">
      <w:pPr>
        <w:ind w:left="720"/>
        <w:rPr>
          <w:lang w:val="x-none"/>
        </w:rPr>
      </w:pPr>
      <w:r>
        <w:t>ยอห์น 14:6 พระเยซูตรัสกับเขาว่า “เราเป็นทางนั้น เป็นความจริง และเป็นชีวิต ไม่มีใครมาถึงพระบิดาได้นอกจากมาทางเรา”</w:t>
      </w:r>
    </w:p>
    <w:p w14:paraId="4BF3476E" w14:textId="77777777" w:rsidR="00A21F8A" w:rsidRPr="00A21F8A" w:rsidRDefault="00A21F8A" w:rsidP="00B4522A">
      <w:pPr>
        <w:pStyle w:val="Heading2"/>
      </w:pPr>
      <w:r>
        <w:t>เกี่ยวกับการตัดสิน</w:t>
      </w:r>
    </w:p>
    <w:p w14:paraId="4F082A17" w14:textId="77777777" w:rsidR="00A21F8A" w:rsidRPr="00A21F8A" w:rsidRDefault="00A21F8A" w:rsidP="001D7085">
      <w:pPr>
        <w:numPr>
          <w:ilvl w:val="0"/>
          <w:numId w:val="5"/>
        </w:numPr>
      </w:pPr>
      <w:r>
        <w:t>พระเยซูทรงเป็นผู้พิพากษา (ยอห์น 5:22; 2 โครินธ์ 5:9-10)</w:t>
      </w:r>
    </w:p>
    <w:p w14:paraId="0743A593" w14:textId="5D2E2022" w:rsidR="00A21F8A" w:rsidRPr="00A21F8A" w:rsidRDefault="00A21F8A" w:rsidP="001D7085">
      <w:pPr>
        <w:numPr>
          <w:ilvl w:val="0"/>
          <w:numId w:val="5"/>
        </w:numPr>
      </w:pPr>
      <w:r>
        <w:t>อย่าเป็นคนหน้าซื่อใจคด (มัทธิว 7:1-2; โรม 2:1-3; ลูกา 6:37-38)</w:t>
      </w:r>
    </w:p>
    <w:p w14:paraId="4933BD7C" w14:textId="77777777" w:rsidR="00A21F8A" w:rsidRPr="00A21F8A" w:rsidRDefault="00A21F8A" w:rsidP="001D7085">
      <w:pPr>
        <w:numPr>
          <w:ilvl w:val="0"/>
          <w:numId w:val="5"/>
        </w:numPr>
      </w:pPr>
      <w:r>
        <w:t>อย่าดูถูกเหยียดหยาม (โรม 14; 1 โครินธ์ 8:7-13)</w:t>
      </w:r>
    </w:p>
    <w:p w14:paraId="60F92A04" w14:textId="77777777" w:rsidR="00A21F8A" w:rsidRPr="00A21F8A" w:rsidRDefault="00A21F8A" w:rsidP="001D7085">
      <w:pPr>
        <w:numPr>
          <w:ilvl w:val="0"/>
          <w:numId w:val="5"/>
        </w:numPr>
      </w:pPr>
      <w:r>
        <w:t>จงเรียนรู้การแยกแยะ (ฮีบรู 5:12-14 ด้วยการฝึกฝน; สุภาษิต 2:6-9 จากพระเจ้า; สุภาษิต 3:21-23 ด้วยความเพียรพยายาม; 1 เธสะโลนิกา 5:21-22 ด้วยการตรวจสอบ; 1 ยอห์น 4:1-13, 2:3-6, 3:23-24 ของวิญญาณ; 1 โครินธ์ 2:14-15 ด้วยการพิจารณาอย่างถี่ถ้วน)</w:t>
      </w:r>
    </w:p>
    <w:p w14:paraId="51CDD1D7" w14:textId="77777777" w:rsidR="00A21F8A" w:rsidRPr="00A21F8A" w:rsidRDefault="00A21F8A" w:rsidP="001D7085">
      <w:pPr>
        <w:numPr>
          <w:ilvl w:val="0"/>
          <w:numId w:val="5"/>
        </w:numPr>
      </w:pPr>
      <w:r>
        <w:t>การพิพากษาที่เข้มงวดมากขึ้นสำหรับครู (ยากอบ 3:1; ลูกา 12:42-48)</w:t>
      </w:r>
    </w:p>
    <w:p w14:paraId="74AD2299" w14:textId="77777777" w:rsidR="0048384E" w:rsidRDefault="00A21F8A" w:rsidP="001D7085">
      <w:pPr>
        <w:numPr>
          <w:ilvl w:val="0"/>
          <w:numId w:val="5"/>
        </w:numPr>
      </w:pPr>
      <w:r>
        <w:t>เหล่าผู้บริสุทธิ์พิพากษาโลก/เหล่าทูตสวรรค์ (1 โครินธ์ 6:1-5; มัทธิว 19:28; วิวรณ์ 20:4) คำสอนของพระเยซูเป็นมาตรฐาน (ยอห์น 12:47-48)</w:t>
      </w:r>
    </w:p>
    <w:p w14:paraId="5FF7FEA5" w14:textId="4E9CE940" w:rsidR="00A21F8A" w:rsidRPr="00A21F8A" w:rsidRDefault="00A21F8A" w:rsidP="0048384E">
      <w:pPr>
        <w:numPr>
          <w:ilvl w:val="1"/>
          <w:numId w:val="5"/>
        </w:numPr>
      </w:pPr>
      <w:r>
        <w:t>คำอธิบาย: การแยกแยะเป็นสิ่งสำคัญ (มีหลายข้อ) เพราะบรรดาผู้บริสุทธิ์ช่วยพระเยซูพิพากษาโลก การฝึกฝนเริ่มต้นตั้งแต่ตอนนี้/หลังรับบัพติศมา ตัวอย่างเช่น โมเสสพิพากษาอย่างเข้มงวด (กันดารวิถี 20: โมเสสตีหินแทนที่จะพูด—ถูกลงโทษ ไม่ได้เข้าดินแดนแห่งพันธสัญญา) พันธสัญญาเดิม: ผู้พิพากษาได้รับการแต่งตั้งหลังจากเข้าสู่ดินแดนแห่งพันธสัญญาแล้ว (เช่น แซมซัน) ในทำนองเดียวกัน เราพิพากษาหลังจากเข้าสู่สวรรค์แล้ว</w:t>
      </w:r>
    </w:p>
    <w:p w14:paraId="7E38BB51" w14:textId="77777777" w:rsidR="00A21F8A" w:rsidRPr="00A21F8A" w:rsidRDefault="00A21F8A" w:rsidP="00B4522A">
      <w:pPr>
        <w:pStyle w:val="Heading2"/>
      </w:pPr>
      <w:r>
        <w:t>หลังเทศกาลปัสคา (การปลดปล่อย)</w:t>
      </w:r>
    </w:p>
    <w:p w14:paraId="61770584" w14:textId="77777777" w:rsidR="00A21F8A" w:rsidRPr="00A21F8A" w:rsidRDefault="00A21F8A" w:rsidP="001D7085">
      <w:pPr>
        <w:numPr>
          <w:ilvl w:val="0"/>
          <w:numId w:val="6"/>
        </w:numPr>
      </w:pPr>
      <w:r>
        <w:t>หลังเทศกาลปัสกา (15-21 นิสาน): เริ่มต้นเทศกาลขนมปังไร้เชื้อ; การถวายผลแรก (อพยพ 12:17-20; เลวีนิติ 23:10-11; อพยพ 22:29) การอพยพออกจากอียิปต์</w:t>
      </w:r>
    </w:p>
    <w:p w14:paraId="0B125494" w14:textId="77777777" w:rsidR="00695015" w:rsidRDefault="00A21F8A" w:rsidP="001D7085">
      <w:pPr>
        <w:numPr>
          <w:ilvl w:val="0"/>
          <w:numId w:val="6"/>
        </w:numPr>
      </w:pPr>
      <w:r>
        <w:t>พันธสัญญาใหม่: การฟื้นคืนชีพเป็นผลแรก (1 โครินธ์ 15:20-28); ชำระให้บริสุทธิ์เพื่อการกระทำดี ตายจากบาป มีชีวิตอยู่เพื่อความชอบธรรม (ทิตัส 2:13-14; 1 เปโตร 2:24; โรม 5:18-21) การฟื้นคืนชีพในช่วงเทศกาลขนมปังไร้เชื้อ/ผลแรก: ฟื้นคืนชีพในวันอาทิตย์ (วันหลังวันสะบาโต), การปรากฏตัว (มารีย์, สตรี, เอมมาอุส, เยรูซาเล็ม, โทมัส, กาลิลี, มากกว่า 500 ครั้ง), พระบัญชาใหญ่, การเสด็จขึ้นสู่สวรรค์หลังจาก 40 วัน</w:t>
      </w:r>
    </w:p>
    <w:p w14:paraId="2E1B72CB" w14:textId="3F6CDC9C" w:rsidR="00A21F8A" w:rsidRPr="00A41577" w:rsidRDefault="00A21F8A" w:rsidP="00695015">
      <w:pPr>
        <w:numPr>
          <w:ilvl w:val="1"/>
          <w:numId w:val="6"/>
        </w:numPr>
      </w:pPr>
      <w:r>
        <w:t>คำอธิบาย: พระคริสต์ทรงเป็นขนมปังไร้เชื้อชิ้นแรก/ผลแรก—ทรงฟื้นคืนพระชนม์ในช่วงเทศกาลเหล่านี้ เราจึงควรเป็นผู้ไร้เชื้อ พระองค์ทรงชำระเราให้บริสุทธิ์ในฐานะประชากรของพระองค์เพื่อความชอบธรรม</w:t>
      </w:r>
    </w:p>
    <w:p w14:paraId="43183575" w14:textId="0405115A" w:rsidR="00A41577" w:rsidRPr="00A21F8A" w:rsidRDefault="0070773B" w:rsidP="009C7959">
      <w:pPr>
        <w:numPr>
          <w:ilvl w:val="0"/>
          <w:numId w:val="6"/>
        </w:numPr>
      </w:pPr>
      <w:r>
        <w:t>คำอธิบายพระธรรม 1 โครินธ์ 15:20-28 - แต่ความจริงก็คือ พระคริสต์ทรงฟื้นขึ้นจากความตายแล้ว ทรงเป็นผลแรกของบรรดาผู้ที่ล่วงหลับไป เพราะเหตุว่าความตายมาถึงโดยมนุษย์คนหนึ่ง การฟื้นขึ้นจากความตายก็มาโดยมนุษย์คนหนึ่งเช่นกัน เพราะในอาดัมทุกคนตายฉันใด ในพระคริสต์ทุกคนก็จะได้รับชีวิตฉันนั้น แต่ทุกคนจะได้รับชีวิตตามลำดับของตน คือพระคริสต์เป็นผลแรก หลังจากนั้นก็คือบรรดาผู้ที่เป็นของพระคริสต์เมื่อพระองค์เสด็จมา แล้วจึงถึงวาระสุดท้าย คือเมื่อพระองค์ทรงมอบราชอาณาจักรให้แก่พระเจ้าและพระบิดาของเรา เมื่อพระองค์ทรงทำลายการปกครองและอำนาจทั้งปวงเสีย เพราะพระองค์ต้องทรงครองราชย์จนกว่าพระองค์จะทรงปราบศัตรูทั้งปวงไว้ใต้พระบาทของพระองค์ ศัตรูสุดท้ายที่จะถูกทำลายคือความตาย เพราะพระองค์ทรงปราบทุกสิ่งให้อยู่ใต้พระบาทของพระองค์ แต่เมื่อพระองค์ตรัสว่า “ทุกสิ่งอยู่ใต้พระบาท” ก็เป็นที่ชัดเจนว่าไม่รวมถึงพระบิดาผู้ทรงปราบทุกสิ่งให้อยู่ใต้พระบาทของพระองค์ เมื่อทุกสิ่งอยู่ภายใต้การปกครองของพระองค์แล้ว พระบุตรเองก็จะอยู่ภายใต้การปกครองของพระองค์ผู้ทรงทำให้ทุกสิ่งอยู่ภายใต้การปกครองของพระองค์ เพื่อว่าพระเจ้าจะเป็นทุกสิ่งในทุกสิ่ง</w:t>
      </w:r>
    </w:p>
    <w:p w14:paraId="6E0FA76A" w14:textId="0337950D" w:rsidR="00A21F8A" w:rsidRPr="00A21F8A" w:rsidRDefault="00A21F8A" w:rsidP="00A21F8A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1839"/>
        <w:gridCol w:w="2199"/>
        <w:gridCol w:w="1826"/>
        <w:gridCol w:w="1825"/>
      </w:tblGrid>
      <w:tr w:rsidR="00D649F5" w:rsidRPr="00D649F5" w14:paraId="3C38043F" w14:textId="77777777" w:rsidTr="004D64F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EA4417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เวที</w:t>
            </w:r>
          </w:p>
        </w:tc>
        <w:tc>
          <w:tcPr>
            <w:tcW w:w="0" w:type="auto"/>
            <w:vAlign w:val="center"/>
            <w:hideMark/>
          </w:tcPr>
          <w:p w14:paraId="52430510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เทศกาลปัสคา (พันธสัญญาเดิม)</w:t>
            </w:r>
          </w:p>
        </w:tc>
        <w:tc>
          <w:tcPr>
            <w:tcW w:w="0" w:type="auto"/>
            <w:vAlign w:val="center"/>
            <w:hideMark/>
          </w:tcPr>
          <w:p w14:paraId="7026276D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อาหารมื้อสุดท้าย / เหตุการณ์ในพันธสัญญาใหม่</w:t>
            </w:r>
          </w:p>
        </w:tc>
        <w:tc>
          <w:tcPr>
            <w:tcW w:w="0" w:type="auto"/>
            <w:vAlign w:val="center"/>
            <w:hideMark/>
          </w:tcPr>
          <w:p w14:paraId="02C38107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การบูชายัญในวิหาร</w:t>
            </w:r>
          </w:p>
        </w:tc>
        <w:tc>
          <w:tcPr>
            <w:tcW w:w="0" w:type="auto"/>
            <w:vAlign w:val="center"/>
            <w:hideMark/>
          </w:tcPr>
          <w:p w14:paraId="2139A9E9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เอกสารอ้างอิงเพิ่มเติม</w:t>
            </w:r>
          </w:p>
        </w:tc>
      </w:tr>
      <w:tr w:rsidR="00D649F5" w:rsidRPr="00D649F5" w14:paraId="6BC904DD" w14:textId="77777777" w:rsidTr="004D64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7C2FF" w14:textId="77777777" w:rsidR="00D649F5" w:rsidRPr="00D649F5" w:rsidRDefault="00D649F5" w:rsidP="00D649F5">
            <w:r>
              <w:t>ทำความสะอาด</w:t>
            </w:r>
          </w:p>
        </w:tc>
        <w:tc>
          <w:tcPr>
            <w:tcW w:w="0" w:type="auto"/>
            <w:vAlign w:val="center"/>
            <w:hideMark/>
          </w:tcPr>
          <w:p w14:paraId="60D08FDE" w14:textId="77777777" w:rsidR="00D649F5" w:rsidRPr="00D649F5" w:rsidRDefault="00D649F5" w:rsidP="00D649F5">
            <w:r>
              <w:t>วันที่ 13 นิสานและก่อนหน้านั้น: การกำจัดเชื้อแป้ง (อพยพ 12:15,19; เฉลยธรรมบัญญัติ 16:4)</w:t>
            </w:r>
          </w:p>
        </w:tc>
        <w:tc>
          <w:tcPr>
            <w:tcW w:w="0" w:type="auto"/>
            <w:vAlign w:val="center"/>
            <w:hideMark/>
          </w:tcPr>
          <w:p w14:paraId="3C2C32AE" w14:textId="77777777" w:rsidR="00D649F5" w:rsidRPr="00D649F5" w:rsidRDefault="00D649F5" w:rsidP="00D649F5">
            <w:r>
              <w:t>ก่อนอาหารมื้อสุดท้าย: การล้างเท้า (ยอห์น 13:1-20, 15:1-10); ทำนายถึงการทรยศ (มัทธิว 26:21-25; มาระโก 14:18-21; ลูกา 22:21-23; ยอห์น 13:21-30)</w:t>
            </w:r>
          </w:p>
        </w:tc>
        <w:tc>
          <w:tcPr>
            <w:tcW w:w="0" w:type="auto"/>
            <w:vAlign w:val="center"/>
            <w:hideMark/>
          </w:tcPr>
          <w:p w14:paraId="06A120CB" w14:textId="77777777" w:rsidR="00D649F5" w:rsidRPr="00D649F5" w:rsidRDefault="00D649F5" w:rsidP="00D649F5">
            <w:r>
              <w:t>การล้างที่อ่าง (อพยพ 30:18-21)</w:t>
            </w:r>
          </w:p>
        </w:tc>
        <w:tc>
          <w:tcPr>
            <w:tcW w:w="0" w:type="auto"/>
            <w:vAlign w:val="center"/>
            <w:hideMark/>
          </w:tcPr>
          <w:p w14:paraId="6E73CE94" w14:textId="77777777" w:rsidR="00D649F5" w:rsidRPr="00D649F5" w:rsidRDefault="00D649F5" w:rsidP="00D649F5">
            <w:r>
              <w:t>มัทธิว 16:6,12; ลูกา 12:1; 1 โครินธ์ 5; มัทธิว 12:43-45</w:t>
            </w:r>
          </w:p>
        </w:tc>
      </w:tr>
      <w:tr w:rsidR="00D649F5" w:rsidRPr="00D649F5" w14:paraId="4988E78A" w14:textId="77777777" w:rsidTr="004D64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C914B" w14:textId="77777777" w:rsidR="00D649F5" w:rsidRPr="00D649F5" w:rsidRDefault="00D649F5" w:rsidP="00D649F5">
            <w:r>
              <w:t>การเตรียมพร้อม</w:t>
            </w:r>
          </w:p>
        </w:tc>
        <w:tc>
          <w:tcPr>
            <w:tcW w:w="0" w:type="auto"/>
            <w:vAlign w:val="center"/>
            <w:hideMark/>
          </w:tcPr>
          <w:p w14:paraId="57EE993A" w14:textId="77777777" w:rsidR="00D649F5" w:rsidRPr="00D649F5" w:rsidRDefault="00D649F5" w:rsidP="00D649F5">
            <w:r>
              <w:t>14 นิสาน: ลูกแกะถูกฆ่าและกิน เลือดทาที่วงกบประตู (อพยพ 12:6-11, 12:22; กันดารวิถี 9:12)</w:t>
            </w:r>
          </w:p>
        </w:tc>
        <w:tc>
          <w:tcPr>
            <w:tcW w:w="0" w:type="auto"/>
            <w:vAlign w:val="center"/>
            <w:hideMark/>
          </w:tcPr>
          <w:p w14:paraId="77791BA3" w14:textId="77777777" w:rsidR="00D649F5" w:rsidRPr="00D649F5" w:rsidRDefault="00D649F5" w:rsidP="00D649F5">
            <w:r>
              <w:t>ในอาหารมื้อสุดท้าย: พิธีศีลมหาสนิทได้รับการสถาปนาขึ้น (มัทธิว 26:26-29, ยอห์น 6:53-58); คำเทศนาของพระเยซู: สอนเรื่องความเป็นทาง ความรัก การเชื่อฟัง สัญญาเรื่องพระวิญญาณบริสุทธิ์ เตือนเรื่องการถูกข่มเหง ร้องเพลง และอธิษฐาน (ยอห์น 13-17, มาระโก 14:26)</w:t>
            </w:r>
          </w:p>
        </w:tc>
        <w:tc>
          <w:tcPr>
            <w:tcW w:w="0" w:type="auto"/>
            <w:vAlign w:val="center"/>
            <w:hideMark/>
          </w:tcPr>
          <w:p w14:paraId="7C2626AF" w14:textId="77777777" w:rsidR="00D649F5" w:rsidRPr="00D649F5" w:rsidRDefault="00D649F5" w:rsidP="00D649F5">
            <w:r>
              <w:t>การถวายสัตว์ (เลวีนิติ 1:3-4)</w:t>
            </w:r>
          </w:p>
        </w:tc>
        <w:tc>
          <w:tcPr>
            <w:tcW w:w="0" w:type="auto"/>
            <w:vAlign w:val="center"/>
            <w:hideMark/>
          </w:tcPr>
          <w:p w14:paraId="5EA70C1F" w14:textId="77777777" w:rsidR="00D649F5" w:rsidRPr="00D649F5" w:rsidRDefault="00D649F5" w:rsidP="00D649F5">
            <w:r>
              <w:t>ลูกา 12:35-37 (ฉบับ LSV); 1 เปโตร 1:13 (ฉบับ LSV); เอเฟซัส 6:12-15; ฮีบรู 10:22, 11:28; 1 เปโตร 1:2; วิวรณ์ 3:20</w:t>
            </w:r>
          </w:p>
        </w:tc>
      </w:tr>
      <w:tr w:rsidR="00D649F5" w:rsidRPr="00D649F5" w14:paraId="682C276C" w14:textId="77777777" w:rsidTr="004D64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770A7" w14:textId="77777777" w:rsidR="00D649F5" w:rsidRPr="00D649F5" w:rsidRDefault="00D649F5" w:rsidP="00D649F5">
            <w:r>
              <w:t>คำพิพากษา</w:t>
            </w:r>
          </w:p>
        </w:tc>
        <w:tc>
          <w:tcPr>
            <w:tcW w:w="0" w:type="auto"/>
            <w:vAlign w:val="center"/>
            <w:hideMark/>
          </w:tcPr>
          <w:p w14:paraId="18197024" w14:textId="77777777" w:rsidR="00D649F5" w:rsidRPr="00D649F5" w:rsidRDefault="00D649F5" w:rsidP="00D649F5">
            <w:r>
              <w:t>นิสาน 14-15: ผู้ทำลายล้างโจมตีบุตรหัวปี ผ่านไปเหนือ “ผู้ที่ถูกเลือก” (อพยพ 12:12-14, 23)</w:t>
            </w:r>
          </w:p>
        </w:tc>
        <w:tc>
          <w:tcPr>
            <w:tcW w:w="0" w:type="auto"/>
            <w:vAlign w:val="center"/>
            <w:hideMark/>
          </w:tcPr>
          <w:p w14:paraId="22EFD4C5" w14:textId="77777777" w:rsidR="00D649F5" w:rsidRPr="00D649F5" w:rsidRDefault="00D649F5" w:rsidP="00D649F5">
            <w:r>
              <w:t>พระเยซูสิ้นพระชนม์: การทรยศ การตรึงกางเขน (ยอห์น 18-19)</w:t>
            </w:r>
          </w:p>
        </w:tc>
        <w:tc>
          <w:tcPr>
            <w:tcW w:w="0" w:type="auto"/>
            <w:vAlign w:val="center"/>
            <w:hideMark/>
          </w:tcPr>
          <w:p w14:paraId="65C24C2D" w14:textId="77777777" w:rsidR="00D649F5" w:rsidRPr="00D649F5" w:rsidRDefault="00D649F5" w:rsidP="00D649F5">
            <w:r>
              <w:t>การฆ่าสัตว์ (เลวีนิติ 1:5,11); การเก็บ/ใช้เลือด (เลวีนิติ 1:5, 4:7)</w:t>
            </w:r>
          </w:p>
        </w:tc>
        <w:tc>
          <w:tcPr>
            <w:tcW w:w="0" w:type="auto"/>
            <w:vAlign w:val="center"/>
            <w:hideMark/>
          </w:tcPr>
          <w:p w14:paraId="69F1468B" w14:textId="2B165CA8" w:rsidR="00D649F5" w:rsidRPr="00D649F5" w:rsidRDefault="00D649F5" w:rsidP="00D649F5">
            <w:r>
              <w:t>1 โครินธ์ 11:25-34; ยอห์น 3:14; 1 เปโตร 2:24; 1 โครินธ์ 10:9; กันดารวิถี 21:5-9; ยอห์น 6:51-56; มัทธิว 26:26-28; 1 โครินธ์ 10:16-18; โรม 5:8-11</w:t>
            </w:r>
          </w:p>
        </w:tc>
      </w:tr>
      <w:tr w:rsidR="00E852AC" w:rsidRPr="00D649F5" w14:paraId="54442268" w14:textId="77777777" w:rsidTr="004D64F4">
        <w:trPr>
          <w:tblCellSpacing w:w="15" w:type="dxa"/>
        </w:trPr>
        <w:tc>
          <w:tcPr>
            <w:tcW w:w="0" w:type="auto"/>
            <w:vAlign w:val="center"/>
          </w:tcPr>
          <w:p w14:paraId="5837433B" w14:textId="04709734" w:rsidR="00E852AC" w:rsidRPr="00D649F5" w:rsidRDefault="00E852AC" w:rsidP="00D649F5">
            <w:r>
              <w:t>ผ้าคลุมหน้า / ทางเข้า</w:t>
            </w:r>
          </w:p>
        </w:tc>
        <w:tc>
          <w:tcPr>
            <w:tcW w:w="0" w:type="auto"/>
            <w:vAlign w:val="center"/>
          </w:tcPr>
          <w:p w14:paraId="5B1B1A41" w14:textId="480F0CF3" w:rsidR="00E852AC" w:rsidRPr="00D649F5" w:rsidRDefault="00E852AC" w:rsidP="00D649F5">
            <w:r>
              <w:t>ม่าน/ผ้าคลุมในพลับพลาแยกสถานที่ศักดิ์สิทธิ์ออกจากสถานที่ศักดิ์สิทธิ์ที่สุด (อพยพ 26:31-37; เลวีนิติ 16:2-15)</w:t>
            </w:r>
          </w:p>
        </w:tc>
        <w:tc>
          <w:tcPr>
            <w:tcW w:w="0" w:type="auto"/>
            <w:vAlign w:val="center"/>
          </w:tcPr>
          <w:p w14:paraId="39CB1810" w14:textId="1DF653AD" w:rsidR="00E852AC" w:rsidRPr="0060168E" w:rsidRDefault="00AA0AD1" w:rsidP="00D649F5">
            <w:r>
              <w:t>ทรงถูกตรึงกางเขน (มัทธิว 27:51); ทางใหม่และมีชีวิตเปิดออกผ่านม่าน คือพระกายของพระองค์ (ฮีบรู 10:19-20); เราเป็นทางนั้น (ยอห์น 14:6)</w:t>
            </w:r>
          </w:p>
        </w:tc>
        <w:tc>
          <w:tcPr>
            <w:tcW w:w="0" w:type="auto"/>
            <w:vAlign w:val="center"/>
          </w:tcPr>
          <w:p w14:paraId="3F66FF98" w14:textId="781A0DEB" w:rsidR="00E852AC" w:rsidRPr="00D649F5" w:rsidRDefault="00AA0AD1" w:rsidP="00D649F5">
            <w:r>
              <w:t>มหาปุโรหิตจะเข้าไปหลังม่านปีละครั้งพร้อมเลือด (เลวีนิติ 16)</w:t>
            </w:r>
          </w:p>
        </w:tc>
        <w:tc>
          <w:tcPr>
            <w:tcW w:w="0" w:type="auto"/>
            <w:vAlign w:val="center"/>
          </w:tcPr>
          <w:p w14:paraId="6D6845A1" w14:textId="764F87D6" w:rsidR="00E852AC" w:rsidRPr="00D649F5" w:rsidRDefault="00AA0AD1" w:rsidP="00D649F5">
            <w:r>
              <w:t>ฮีบรู 10:19-22; 2 โครินธ์ 3:12-18; ยอห์น 14:6</w:t>
            </w:r>
          </w:p>
        </w:tc>
      </w:tr>
      <w:tr w:rsidR="00D649F5" w:rsidRPr="00D649F5" w14:paraId="7FEA0CC6" w14:textId="77777777" w:rsidTr="004D64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14DC7" w14:textId="77777777" w:rsidR="00D649F5" w:rsidRPr="00D649F5" w:rsidRDefault="00D649F5" w:rsidP="00D649F5">
            <w:r>
              <w:t>การปลดปล่อย</w:t>
            </w:r>
          </w:p>
        </w:tc>
        <w:tc>
          <w:tcPr>
            <w:tcW w:w="0" w:type="auto"/>
            <w:vAlign w:val="center"/>
            <w:hideMark/>
          </w:tcPr>
          <w:p w14:paraId="44418237" w14:textId="77777777" w:rsidR="00D649F5" w:rsidRPr="00D649F5" w:rsidRDefault="00D649F5" w:rsidP="00D649F5">
            <w:r>
              <w:t>นิสาน 15-21: เริ่มต้นการอพยพ, เทศกาลผลไม้แรก, เทศกาลขนมปังไร้เชื้อ (อพยพ 12:15-20; เลวีนิติ 23:6-8)</w:t>
            </w:r>
          </w:p>
        </w:tc>
        <w:tc>
          <w:tcPr>
            <w:tcW w:w="0" w:type="auto"/>
            <w:vAlign w:val="center"/>
            <w:hideMark/>
          </w:tcPr>
          <w:p w14:paraId="202D574B" w14:textId="77777777" w:rsidR="00D649F5" w:rsidRPr="00D649F5" w:rsidRDefault="00D649F5" w:rsidP="00D649F5">
            <w:r>
              <w:t>พระเยซูทรงฟื้นคืนพระชนม์: การฟื้นคืนพระชนม์, การปรากฏตัว, การพบปะ, พระบัญชาใหญ่, การเสด็จขึ้นสู่สวรรค์ (มัทธิว 28; ยอห์น 20-21; ลูกา 24; กิจการ 1)</w:t>
            </w:r>
          </w:p>
        </w:tc>
        <w:tc>
          <w:tcPr>
            <w:tcW w:w="0" w:type="auto"/>
            <w:vAlign w:val="center"/>
            <w:hideMark/>
          </w:tcPr>
          <w:p w14:paraId="067A98FD" w14:textId="77777777" w:rsidR="00D649F5" w:rsidRPr="00D649F5" w:rsidRDefault="00D649F5" w:rsidP="00D649F5">
            <w:r>
              <w:t>ห้ามเผา/ปรุง/กินสัตว์ (เลวีนิติ 1:6-9)</w:t>
            </w:r>
          </w:p>
        </w:tc>
        <w:tc>
          <w:tcPr>
            <w:tcW w:w="0" w:type="auto"/>
            <w:vAlign w:val="center"/>
            <w:hideMark/>
          </w:tcPr>
          <w:p w14:paraId="284BD2FD" w14:textId="7E37AA76" w:rsidR="00D649F5" w:rsidRPr="00D649F5" w:rsidRDefault="00D649F5" w:rsidP="00D649F5">
            <w:r>
              <w:t>1 โครินธ์ 15:20-28; ติตัส 2:13-14; 1 เปโตร 2:24; โรม 5:18-21</w:t>
            </w:r>
          </w:p>
        </w:tc>
      </w:tr>
    </w:tbl>
    <w:p w14:paraId="1573BE2C" w14:textId="77777777" w:rsidR="00381EED" w:rsidRPr="00A21F8A" w:rsidRDefault="00381EED" w:rsidP="00A21F8A"/>
    <w:p w14:paraId="32BBA9F4" w14:textId="77777777" w:rsidR="00A21F8A" w:rsidRPr="00A21F8A" w:rsidRDefault="00A21F8A" w:rsidP="002C3517">
      <w:pPr>
        <w:pStyle w:val="Heading1"/>
      </w:pPr>
      <w:r>
        <w:t>เครื่องบูชาในพันธสัญญาเดิม</w:t>
      </w:r>
    </w:p>
    <w:p w14:paraId="6473BE05" w14:textId="77777777" w:rsidR="00A21F8A" w:rsidRPr="00A21F8A" w:rsidRDefault="00A21F8A" w:rsidP="00A21F8A">
      <w:r>
        <w:t>ภาพรวมโดยสังเขปเกี่ยวกับการถวายบูชาบางประเภทและแง่มุมของชุมชน คำอธิบาย: เนื่องจากท่านเป็นพระวิหาร (1 โครินธ์ 3:16; 2 โครินธ์ 6:16) และเป็นปุโรหิต/ผู้ถวายบูชา (1 เปโตร 2:5,9; วิวรณ์ 1:6; โรม 12:1) ด้วยเนื้อหนัง/โลหิตของพระคริสต์ (ฮีบรู 10:19-20) ท่านจึงสามารถถวายบูชาได้ ไม่ใช่ข้อบังคับ—ไม่ใช่คำสั่ง ต้องคืนดี/ชำระให้บริสุทธิ์ก่อน (มัทธิว 5:23-24; 1 โครินธ์ 11:31-32) ปัจจุบันมีพระวิหารเคลื่อนที่ได้ สมัยก่อนเดินทางไกล สดุดี 27: ดาวิดปรารถนาพระวิหารใกล้ ๆ—ได้รับคำตอบในพระกายแห่งพันธสัญญาใหม่ในฐานะพระวิหาร ตัวอย่างที่น่าจะเป็นไปได้: กิจการ 20:7-11 (เปาโลหักขนมปังสองครั้ง—อาหารเย็น แล้วหลังจากอัศจรรย์ อาจเป็นการขอบคุณ)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1497"/>
        <w:gridCol w:w="2591"/>
        <w:gridCol w:w="1764"/>
        <w:gridCol w:w="1590"/>
      </w:tblGrid>
      <w:tr w:rsidR="00A21F8A" w:rsidRPr="00A21F8A" w14:paraId="5CBA5744" w14:textId="77777777" w:rsidTr="00D57DBD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4DB17D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ประเภทการเสนอขาย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9EE2ED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ข้ออ้างอิงพระคัมภีร์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461C3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องค์ประกอบที่เกี่ยวข้อง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D72A23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วัตถุประสงค์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878AD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แง่มุมทางสังคม</w:t>
            </w:r>
          </w:p>
        </w:tc>
      </w:tr>
      <w:tr w:rsidR="00A21F8A" w:rsidRPr="00A21F8A" w14:paraId="05F798A0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2C469" w14:textId="77777777" w:rsidR="00A21F8A" w:rsidRPr="00A21F8A" w:rsidRDefault="00A21F8A" w:rsidP="00A21F8A">
            <w:r>
              <w:t>เครื่องบูชาเผา (โอลาห์)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25E1E3" w14:textId="77777777" w:rsidR="00A21F8A" w:rsidRPr="00A21F8A" w:rsidRDefault="00A21F8A" w:rsidP="00A21F8A">
            <w:r>
              <w:t>เลวีนิติ 1:3-9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57911D" w14:textId="77777777" w:rsidR="00A21F8A" w:rsidRPr="00A21F8A" w:rsidRDefault="00A21F8A" w:rsidP="00A21F8A">
            <w:r>
              <w:t>สัตว์ (วัว, แกะ, แพะ, นก)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66E298" w14:textId="77777777" w:rsidR="00A21F8A" w:rsidRPr="00A21F8A" w:rsidRDefault="00A21F8A" w:rsidP="00A21F8A">
            <w:r>
              <w:t>การชดใช้บาป การอุทิศตนแด่พระเจ้า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0FD1FC" w14:textId="77777777" w:rsidR="00A21F8A" w:rsidRPr="00A21F8A" w:rsidRDefault="00A21F8A" w:rsidP="00A21F8A">
            <w:r>
              <w:t>ผู้ถวายนำของมาถวาย นักบวชเผาของถวาย ห้ามรับประทานอาหารที่ถวาย</w:t>
            </w:r>
          </w:p>
        </w:tc>
      </w:tr>
      <w:tr w:rsidR="00A21F8A" w:rsidRPr="00A21F8A" w14:paraId="4CB19BE8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A6F125" w14:textId="77777777" w:rsidR="00A21F8A" w:rsidRPr="00A21F8A" w:rsidRDefault="00A21F8A" w:rsidP="00A21F8A">
            <w:r>
              <w:t>เครื่องบูชาธัญพืช (มินฮาห์)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7DC2B3" w14:textId="77777777" w:rsidR="00A21F8A" w:rsidRPr="00A21F8A" w:rsidRDefault="00A21F8A" w:rsidP="00A21F8A">
            <w:r>
              <w:t>เลวีนิติ 2:1-10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A337F3" w14:textId="77777777" w:rsidR="00A21F8A" w:rsidRPr="00A21F8A" w:rsidRDefault="00A21F8A" w:rsidP="00A21F8A">
            <w:r>
              <w:t>ธัญพืช แป้ง ขนมปังอบ น้ำมัน เกลือ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A646D5" w14:textId="77777777" w:rsidR="00A21F8A" w:rsidRPr="00A21F8A" w:rsidRDefault="00A21F8A" w:rsidP="00A21F8A">
            <w:r>
              <w:t>วันขอบคุณพระเจ้า, ความศรัทธา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F84667" w14:textId="77777777" w:rsidR="00A21F8A" w:rsidRPr="00A21F8A" w:rsidRDefault="00A21F8A" w:rsidP="00A21F8A">
            <w:r>
              <w:t>ผู้ถวายนำมา ปุโรหิตรับประทานส่วนหนึ่ง</w:t>
            </w:r>
          </w:p>
        </w:tc>
      </w:tr>
      <w:tr w:rsidR="00A21F8A" w:rsidRPr="00A21F8A" w14:paraId="5EC79550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6FFDA" w14:textId="77777777" w:rsidR="00A21F8A" w:rsidRPr="00A21F8A" w:rsidRDefault="00A21F8A" w:rsidP="00A21F8A">
            <w:r>
              <w:t>เครื่องบูชาเพื่อสันติภาพ (เชลามิม)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822F9B" w14:textId="77777777" w:rsidR="00A21F8A" w:rsidRPr="00A21F8A" w:rsidRDefault="00A21F8A" w:rsidP="00A21F8A">
            <w:r>
              <w:t>เลวีนิติ 3:1-3; 7:11-15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6905E2" w14:textId="77777777" w:rsidR="00A21F8A" w:rsidRPr="00A21F8A" w:rsidRDefault="00A21F8A" w:rsidP="00A21F8A">
            <w:r>
              <w:t>ขนมปังจากสัตว์ (ไม่ใส่ยีสต์/ใส่ยีสต์)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1367E7" w14:textId="77777777" w:rsidR="00A21F8A" w:rsidRPr="00A21F8A" w:rsidRDefault="00A21F8A" w:rsidP="00A21F8A">
            <w:r>
              <w:t>มิตรภาพ การขอบคุณ การปฏิบัติตามคำมั่นสัญญา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85B041" w14:textId="77777777" w:rsidR="00A21F8A" w:rsidRPr="00A21F8A" w:rsidRDefault="00A21F8A" w:rsidP="00A21F8A">
            <w:r>
              <w:t>ผู้ถวาย ครอบครัว และบาทหลวงร่วมรับประทานอาหาร</w:t>
            </w:r>
          </w:p>
        </w:tc>
      </w:tr>
      <w:tr w:rsidR="00A21F8A" w:rsidRPr="00A21F8A" w14:paraId="4CA05F26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B806E4" w14:textId="77777777" w:rsidR="00A21F8A" w:rsidRPr="00A21F8A" w:rsidRDefault="00A21F8A" w:rsidP="00A21F8A">
            <w:r>
              <w:t>เครื่องบูชาไถ่บาป (ชาทัต)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ED10BA" w14:textId="77777777" w:rsidR="00A21F8A" w:rsidRPr="00A21F8A" w:rsidRDefault="00A21F8A" w:rsidP="00A21F8A">
            <w:r>
              <w:t>เลวีนิติ 4:27-31; 6:25-30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A77662" w14:textId="77777777" w:rsidR="00A21F8A" w:rsidRPr="00A21F8A" w:rsidRDefault="00A21F8A" w:rsidP="00A21F8A">
            <w:r>
              <w:t>สัตว์ (แพะ แกะ วัว)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7533AB" w14:textId="77777777" w:rsidR="00A21F8A" w:rsidRPr="00A21F8A" w:rsidRDefault="00A21F8A" w:rsidP="00A21F8A">
            <w:r>
              <w:t>การชดใช้บาปที่ไม่ได้ตั้งใจ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4BE515" w14:textId="77777777" w:rsidR="00A21F8A" w:rsidRPr="00A21F8A" w:rsidRDefault="00A21F8A" w:rsidP="00A21F8A">
            <w:r>
              <w:t>ผู้ถวายนำมา ปุโรหิตรับประทาน (หากไม่ถูกเผา)</w:t>
            </w:r>
          </w:p>
        </w:tc>
      </w:tr>
      <w:tr w:rsidR="00A21F8A" w:rsidRPr="00A21F8A" w14:paraId="357D6A01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6F0CD9" w14:textId="77777777" w:rsidR="00A21F8A" w:rsidRPr="00A21F8A" w:rsidRDefault="00A21F8A" w:rsidP="00A21F8A">
            <w:r>
              <w:t>เครื่องบูชาไถ่บาป (อาชาม)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4CA4B8" w14:textId="77777777" w:rsidR="00A21F8A" w:rsidRPr="00A21F8A" w:rsidRDefault="00A21F8A" w:rsidP="00A21F8A">
            <w:r>
              <w:t>เลวีนิติ 5:14-16; 7:1-7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7F00C" w14:textId="77777777" w:rsidR="00A21F8A" w:rsidRPr="00A21F8A" w:rsidRDefault="00A21F8A" w:rsidP="00A21F8A">
            <w:r>
              <w:t>สัตว์ (แกะตัวผู้) ค่าชดเชย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A0E7F5" w14:textId="77777777" w:rsidR="00A21F8A" w:rsidRPr="00A21F8A" w:rsidRDefault="00A21F8A" w:rsidP="00A21F8A">
            <w:r>
              <w:t>การชดใช้บาปเฉพาะอย่าง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F758D" w14:textId="77777777" w:rsidR="00A21F8A" w:rsidRPr="00A21F8A" w:rsidRDefault="00A21F8A" w:rsidP="00A21F8A">
            <w:r>
              <w:t>ผู้ถวายนำมา นักบวชรับประทาน</w:t>
            </w:r>
          </w:p>
        </w:tc>
      </w:tr>
      <w:tr w:rsidR="00A21F8A" w:rsidRPr="00A21F8A" w14:paraId="2FA84096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5882A7" w14:textId="77777777" w:rsidR="00A21F8A" w:rsidRPr="00A21F8A" w:rsidRDefault="00A21F8A" w:rsidP="00A21F8A">
            <w:r>
              <w:t>ขนมปังถวาย (ขนมปังแห่งการทรงสถิต)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9915CA" w14:textId="77777777" w:rsidR="00A21F8A" w:rsidRPr="00A21F8A" w:rsidRDefault="00A21F8A" w:rsidP="00A21F8A">
            <w:r>
              <w:t>เลวีนิติ 24:5-9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E5A70C" w14:textId="77777777" w:rsidR="00A21F8A" w:rsidRPr="00A21F8A" w:rsidRDefault="00A21F8A" w:rsidP="00A21F8A">
            <w:r>
              <w:t>ขนมปัง 12 แผ่น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4647D6" w14:textId="77777777" w:rsidR="00A21F8A" w:rsidRPr="00A21F8A" w:rsidRDefault="00A21F8A" w:rsidP="00A21F8A">
            <w:r>
              <w:t>การถวายอย่างต่อเนื่องต่อพระเจ้า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E935D" w14:textId="77777777" w:rsidR="00A21F8A" w:rsidRPr="00A21F8A" w:rsidRDefault="00A21F8A" w:rsidP="00A21F8A">
            <w:r>
              <w:t>พระสงฆ์รับประทานอาหารทุกสัปดาห์</w:t>
            </w:r>
          </w:p>
        </w:tc>
      </w:tr>
    </w:tbl>
    <w:p w14:paraId="14BEF537" w14:textId="77777777" w:rsidR="00A21F8A" w:rsidRPr="00A21F8A" w:rsidRDefault="00A21F8A" w:rsidP="009F51B0">
      <w:pPr>
        <w:pStyle w:val="Heading2"/>
      </w:pPr>
      <w:r>
        <w:t>ความสัมพันธ์เพิ่มเติมในพันธสัญญาเดิม</w:t>
      </w:r>
    </w:p>
    <w:p w14:paraId="460B0B39" w14:textId="77777777" w:rsidR="00335152" w:rsidRDefault="00A21F8A" w:rsidP="00A21F8A">
      <w:r>
        <w:t>ความเชื่อมโยงระหว่างเหตุการณ์ในพันธสัญญาเดิมกับพิธีศีลมหาสนิท (การรับศีล)</w:t>
      </w:r>
    </w:p>
    <w:p w14:paraId="7CD1E9E9" w14:textId="13158599" w:rsidR="00A21F8A" w:rsidRPr="00A21F8A" w:rsidRDefault="00A21F8A" w:rsidP="00A21F8A">
      <w:r>
        <w:t>คำอธิบาย: พระเยซูทรงเหมือนกับเมลคีเซเดก (ปุโรหิต-กษัตริย์ผู้แจกจ่ายขนมปัง/เหล้าองุ่น) มานา: ขนมปัง/พระวจนะจากสวรรค์—รับประทานทุกวัน น้ำจากหิน: พระวิญญาณบริสุทธิ์/น้ำแห่งชีวิต—ปรากฏเพียงครั้งเดียวในหนังสืออ Exodus แต่มีความคล้ายคลึงกับการรับศีลมหาสนิทบ่อยครั้ง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1"/>
        <w:gridCol w:w="2513"/>
        <w:gridCol w:w="2718"/>
        <w:gridCol w:w="2068"/>
      </w:tblGrid>
      <w:tr w:rsidR="00A21F8A" w:rsidRPr="00A21F8A" w14:paraId="5CC38BFC" w14:textId="77777777" w:rsidTr="00CB4385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0792EC" w14:textId="77777777" w:rsidR="00A21F8A" w:rsidRPr="00063D93" w:rsidRDefault="00A21F8A" w:rsidP="00A21F8A">
            <w:pPr>
              <w:rPr>
                <w:b/>
                <w:bCs/>
                <w:sz w:val="20"/>
                <w:szCs w:val="20"/>
              </w:rPr>
            </w:pPr>
            <w:r>
              <w:t>การอ้างอิงพันธสัญญาเดิม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9C2433" w14:textId="77777777" w:rsidR="00A21F8A" w:rsidRPr="00063D93" w:rsidRDefault="00A21F8A" w:rsidP="00A21F8A">
            <w:pPr>
              <w:rPr>
                <w:b/>
                <w:bCs/>
                <w:sz w:val="20"/>
                <w:szCs w:val="20"/>
              </w:rPr>
            </w:pPr>
            <w:r>
              <w:t>คำอธิบาย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25A8C6" w14:textId="77777777" w:rsidR="00A21F8A" w:rsidRPr="00063D93" w:rsidRDefault="00A21F8A" w:rsidP="00A21F8A">
            <w:pPr>
              <w:rPr>
                <w:b/>
                <w:bCs/>
                <w:sz w:val="20"/>
                <w:szCs w:val="20"/>
              </w:rPr>
            </w:pPr>
            <w:r>
              <w:t>ความเชื่อมโยงกับศีลมหาสนิท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C86B28" w14:textId="77777777" w:rsidR="00A21F8A" w:rsidRPr="00063D93" w:rsidRDefault="00A21F8A" w:rsidP="00A21F8A">
            <w:pPr>
              <w:rPr>
                <w:b/>
                <w:bCs/>
                <w:sz w:val="20"/>
                <w:szCs w:val="20"/>
              </w:rPr>
            </w:pPr>
            <w:r>
              <w:t>บทกวีที่เกี่ยวข้อง</w:t>
            </w:r>
          </w:p>
        </w:tc>
      </w:tr>
      <w:tr w:rsidR="00A21F8A" w:rsidRPr="00A21F8A" w14:paraId="7B8208FE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DE3410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เครื่องบูชาของเมลคีเซเดก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802AC4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เมลคีเซเดคถวายขนมปังและไวน์...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F5A30E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ขนมปังและไวน์เป็นสัญลักษณ์เบื้องต้นของพิธีศีลมหาสนิท...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7D21AF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ปฐมกาล 14:18-20; ฮีบรู 7:1-17; เป็นต้น</w:t>
            </w:r>
          </w:p>
        </w:tc>
      </w:tr>
      <w:tr w:rsidR="00A21F8A" w:rsidRPr="00A21F8A" w14:paraId="4E9F7B1A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9FF0FC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เทศกาลปัสคา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ECBF01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ชาวอิสราเอลถวายลูกแกะเป็นเครื่องบูชา...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683978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พิธีศีลมหาสนิทในช่วงเทศกาลปัสคา; พระเยซูในฐานะลูกแกะ...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717B99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อพยพ 12:1-28; มัทธิว 26:17-19; เป็นต้น</w:t>
            </w:r>
          </w:p>
        </w:tc>
      </w:tr>
      <w:tr w:rsidR="00A21F8A" w:rsidRPr="00A21F8A" w14:paraId="5502D108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4286C9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มานาในถิ่นทุรกันดาร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39ADE7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พระเจ้าประทานมานา...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D14B6F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มานาเป็นลางบอกเหตุถึงขนมปังแท้จากสวรรค์...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7DD54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อพยพ 16:4-35; ยอห์น 6:31-35; ฯลฯ</w:t>
            </w:r>
          </w:p>
        </w:tc>
      </w:tr>
      <w:tr w:rsidR="00A21F8A" w:rsidRPr="00A21F8A" w14:paraId="0CB5D00F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1A00F0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น้ำจากหิน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A2D9A5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น้ำจากหิน...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845C58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น้ำเป็นสัญลักษณ์เบื้องต้นของไวน์ในพิธีศีลมหาสนิท ในฐานะเครื่องดื่มทางจิตวิญญาณ...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D767CC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อพยพ 17:1-7; 1 โครินธ์ 10:1-4; ฯลฯ</w:t>
            </w:r>
          </w:p>
        </w:tc>
      </w:tr>
      <w:tr w:rsidR="00A21F8A" w:rsidRPr="00A21F8A" w14:paraId="72F85C93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FB85D9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ขนมปังโชว์เบรด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4AAABB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ขนมปังสิบสองก้อนในพลับพลา...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8473B2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ขนมปังถวายเป็นสัญลักษณ์ล่วงหน้าของการประทับอยู่ของพระเจ้าในพิธีศีลมหาสนิท...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572A23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อพยพ 25:30; มัทธิว 12:1-4; เป็นต้น</w:t>
            </w:r>
          </w:p>
        </w:tc>
      </w:tr>
      <w:tr w:rsidR="00A21F8A" w:rsidRPr="00A21F8A" w14:paraId="70617124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0467C4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เถาองุ่นและไวน์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DA77D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อิสราเอลเปรียบเสมือนเถาองุ่น...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DF45B8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ไวน์เปรียบเสมือนพระโลหิตของพระคริสต์ พระเยซูเปรียบเสมือนเถาองุ่นแท้...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827F7A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สดุดี 80:8-19; ยอห์น 15:1-5; เป็นต้น</w:t>
            </w:r>
          </w:p>
        </w:tc>
      </w:tr>
      <w:tr w:rsidR="00A21F8A" w:rsidRPr="00A21F8A" w14:paraId="541A80FB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3E5BCD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โลหิตแห่งพันธสัญญา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54ACB4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โมเสสพรมเลือด...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723813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ไวน์ศักดิ์สิทธิ์ในพิธีศีลมหาสนิทเปรียบเสมือนโลหิตแห่งพันธสัญญาใหม่...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DE2411" w14:textId="77777777" w:rsidR="00A21F8A" w:rsidRPr="00063D93" w:rsidRDefault="00A21F8A" w:rsidP="00A21F8A">
            <w:pPr>
              <w:rPr>
                <w:sz w:val="20"/>
                <w:szCs w:val="20"/>
              </w:rPr>
            </w:pPr>
            <w:r>
              <w:t>อพยพ 24:6-8; มัทธิว 26:28; เป็นต้น</w:t>
            </w:r>
          </w:p>
        </w:tc>
      </w:tr>
      <w:tr w:rsidR="0024732F" w:rsidRPr="00A21F8A" w14:paraId="7EB154B6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5258F8B" w14:textId="55FC461E" w:rsidR="0024732F" w:rsidRPr="00063D93" w:rsidRDefault="0024732F" w:rsidP="005E2A22">
            <w:pPr>
              <w:rPr>
                <w:sz w:val="20"/>
                <w:szCs w:val="20"/>
              </w:rPr>
            </w:pPr>
            <w:r>
              <w:t>ม่านพลับพลา / ม่าน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D00A23C" w14:textId="0A79F0E5" w:rsidR="0024732F" w:rsidRPr="00063D93" w:rsidRDefault="00F528E0" w:rsidP="00A21F8A">
            <w:pPr>
              <w:rPr>
                <w:sz w:val="20"/>
                <w:szCs w:val="20"/>
              </w:rPr>
            </w:pPr>
            <w:r>
              <w:t>ม่าน/ผ้าคลุมในพลับพลาคั่นระหว่างสถานที่ศักดิ์สิทธิ์กับสถานที่ศักดิ์สิทธิ์ที่สุด มีเพียงมหาปุโรหิตเท่านั้นที่สามารถเข้าไปได้ปีละครั้งพร้อมโลหิต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C5CB05D" w14:textId="6D086B8B" w:rsidR="0024732F" w:rsidRPr="00063D93" w:rsidRDefault="0024732F" w:rsidP="00A21F8A">
            <w:pPr>
              <w:rPr>
                <w:sz w:val="20"/>
                <w:szCs w:val="20"/>
              </w:rPr>
            </w:pPr>
            <w:r>
              <w:t>ณ เหตุการณ์ตรึงกางเขน ม่านถูกฉีกออก (มัทธิว 27:51) เปิดทางใหม่และมีชีวิตผ่านทางพระกาย (ขนมปัง) และพระโลหิต (ถ้วย) ของพระคริสต์ เพื่อให้เข้าถึงการทรงสถิตของพระเจ้าได้อย่างกล้าหาญ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AE6AE15" w14:textId="7E28CFCC" w:rsidR="0024732F" w:rsidRPr="00063D93" w:rsidRDefault="0024732F" w:rsidP="00A21F8A">
            <w:pPr>
              <w:rPr>
                <w:sz w:val="20"/>
                <w:szCs w:val="20"/>
              </w:rPr>
            </w:pPr>
            <w:r>
              <w:t>อพยพ 26:31-37; เลวีนิติ 16:2-15; มัทธิว 27:51; ฮีบรู 10:19-20; 2 โครินธ์ 3:12-18</w:t>
            </w:r>
          </w:p>
        </w:tc>
      </w:tr>
    </w:tbl>
    <w:p w14:paraId="62D940E9" w14:textId="77777777" w:rsidR="00500723" w:rsidRPr="00500723" w:rsidRDefault="00500723" w:rsidP="00500723"/>
    <w:p w14:paraId="1743C5D9" w14:textId="0B65FE4B" w:rsidR="00A21F8A" w:rsidRPr="00A21F8A" w:rsidRDefault="00A21F8A" w:rsidP="0036686B">
      <w:pPr>
        <w:pStyle w:val="Heading1"/>
      </w:pPr>
      <w:r>
        <w:t>ลำดับเหตุการณ์พร้อมเทศกาลต่างๆ</w:t>
      </w:r>
    </w:p>
    <w:p w14:paraId="1E09E08A" w14:textId="77777777" w:rsidR="00A21F8A" w:rsidRPr="00A21F8A" w:rsidRDefault="00A21F8A" w:rsidP="00A21F8A">
      <w:r>
        <w:t>ลำดับเหตุการณ์โดยละเอียดที่รวมเหตุการณ์และเทศกาลของชาวยิวไว้ด้วยกัน หมายเหตุ: สำหรับใช้อ้างอิง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"/>
        <w:gridCol w:w="2156"/>
        <w:gridCol w:w="2611"/>
        <w:gridCol w:w="2166"/>
      </w:tblGrid>
      <w:tr w:rsidR="00A21F8A" w:rsidRPr="00A21F8A" w14:paraId="5911A5E6" w14:textId="77777777" w:rsidTr="00CB4385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C547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วันที่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82901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เหตุการณ์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2A0114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บริบทของเทศกาล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781D87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เอกสารอ้างอิง</w:t>
            </w:r>
          </w:p>
        </w:tc>
      </w:tr>
      <w:tr w:rsidR="00A21F8A" w:rsidRPr="00A21F8A" w14:paraId="36F70E5F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164AF0" w14:textId="77777777" w:rsidR="00A21F8A" w:rsidRPr="00A21F8A" w:rsidRDefault="00A21F8A" w:rsidP="00A21F8A">
            <w:r>
              <w:t>คืนวันพฤหัสบดีที่ 13/14 เดือนนิสาน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59FA0" w14:textId="77777777" w:rsidR="00A21F8A" w:rsidRPr="00A21F8A" w:rsidRDefault="00A21F8A" w:rsidP="00A21F8A">
            <w:r>
              <w:t>อาหารมื้อสุดท้าย, การทรยศ, การจับกุม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966B5" w14:textId="77777777" w:rsidR="00A21F8A" w:rsidRPr="00A21F8A" w:rsidRDefault="00A21F8A" w:rsidP="00A21F8A">
            <w:r>
              <w:t>การกำจัดเชื้อยีสต์เสร็จสมบูรณ์แล้ว; การเตรียมงานเทศกาลปัสคา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B626B1" w14:textId="77777777" w:rsidR="00A21F8A" w:rsidRPr="00A21F8A" w:rsidRDefault="00A21F8A" w:rsidP="00A21F8A">
            <w:r>
              <w:t>มัทธิว 26:17-56 เป็นต้น</w:t>
            </w:r>
          </w:p>
        </w:tc>
      </w:tr>
      <w:tr w:rsidR="00A21F8A" w:rsidRPr="00A21F8A" w14:paraId="5D2D4C00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EF2396" w14:textId="77777777" w:rsidR="00A21F8A" w:rsidRPr="00A21F8A" w:rsidRDefault="00A21F8A" w:rsidP="00A21F8A">
            <w:r>
              <w:t>วันศุกร์ที่ 14 นิสาน (กลางวัน)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34F97F" w14:textId="77777777" w:rsidR="00A21F8A" w:rsidRPr="00A21F8A" w:rsidRDefault="00A21F8A" w:rsidP="00A21F8A">
            <w:r>
              <w:t>การพิจารณาคดี การตรึงกางเขน การฝังศพ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546C55" w14:textId="77777777" w:rsidR="00A21F8A" w:rsidRPr="00A21F8A" w:rsidRDefault="00A21F8A" w:rsidP="00A21F8A">
            <w:r>
              <w:t>เทศกาลปัสคา: ลูกแกะถูกฆ่า พระเยซูทรงเป็นลูกแกะ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CC1A3" w14:textId="77777777" w:rsidR="00A21F8A" w:rsidRPr="00A21F8A" w:rsidRDefault="00A21F8A" w:rsidP="00A21F8A">
            <w:r>
              <w:t>มัทธิว 27:1-60 เป็นต้น</w:t>
            </w:r>
          </w:p>
        </w:tc>
      </w:tr>
      <w:tr w:rsidR="00A21F8A" w:rsidRPr="00A21F8A" w14:paraId="3D25F900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C98846" w14:textId="77777777" w:rsidR="00A21F8A" w:rsidRPr="00A21F8A" w:rsidRDefault="00A21F8A" w:rsidP="00A21F8A">
            <w:r>
              <w:t>15 นิสาน (คืนวันศุกร์–วันเสาร์)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7DAAF7" w14:textId="77777777" w:rsidR="00A21F8A" w:rsidRPr="00A21F8A" w:rsidRDefault="00A21F8A" w:rsidP="00A21F8A">
            <w:r>
              <w:t>ในสุสาน การพักผ่อนในวันสะบาโต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148ECA" w14:textId="77777777" w:rsidR="00A21F8A" w:rsidRPr="00A21F8A" w:rsidRDefault="00A21F8A" w:rsidP="00A21F8A">
            <w:r>
              <w:t>เทศกาลขนมปังไร้เชื้อ: วันแรก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B692AD" w14:textId="77777777" w:rsidR="00A21F8A" w:rsidRPr="00A21F8A" w:rsidRDefault="00A21F8A" w:rsidP="00A21F8A">
            <w:r>
              <w:t>มัทธิว 27:62-66 เป็นต้น</w:t>
            </w:r>
          </w:p>
        </w:tc>
      </w:tr>
      <w:tr w:rsidR="00A21F8A" w:rsidRPr="00A21F8A" w14:paraId="73C8DAF9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CE3C1B" w14:textId="77777777" w:rsidR="00A21F8A" w:rsidRPr="00A21F8A" w:rsidRDefault="00A21F8A" w:rsidP="00A21F8A">
            <w:r>
              <w:t>16 นิซาน (คืนวันเสาร์)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4C01C" w14:textId="77777777" w:rsidR="00A21F8A" w:rsidRPr="00A21F8A" w:rsidRDefault="00A21F8A" w:rsidP="00A21F8A">
            <w:r>
              <w:t>ในสุสาน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AAC605" w14:textId="77777777" w:rsidR="00A21F8A" w:rsidRPr="00A21F8A" w:rsidRDefault="00A21F8A" w:rsidP="00A21F8A">
            <w:r>
              <w:t>เทศกาลขนมปังไร้เชื้อ: วันที่สอง; ผลไม้แรก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7B6B1C" w14:textId="77777777" w:rsidR="00A21F8A" w:rsidRPr="00A21F8A" w:rsidRDefault="00A21F8A" w:rsidP="00A21F8A">
            <w:r>
              <w:t>1 เปโตร 3:18-20; เอเฟซัส 4:8-10</w:t>
            </w:r>
          </w:p>
        </w:tc>
      </w:tr>
      <w:tr w:rsidR="00A21F8A" w:rsidRPr="00A21F8A" w14:paraId="02C836B3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857F6F" w14:textId="77777777" w:rsidR="00A21F8A" w:rsidRPr="00A21F8A" w:rsidRDefault="00A21F8A" w:rsidP="00A21F8A">
            <w:r>
              <w:t>16/17 นิซาน (เช้าวันอาทิตย์)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76C4A1" w14:textId="77777777" w:rsidR="00A21F8A" w:rsidRPr="00A21F8A" w:rsidRDefault="00A21F8A" w:rsidP="00A21F8A">
            <w:r>
              <w:t>การฟื้นคืนชีพ สุสานว่างเปล่า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621F58" w14:textId="77777777" w:rsidR="00A21F8A" w:rsidRPr="00A21F8A" w:rsidRDefault="00A21F8A" w:rsidP="00A21F8A">
            <w:r>
              <w:t>เทศกาลขนมปังไร้เชื้อ (วันที่ 3); ผลไม้แรกเริ่ม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59380E" w14:textId="77777777" w:rsidR="00A21F8A" w:rsidRPr="00A21F8A" w:rsidRDefault="00A21F8A" w:rsidP="00A21F8A">
            <w:r>
              <w:t>มัทธิว 28:1-10 เป็นต้น</w:t>
            </w:r>
          </w:p>
        </w:tc>
      </w:tr>
    </w:tbl>
    <w:p w14:paraId="1DF7AB7B" w14:textId="26CA030E" w:rsidR="00A21F8A" w:rsidRDefault="00A21F8A" w:rsidP="0036686B">
      <w:pPr>
        <w:pStyle w:val="Heading1"/>
      </w:pPr>
      <w:r>
        <w:t>หลักฐานเกี่ยวกับการรับศีลมหาสนิทในปี ค.ศ. 230 (ภาพโมเสกเมกิดโด)</w:t>
      </w:r>
    </w:p>
    <w:p w14:paraId="5C1A1A39" w14:textId="63B88753" w:rsidR="00082E7D" w:rsidRPr="00082E7D" w:rsidRDefault="00082E7D" w:rsidP="00082E7D">
      <w:r>
        <w:rPr>
          <w:noProof/>
        </w:rPr>
        <w:drawing>
          <wp:inline distT="0" distB="0" distL="0" distR="0" wp14:anchorId="1C7C4002" wp14:editId="1FDEFC83">
            <wp:extent cx="5731510" cy="3259455"/>
            <wp:effectExtent l="0" t="0" r="2540" b="0"/>
            <wp:docPr id="889959942" name="Picture 1" descr="The Megiddo Mosaic: A Community Coming Together to the Table | Museum of  the B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Megiddo Mosaic: A Community Coming Together to the Table | Museum of  the Bib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A5A7C" w14:textId="77777777" w:rsidR="00A21F8A" w:rsidRPr="00A21F8A" w:rsidRDefault="00A21F8A" w:rsidP="00A21F8A">
      <w:r>
        <w:t>ภาพโมเสกในโบสถ์คริสเตียนที่เก่าแก่ที่สุดเท่าที่ทราบ (ราวปี ค.ศ. 230 ที่เมืองเมกิดโด ประเทศอิสราเอล) แสดงภาพโต๊ะสำหรับพิธีศีลมหาสนิท/การระลึกถึง จารึก:</w:t>
      </w:r>
    </w:p>
    <w:p w14:paraId="0DEE27DC" w14:textId="77777777" w:rsidR="00A21F8A" w:rsidRPr="00A21F8A" w:rsidRDefault="00A21F8A" w:rsidP="001D7085">
      <w:pPr>
        <w:numPr>
          <w:ilvl w:val="0"/>
          <w:numId w:val="7"/>
        </w:numPr>
      </w:pPr>
      <w:r>
        <w:t>&amp;quot;อาเคทัส ผู้เป็นมิตรของพระเจ้า ได้ถวายโต๊ะแด่พระเจ้าพระเยซูคริสต์เพื่อระลึกถึง&amp;quot;</w:t>
      </w:r>
    </w:p>
    <w:p w14:paraId="047BCA1D" w14:textId="77777777" w:rsidR="00A21F8A" w:rsidRPr="00A21F8A" w:rsidRDefault="00A21F8A" w:rsidP="001D7085">
      <w:pPr>
        <w:numPr>
          <w:ilvl w:val="0"/>
          <w:numId w:val="7"/>
        </w:numPr>
      </w:pPr>
      <w:r>
        <w:t>&amp;quot;ไกอาโนส หรือที่รู้จักกันในชื่อปอร์ฟีรี นายร้อยผู้เป็นพี่ชายของเรา ได้ปรารถนาอย่างยิ่งที่จะทำเช่นนี้ จึงได้สั่งให้สร้างจารึกโมเสกนี้ขึ้น บรูตุสเป็นผู้ลงมือทำ&amp;quot;</w:t>
      </w:r>
    </w:p>
    <w:p w14:paraId="1C056DF0" w14:textId="77777777" w:rsidR="00A21F8A" w:rsidRPr="00A21F8A" w:rsidRDefault="00A21F8A" w:rsidP="001D7085">
      <w:pPr>
        <w:numPr>
          <w:ilvl w:val="0"/>
          <w:numId w:val="7"/>
        </w:numPr>
      </w:pPr>
      <w:r>
        <w:t>&amp;quot;จงระลึกถึงพริมิลลา ไซริอาคา และโดโรเทีย และยิ่งไปกว่านั้น จงระลึกถึงเครสเตด้วย&amp;quot;</w:t>
      </w:r>
    </w:p>
    <w:p w14:paraId="17575AE5" w14:textId="6062EAA3" w:rsidR="00A21F8A" w:rsidRPr="00A21F8A" w:rsidRDefault="00A21F8A" w:rsidP="00A21F8A">
      <w:r>
        <w:t>คำอธิบาย: อาคาร &amp;quot;โบสถ์&amp;quot; ที่เก่าแก่ที่สุด สัญลักษณ์รูปปลา (คริสต์ศาสนายุคแรก) สร้างขึ้นตามคำสั่งของนายร้อย และบริหารจัดการโดยผู้หญิง</w:t>
      </w:r>
    </w:p>
    <w:p w14:paraId="6D676974" w14:textId="77777777" w:rsidR="00A21F8A" w:rsidRPr="00A21F8A" w:rsidRDefault="00A21F8A" w:rsidP="00706DD1">
      <w:pPr>
        <w:pStyle w:val="Heading1"/>
      </w:pPr>
      <w:r>
        <w:t>ข้อคิดส่งท้าย</w:t>
      </w:r>
    </w:p>
    <w:p w14:paraId="6AC50F23" w14:textId="77777777" w:rsidR="007A03D6" w:rsidRDefault="00A21F8A" w:rsidP="00A21F8A">
      <w:r>
        <w:t>อิสยาห์ 55:8-9 (ESV)</w:t>
      </w:r>
    </w:p>
    <w:p w14:paraId="33457CC7" w14:textId="2DA33F6D" w:rsidR="00A21F8A" w:rsidRPr="00A21F8A" w:rsidRDefault="00A21F8A" w:rsidP="00A21F8A">
      <w:r>
        <w:t>เพราะความคิดของเราไม่ใช่ความคิดของเจ้า และทางของเราก็ไม่ใช่ทางของเจ้า พระเจ้าตรัสว่า เพราะฟ้าสวรรค์สูงกว่าแผ่นดินโลกฉันใด ทางของเราก็สูงกว่าทางของเจ้า และความคิดของเราก็สูงกว่าความคิดของเจ้าฉันนั้น</w:t>
      </w:r>
    </w:p>
    <w:p w14:paraId="26A283C6" w14:textId="77777777" w:rsidR="007A03D6" w:rsidRDefault="00A21F8A" w:rsidP="00A21F8A">
      <w:r>
        <w:t>สุภาษิต 3:5-6 (ESV)</w:t>
      </w:r>
    </w:p>
    <w:p w14:paraId="0BD0BF07" w14:textId="24E2AA0D" w:rsidR="00A21F8A" w:rsidRPr="00A21F8A" w:rsidRDefault="00A21F8A" w:rsidP="00A21F8A">
      <w:r>
        <w:t>จงวางใจในพระเจ้าด้วยสุดใจของเจ้า และอย่าพึ่งพาความเข้าใจของตนเอง ในทุกย่างก้าวของเจ้า จงนึกถึงพระองค์ และพระองค์จะทรงทำให้ทางของเจ้าตรงไป</w:t>
      </w:r>
    </w:p>
    <w:p w14:paraId="61524782" w14:textId="77777777" w:rsidR="00A21F8A" w:rsidRPr="00A21F8A" w:rsidRDefault="00A21F8A" w:rsidP="00CB4385">
      <w:pPr>
        <w:pStyle w:val="Heading2"/>
      </w:pPr>
      <w:r>
        <w:t>สรุป</w:t>
      </w:r>
    </w:p>
    <w:p w14:paraId="2C8E36EC" w14:textId="77777777" w:rsidR="00A21F8A" w:rsidRPr="00A21F8A" w:rsidRDefault="00A21F8A" w:rsidP="001D7085">
      <w:pPr>
        <w:numPr>
          <w:ilvl w:val="0"/>
          <w:numId w:val="8"/>
        </w:numPr>
      </w:pPr>
      <w:r>
        <w:t>เทศกาลปัสคาและการถวายบูชาในพระวิหารเป็นลางบอกเหตุล่วงหน้าของพิธีมหาสนิท หรือที่เรียกว่าศีลระลึก</w:t>
      </w:r>
    </w:p>
    <w:p w14:paraId="66DDB667" w14:textId="77777777" w:rsidR="00A21F8A" w:rsidRPr="00A21F8A" w:rsidRDefault="00A21F8A" w:rsidP="001D7085">
      <w:pPr>
        <w:numPr>
          <w:ilvl w:val="0"/>
          <w:numId w:val="8"/>
        </w:numPr>
      </w:pPr>
      <w:r>
        <w:t>การเข้าใจเทศกาลปัสคาและการถวายบูชาในพระวิหาร จะช่วยให้เราเข้าใจถึงพิธีมหาสนิทของพระเจ้าและความสำคัญของพิธีนี้ได้ดียิ่งขึ้น</w:t>
      </w:r>
    </w:p>
    <w:p w14:paraId="65EFB1C6" w14:textId="77777777" w:rsidR="00A21F8A" w:rsidRPr="00A21F8A" w:rsidRDefault="00A21F8A" w:rsidP="00CB4385">
      <w:pPr>
        <w:pStyle w:val="Heading2"/>
      </w:pPr>
      <w:r>
        <w:t>บทส่งท้าย</w:t>
      </w:r>
    </w:p>
    <w:p w14:paraId="548B3BAE" w14:textId="77777777" w:rsidR="007A03D6" w:rsidRDefault="00A21F8A" w:rsidP="00A21F8A">
      <w:r>
        <w:t>มัทธิว 5:8</w:t>
      </w:r>
    </w:p>
    <w:p w14:paraId="3783EB1F" w14:textId="43A60E9B" w:rsidR="00A21F8A" w:rsidRPr="00A21F8A" w:rsidRDefault="00A21F8A" w:rsidP="00A21F8A">
      <w:r>
        <w:t>“ผู้ที่มีใจบริสุทธิ์ย่อมได้รับพร เพราะเขาจะได้เห็นพระเจ้า”</w:t>
      </w:r>
    </w:p>
    <w:p w14:paraId="272433D8" w14:textId="77777777" w:rsidR="001C23D1" w:rsidRDefault="00A21F8A" w:rsidP="00A21F8A">
      <w:pPr>
        <w:rPr>
          <w:i/>
          <w:iCs/>
        </w:rPr>
      </w:pPr>
      <w:r>
        <w:t>คำอธิบาย (เรื่องราวจากบันทึก): ผมรู้จักผู้ชายคนหนึ่ง หลังจากรับบัพติศมาแล้ว เขาก็ห่างเหินจากพระเจ้าไป แต่กลับมาแสวงหาการกลับใจที่ลึกซึ้งกว่าเดิม เขาซาบซึ้งในคำอธิษฐานที่ได้รับคำตอบ และสงสัยว่าจะทำอย่างไรให้มากกว่าการอธิษฐานและการอ่านพระคัมภีร์ เขาได้รับแรงบันดาลใจจากคริสเตียนยุคแรกที่ร่วมรับประทานอาหารทุกวัน จึงไตร่ตรองถึงบาปที่ทำในแต่ละวัน (ตาม มัทธิว 5:23-24; 1 โครินธ์ 11:31-32) กลับใจ แล้วรับประทานอาหารและดื่มไวน์ทุกคืน น่าประหลาดใจที่หลังจากไม่ได้ฝันมานานกว่า 30 ปี เขาก็เริ่มฝันถึงข้อความเกี่ยวกับการอบรมสั่งสอนและการชี้นำ (สดุดี 23: ไม้เท้า/คทา) เขายังคงปฏิบัติอย่างขยันขันแข็งต่อไป ความหวัง: ผู้ฟังจะได้สัมผัสความสัมพันธ์นี้ ยากอบ 4:8: จงเข้าใกล้พระเจ้า แล้วพระองค์จะทรงเข้าใกล้ท่าน</w:t>
      </w:r>
    </w:p>
    <w:sectPr w:rsidR="001C23D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F3E"/>
    <w:multiLevelType w:val="multilevel"/>
    <w:tmpl w:val="9036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6D73D6"/>
    <w:multiLevelType w:val="multilevel"/>
    <w:tmpl w:val="583C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BF12CD"/>
    <w:multiLevelType w:val="multilevel"/>
    <w:tmpl w:val="0830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435CB3"/>
    <w:multiLevelType w:val="multilevel"/>
    <w:tmpl w:val="1C5C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2F6E3E"/>
    <w:multiLevelType w:val="multilevel"/>
    <w:tmpl w:val="FADC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306FF3"/>
    <w:multiLevelType w:val="hybridMultilevel"/>
    <w:tmpl w:val="39920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B4315"/>
    <w:multiLevelType w:val="multilevel"/>
    <w:tmpl w:val="8424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EB3A96"/>
    <w:multiLevelType w:val="hybridMultilevel"/>
    <w:tmpl w:val="752C8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00B22"/>
    <w:multiLevelType w:val="multilevel"/>
    <w:tmpl w:val="A0F8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3B566C"/>
    <w:multiLevelType w:val="hybridMultilevel"/>
    <w:tmpl w:val="4E66F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15F73"/>
    <w:multiLevelType w:val="multilevel"/>
    <w:tmpl w:val="0D00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8099712">
    <w:abstractNumId w:val="3"/>
  </w:num>
  <w:num w:numId="2" w16cid:durableId="1004745595">
    <w:abstractNumId w:val="1"/>
  </w:num>
  <w:num w:numId="3" w16cid:durableId="539126028">
    <w:abstractNumId w:val="4"/>
  </w:num>
  <w:num w:numId="4" w16cid:durableId="1479497023">
    <w:abstractNumId w:val="8"/>
  </w:num>
  <w:num w:numId="5" w16cid:durableId="723794523">
    <w:abstractNumId w:val="2"/>
  </w:num>
  <w:num w:numId="6" w16cid:durableId="1894390546">
    <w:abstractNumId w:val="10"/>
  </w:num>
  <w:num w:numId="7" w16cid:durableId="1899170504">
    <w:abstractNumId w:val="0"/>
  </w:num>
  <w:num w:numId="8" w16cid:durableId="1501459934">
    <w:abstractNumId w:val="6"/>
  </w:num>
  <w:num w:numId="9" w16cid:durableId="1760518765">
    <w:abstractNumId w:val="5"/>
  </w:num>
  <w:num w:numId="10" w16cid:durableId="788473102">
    <w:abstractNumId w:val="9"/>
  </w:num>
  <w:num w:numId="11" w16cid:durableId="173037325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44"/>
    <w:rsid w:val="00004ED8"/>
    <w:rsid w:val="000514CB"/>
    <w:rsid w:val="000535ED"/>
    <w:rsid w:val="00063D93"/>
    <w:rsid w:val="00074D33"/>
    <w:rsid w:val="00082E7D"/>
    <w:rsid w:val="00087517"/>
    <w:rsid w:val="000A3C77"/>
    <w:rsid w:val="000A5755"/>
    <w:rsid w:val="000D2818"/>
    <w:rsid w:val="000D6480"/>
    <w:rsid w:val="000E102B"/>
    <w:rsid w:val="00125442"/>
    <w:rsid w:val="001972D8"/>
    <w:rsid w:val="001A6EC2"/>
    <w:rsid w:val="001C23D1"/>
    <w:rsid w:val="001D7085"/>
    <w:rsid w:val="0022357E"/>
    <w:rsid w:val="00244DAD"/>
    <w:rsid w:val="0024732F"/>
    <w:rsid w:val="00291348"/>
    <w:rsid w:val="002A70A5"/>
    <w:rsid w:val="002B5AD9"/>
    <w:rsid w:val="002B789F"/>
    <w:rsid w:val="002C3517"/>
    <w:rsid w:val="002E2FE9"/>
    <w:rsid w:val="002E3A65"/>
    <w:rsid w:val="002F19DF"/>
    <w:rsid w:val="00333472"/>
    <w:rsid w:val="00335152"/>
    <w:rsid w:val="003528F9"/>
    <w:rsid w:val="0036686B"/>
    <w:rsid w:val="00374A0C"/>
    <w:rsid w:val="00381EED"/>
    <w:rsid w:val="003A4DF2"/>
    <w:rsid w:val="003A701C"/>
    <w:rsid w:val="003C3F93"/>
    <w:rsid w:val="003C7AD5"/>
    <w:rsid w:val="004279CF"/>
    <w:rsid w:val="00433E0D"/>
    <w:rsid w:val="00441E3C"/>
    <w:rsid w:val="004656F8"/>
    <w:rsid w:val="0048384E"/>
    <w:rsid w:val="004A4626"/>
    <w:rsid w:val="004B3B9D"/>
    <w:rsid w:val="004B6105"/>
    <w:rsid w:val="004D64F4"/>
    <w:rsid w:val="004F4739"/>
    <w:rsid w:val="00500723"/>
    <w:rsid w:val="0052718E"/>
    <w:rsid w:val="00541217"/>
    <w:rsid w:val="00541611"/>
    <w:rsid w:val="00552A23"/>
    <w:rsid w:val="005764CC"/>
    <w:rsid w:val="005936D5"/>
    <w:rsid w:val="005E2A22"/>
    <w:rsid w:val="005F167F"/>
    <w:rsid w:val="0060168E"/>
    <w:rsid w:val="00616A2F"/>
    <w:rsid w:val="00666F05"/>
    <w:rsid w:val="00680850"/>
    <w:rsid w:val="00680AB3"/>
    <w:rsid w:val="00692683"/>
    <w:rsid w:val="00695015"/>
    <w:rsid w:val="006A6982"/>
    <w:rsid w:val="00701A4A"/>
    <w:rsid w:val="00706DD1"/>
    <w:rsid w:val="0070773B"/>
    <w:rsid w:val="007511DD"/>
    <w:rsid w:val="00752A30"/>
    <w:rsid w:val="007719EF"/>
    <w:rsid w:val="007A03D6"/>
    <w:rsid w:val="007A4815"/>
    <w:rsid w:val="007D0E3D"/>
    <w:rsid w:val="007E4D03"/>
    <w:rsid w:val="007F28E1"/>
    <w:rsid w:val="00807887"/>
    <w:rsid w:val="00865E59"/>
    <w:rsid w:val="008A3DCA"/>
    <w:rsid w:val="008C184E"/>
    <w:rsid w:val="0092071D"/>
    <w:rsid w:val="009257FF"/>
    <w:rsid w:val="00933686"/>
    <w:rsid w:val="00935A36"/>
    <w:rsid w:val="00982AF5"/>
    <w:rsid w:val="00996A31"/>
    <w:rsid w:val="009F51B0"/>
    <w:rsid w:val="00A141B0"/>
    <w:rsid w:val="00A141DC"/>
    <w:rsid w:val="00A21F8A"/>
    <w:rsid w:val="00A41577"/>
    <w:rsid w:val="00A743FA"/>
    <w:rsid w:val="00A7448C"/>
    <w:rsid w:val="00A7716B"/>
    <w:rsid w:val="00AA0AD1"/>
    <w:rsid w:val="00AA29A1"/>
    <w:rsid w:val="00AF1F09"/>
    <w:rsid w:val="00AF607D"/>
    <w:rsid w:val="00B24692"/>
    <w:rsid w:val="00B4492D"/>
    <w:rsid w:val="00B4522A"/>
    <w:rsid w:val="00B522F5"/>
    <w:rsid w:val="00B76A35"/>
    <w:rsid w:val="00B9035A"/>
    <w:rsid w:val="00B919D8"/>
    <w:rsid w:val="00BC4DEC"/>
    <w:rsid w:val="00BC72D2"/>
    <w:rsid w:val="00BF4FAD"/>
    <w:rsid w:val="00C07493"/>
    <w:rsid w:val="00C2404E"/>
    <w:rsid w:val="00C729A0"/>
    <w:rsid w:val="00C91CBF"/>
    <w:rsid w:val="00CA233D"/>
    <w:rsid w:val="00CA2406"/>
    <w:rsid w:val="00CB4385"/>
    <w:rsid w:val="00CC33DD"/>
    <w:rsid w:val="00CD0CF8"/>
    <w:rsid w:val="00D048C5"/>
    <w:rsid w:val="00D12150"/>
    <w:rsid w:val="00D317B0"/>
    <w:rsid w:val="00D319E9"/>
    <w:rsid w:val="00D57DBD"/>
    <w:rsid w:val="00D649F5"/>
    <w:rsid w:val="00D85822"/>
    <w:rsid w:val="00DC785F"/>
    <w:rsid w:val="00DD7815"/>
    <w:rsid w:val="00E10D0A"/>
    <w:rsid w:val="00E13E62"/>
    <w:rsid w:val="00E52458"/>
    <w:rsid w:val="00E64944"/>
    <w:rsid w:val="00E77012"/>
    <w:rsid w:val="00E852AC"/>
    <w:rsid w:val="00EC39DF"/>
    <w:rsid w:val="00ED645D"/>
    <w:rsid w:val="00F017EF"/>
    <w:rsid w:val="00F1694F"/>
    <w:rsid w:val="00F528E0"/>
    <w:rsid w:val="00FA20E4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31249"/>
  <w15:chartTrackingRefBased/>
  <w15:docId w15:val="{DE6B84EF-715F-4B6A-B0B6-5E9541FD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4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4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94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E6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6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64944"/>
    <w:rPr>
      <w:b/>
      <w:bCs/>
    </w:rPr>
  </w:style>
  <w:style w:type="character" w:styleId="Hyperlink">
    <w:name w:val="Hyperlink"/>
    <w:basedOn w:val="DefaultParagraphFont"/>
    <w:uiPriority w:val="99"/>
    <w:unhideWhenUsed/>
    <w:rsid w:val="00E649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4944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9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4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F4F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327920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944271032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2592</TotalTime>
  <Pages>16</Pages>
  <Words>3997</Words>
  <Characters>22314</Characters>
  <Application>Microsoft Office Word</Application>
  <DocSecurity>0</DocSecurity>
  <Lines>899</Lines>
  <Paragraphs>327</Paragraphs>
  <ScaleCrop>false</ScaleCrop>
  <Company/>
  <LinksUpToDate>false</LinksUpToDate>
  <CharactersWithSpaces>26012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132</cp:revision>
  <dcterms:created xsi:type="dcterms:W3CDTF">2025-10-19T19:29:00Z</dcterms:created>
  <dcterms:modified xsi:type="dcterms:W3CDTF">2026-04-13T05:38:00Z</dcterms:modified>
</cp:coreProperties>
</file>