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மேசியானிய தீர்க்கதரிசனம்</w:t>
      </w:r>
    </w:p>
    <w:p w14:paraId="40A8F8C1" w14:textId="77777777" w:rsidR="00EB1D38" w:rsidRPr="00EB1D38" w:rsidRDefault="00EB1D38" w:rsidP="00EB1D38">
      <w:r>
        <w:t>சான்றுகள் ஆய்வு: இந்த ஆய்வு, தொடக்ககால கிறிஸ்தவ தற்காப்பு வாதத்தின் ஒரு மூலக்கல்லான மேசியானிய தீர்க்கதரிசனத்தின் கண்ணோட்டத்தில் கிறிஸ்தவ விசுவாசத்தின் ஏற்புத்தன்மையை ஆராய்கிறது. சான்றுகள் அல்லது தற்காப்பு வாதம் என்பது விவிலியத் தொல்பொருள் ஆய்வு, கடவுளின் இருப்பு, விவிலியத்தின் நம்பகத்தன்மை, ஒப்பீட்டு மதம் மற்றும் தத்துவார்த்த ஆதாரங்கள் போன்ற துறைகளை உள்ளடக்கியது. அப்போஸ்தலர் 2:25–28, 2:34–35, 4:11, 4:25–26, 8:32–33, மற்றும் 13:33–35 ஆகிய வசனங்களில் உள்ள குறிப்புகளால் சான்றளிக்கப்பட்டபடி, தொடக்ககாலத் திருச்சபையில் மேசியானிய தீர்க்கதரிசனம் முக்கியத்துவம் வாய்ந்ததாக இருந்தது.</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முக்கிய தீர்க்கதரிசனப் பகுதிகள்</w:t>
      </w:r>
    </w:p>
    <w:p w14:paraId="553678AA" w14:textId="77777777" w:rsidR="00EB1D38" w:rsidRPr="00EB1D38" w:rsidRDefault="00EB1D38" w:rsidP="00EB1D38">
      <w:pPr>
        <w:numPr>
          <w:ilvl w:val="0"/>
          <w:numId w:val="7"/>
        </w:numPr>
      </w:pPr>
      <w:r>
        <w:t xml:space="preserve">மீகா 5:2 </w:t>
      </w:r>
    </w:p>
    <w:p w14:paraId="25BFF830" w14:textId="77777777" w:rsidR="00EB1D38" w:rsidRPr="00EB1D38" w:rsidRDefault="00EB1D38" w:rsidP="00EB1D38">
      <w:pPr>
        <w:numPr>
          <w:ilvl w:val="0"/>
          <w:numId w:val="7"/>
        </w:numPr>
      </w:pPr>
      <w:r>
        <w:t xml:space="preserve">ஏசாயா 7:14 </w:t>
      </w:r>
    </w:p>
    <w:p w14:paraId="50A10887" w14:textId="77777777" w:rsidR="00EB1D38" w:rsidRPr="00EB1D38" w:rsidRDefault="00EB1D38" w:rsidP="00EB1D38">
      <w:pPr>
        <w:numPr>
          <w:ilvl w:val="0"/>
          <w:numId w:val="7"/>
        </w:numPr>
      </w:pPr>
      <w:r>
        <w:t xml:space="preserve">சங்கீதம் 110:1 </w:t>
      </w:r>
    </w:p>
    <w:p w14:paraId="4CD0FAA2" w14:textId="77777777" w:rsidR="00EB1D38" w:rsidRPr="00EB1D38" w:rsidRDefault="00EB1D38" w:rsidP="00EB1D38">
      <w:pPr>
        <w:numPr>
          <w:ilvl w:val="0"/>
          <w:numId w:val="7"/>
        </w:numPr>
      </w:pPr>
      <w:r>
        <w:t xml:space="preserve">ஏசாயா 9:1–2, 6 </w:t>
      </w:r>
    </w:p>
    <w:p w14:paraId="082BFFA8" w14:textId="77777777" w:rsidR="00EB1D38" w:rsidRPr="00EB1D38" w:rsidRDefault="00EB1D38" w:rsidP="00EB1D38">
      <w:pPr>
        <w:numPr>
          <w:ilvl w:val="0"/>
          <w:numId w:val="7"/>
        </w:numPr>
      </w:pPr>
      <w:r>
        <w:t>ஏசாயா 52:13–53:12 (இடம் மட்டும்)</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இயேசுவின் பிறப்பு பற்றிய தீர்க்கதரிசனங்கள்</w:t>
      </w:r>
    </w:p>
    <w:p w14:paraId="63187422" w14:textId="77777777" w:rsidR="00EB1D38" w:rsidRPr="00EB1D38" w:rsidRDefault="00EB1D38" w:rsidP="00EB1D38">
      <w:r>
        <w:t>பின்வரும் தீர்க்கதரிசனங்கள் மேசியாவின் பிறப்பைச் சுற்றியுள்ள சூழ்நிலைகளை முன்னறிவித்தன:</w:t>
      </w:r>
    </w:p>
    <w:p w14:paraId="3C2C330A" w14:textId="77777777" w:rsidR="00EB1D38" w:rsidRPr="00EB1D38" w:rsidRDefault="00EB1D38" w:rsidP="00EB1D38">
      <w:pPr>
        <w:numPr>
          <w:ilvl w:val="0"/>
          <w:numId w:val="8"/>
        </w:numPr>
      </w:pPr>
      <w:r>
        <w:t xml:space="preserve">பெத்லகேமில் பிறப்பது (மீகா 5:2). </w:t>
      </w:r>
    </w:p>
    <w:p w14:paraId="06AED5B0" w14:textId="77777777" w:rsidR="00EB1D38" w:rsidRPr="00EB1D38" w:rsidRDefault="00EB1D38" w:rsidP="00EB1D38">
      <w:pPr>
        <w:numPr>
          <w:ilvl w:val="1"/>
          <w:numId w:val="8"/>
        </w:numPr>
      </w:pPr>
      <w:r>
        <w:t xml:space="preserve">பழைய ஏற்பாட்டு வசனம்: &amp;quot;யூதாவின் கோத்திரங்களுக்குள் நீ சிறியதான பெத்லகேம் எப்ராத்தாவே, உன்னிலிருந்து இஸ்ரவேலின்மேல் ஆளுகை செய்பவன் ஒருவன் எனக்குத் தோன்றுவான்; அவனுடைய தோற்றம் தொன்மையானது, பண்டைய காலங்களிலிருந்தே உள்ளது.&amp;quot; </w:t>
      </w:r>
    </w:p>
    <w:p w14:paraId="7C486640" w14:textId="77777777" w:rsidR="00EB1D38" w:rsidRPr="00EB1D38" w:rsidRDefault="00EB1D38" w:rsidP="00EB1D38">
      <w:pPr>
        <w:numPr>
          <w:ilvl w:val="1"/>
          <w:numId w:val="8"/>
        </w:numPr>
      </w:pPr>
      <w:r>
        <w:t xml:space="preserve">விளக்கம்: இது மேசியாவின் பிறப்பிடமாக பெத்லகேம் என்னும் சிறிய ஊரைக் குறிப்பிடுகிறது, இதன் மூலம் அவருடைய நித்திய தன்மையை வலியுறுத்துகிறது. </w:t>
      </w:r>
    </w:p>
    <w:p w14:paraId="008790A0" w14:textId="77777777" w:rsidR="00EB1D38" w:rsidRPr="00EB1D38" w:rsidRDefault="00EB1D38" w:rsidP="00EB1D38">
      <w:pPr>
        <w:numPr>
          <w:ilvl w:val="1"/>
          <w:numId w:val="8"/>
        </w:numPr>
      </w:pPr>
      <w:r>
        <w:t>புதிய ஏற்பாட்டு நிறைவேற்றம்: மத்தேயு 2:1-6 – இயேசு பெத்லகேமில் பிறந்தார், மேலும் பிரதான ஆசாரியர்களும் போதகர்களும் இந்தத் தீர்க்கதரிசனத்தை உரைத்தார்கள்.</w:t>
      </w:r>
    </w:p>
    <w:p w14:paraId="6BC408D6" w14:textId="77777777" w:rsidR="00EB1D38" w:rsidRPr="00EB1D38" w:rsidRDefault="00EB1D38" w:rsidP="00EB1D38">
      <w:pPr>
        <w:numPr>
          <w:ilvl w:val="0"/>
          <w:numId w:val="8"/>
        </w:numPr>
      </w:pPr>
      <w:r>
        <w:t xml:space="preserve">கன்னியிடமிருந்து பிறப்பது (ஏசாயா 7:14). </w:t>
      </w:r>
    </w:p>
    <w:p w14:paraId="5A93FB38" w14:textId="77777777" w:rsidR="00EB1D38" w:rsidRPr="00EB1D38" w:rsidRDefault="00EB1D38" w:rsidP="00EB1D38">
      <w:pPr>
        <w:numPr>
          <w:ilvl w:val="1"/>
          <w:numId w:val="8"/>
        </w:numPr>
      </w:pPr>
      <w:r>
        <w:t xml:space="preserve">பழைய ஏற்பாட்டு வசனம்: &amp;quot;ஆதலால், கர்த்தர் தாமே உங்களுக்கு ஓர் அடையாளத்தைக் கொடுப்பார்: ஒரு கன்னிகை கருத்தரித்து ஒரு மகனைப் பெற்றெடுப்பாள், அவருக்கு இம்மானுவேல் என்று பெயரிடுவாள்.&amp;quot; </w:t>
      </w:r>
    </w:p>
    <w:p w14:paraId="7A1973EC" w14:textId="77777777" w:rsidR="00EB1D38" w:rsidRPr="00EB1D38" w:rsidRDefault="00EB1D38" w:rsidP="00EB1D38">
      <w:pPr>
        <w:numPr>
          <w:ilvl w:val="1"/>
          <w:numId w:val="8"/>
        </w:numPr>
      </w:pPr>
      <w:r>
        <w:t xml:space="preserve">விளக்கம்: இது தெய்வீகத் தலையீட்டின் ஓர் அறிகுறியாகும். இதில் &amp;quot;கன்னி&amp;quot; (எபிரேயத்தில் அல்மா, கிரேக்க செப்டுவஜின்ட்டில் பார்த்தீனோஸ்) என்பது ஒரு அற்புதப் பிறப்பைக் குறிக்கிறது. </w:t>
      </w:r>
    </w:p>
    <w:p w14:paraId="3D812A1B" w14:textId="77777777" w:rsidR="00EB1D38" w:rsidRPr="00EB1D38" w:rsidRDefault="00EB1D38" w:rsidP="00EB1D38">
      <w:pPr>
        <w:numPr>
          <w:ilvl w:val="1"/>
          <w:numId w:val="8"/>
        </w:numPr>
      </w:pPr>
      <w:r>
        <w:t>புதிய ஏற்பாட்டு நிறைவேற்றம்: மத்தேயு 1:18-25 – பரிசுத்த ஆவியானவரால் இயேசுவைக் கருத்தரித்தபோது மரியாள் கன்னியாக இருந்தாள்.</w:t>
      </w:r>
    </w:p>
    <w:p w14:paraId="1F3933F0" w14:textId="77777777" w:rsidR="00EB1D38" w:rsidRPr="00EB1D38" w:rsidRDefault="00EB1D38" w:rsidP="00EB1D38">
      <w:pPr>
        <w:numPr>
          <w:ilvl w:val="0"/>
          <w:numId w:val="8"/>
        </w:numPr>
      </w:pPr>
      <w:r>
        <w:t xml:space="preserve">தேவன் மனிதரானார் (சங்கீதம் 110:1; ஏசாயா 9:6). </w:t>
      </w:r>
    </w:p>
    <w:p w14:paraId="708A47C4" w14:textId="77777777" w:rsidR="00EB1D38" w:rsidRPr="00EB1D38" w:rsidRDefault="00EB1D38" w:rsidP="00EB1D38">
      <w:pPr>
        <w:numPr>
          <w:ilvl w:val="1"/>
          <w:numId w:val="8"/>
        </w:numPr>
      </w:pPr>
      <w:r>
        <w:t xml:space="preserve">பழைய ஏற்பாட்டு வசனம் (சங்கீதம் 110:1): &amp;quot;கர்த்தர் என் ஆண்டவரிடம் கூறுகிறார்: &amp;#39;நான் உன் எதிரிகளை உன் பாதங்களுக்குக் கீழ்ப்படுத்தும் வரை என் வலது பக்கத்தில் உட்கார்ந்திரு.&amp;#39;&amp;quot; </w:t>
      </w:r>
    </w:p>
    <w:p w14:paraId="03F01248" w14:textId="77777777" w:rsidR="00EB1D38" w:rsidRPr="00EB1D38" w:rsidRDefault="00EB1D38" w:rsidP="00EB1D38">
      <w:pPr>
        <w:numPr>
          <w:ilvl w:val="1"/>
          <w:numId w:val="8"/>
        </w:numPr>
      </w:pPr>
      <w:r>
        <w:t xml:space="preserve">பழைய ஏற்பாட்டு வசனம் (ஏசாயா 9:6): &amp;quot;நமக்காக ஒரு பிள்ளை பிறந்திருக்கிறது, நமக்காக ஒரு மகன் கொடுக்கப்பட்டிருக்கிறான், அரசாட்சி அவன் தோள்மேல் இருக்கும். அவன் அதிசயமான ஆலோசகர், வல்லமையுள்ள தேவன், நித்திய பிதா, சமாதானப் பிரபு என்று அழைக்கப்படுவான்.&amp;quot; </w:t>
      </w:r>
    </w:p>
    <w:p w14:paraId="2BFA132C" w14:textId="77777777" w:rsidR="00EB1D38" w:rsidRPr="00EB1D38" w:rsidRDefault="00EB1D38" w:rsidP="00EB1D38">
      <w:pPr>
        <w:numPr>
          <w:ilvl w:val="1"/>
          <w:numId w:val="8"/>
        </w:numPr>
      </w:pPr>
      <w:r>
        <w:t xml:space="preserve">விளக்கம்: இவை மேசியாவைத் தெய்வீகமானவராகவும், கடவுளின் வலது கரத்தில் அமர்ந்திருப்பவராகவும், &amp;quot;சர்வ வல்லமையுள்ள கடவுள்&amp;quot; என்று அழைக்கப்படுபவராகவும் சித்தரிக்கின்றன. </w:t>
      </w:r>
    </w:p>
    <w:p w14:paraId="33BE4F9C" w14:textId="77777777" w:rsidR="00EB1D38" w:rsidRPr="00EB1D38" w:rsidRDefault="00EB1D38" w:rsidP="00EB1D38">
      <w:pPr>
        <w:numPr>
          <w:ilvl w:val="1"/>
          <w:numId w:val="8"/>
        </w:numPr>
      </w:pPr>
      <w:r>
        <w:t>புதிய ஏற்பாட்டு நிறைவேற்றம்: யோவான் 1:1,14 – &amp;quot;அந்த வார்த்தை தேவனாயிருந்தது... அந்த வார்த்தை மாம்சமாயிற்று&amp;quot;; எபிரேயர் 1:3.</w:t>
      </w:r>
    </w:p>
    <w:p w14:paraId="2700D83C" w14:textId="77777777" w:rsidR="00EB1D38" w:rsidRPr="00EB1D38" w:rsidRDefault="00EB1D38" w:rsidP="00EB1D38">
      <w:pPr>
        <w:numPr>
          <w:ilvl w:val="0"/>
          <w:numId w:val="8"/>
        </w:numPr>
      </w:pPr>
      <w:r>
        <w:t xml:space="preserve">ஒரு பெண்ணின் வித்திலிருந்து பிறப்பது (ஆதியாகமம் 3:15). </w:t>
      </w:r>
    </w:p>
    <w:p w14:paraId="667430FD" w14:textId="77777777" w:rsidR="00EB1D38" w:rsidRPr="00EB1D38" w:rsidRDefault="00EB1D38" w:rsidP="00EB1D38">
      <w:pPr>
        <w:numPr>
          <w:ilvl w:val="1"/>
          <w:numId w:val="8"/>
        </w:numPr>
      </w:pPr>
      <w:r>
        <w:t xml:space="preserve">பழைய ஏற்பாட்டு வசனம்: &amp;quot;உனக்கும் அந்தப் பெண்ணுக்கும், உன் சந்ததிக்கும் அவள் சந்ததிக்கும் இடையே நான் பகைமையை உண்டாக்குவேன்; அவர் உன் தலையை நசுக்குவார், நீ அவர் குதிகாலை நசுக்குவாய்.&amp;quot; </w:t>
      </w:r>
    </w:p>
    <w:p w14:paraId="128846C9" w14:textId="77777777" w:rsidR="00EB1D38" w:rsidRPr="00EB1D38" w:rsidRDefault="00EB1D38" w:rsidP="00EB1D38">
      <w:pPr>
        <w:numPr>
          <w:ilvl w:val="1"/>
          <w:numId w:val="8"/>
        </w:numPr>
      </w:pPr>
      <w:r>
        <w:t xml:space="preserve">விளக்கம்: கன்னிப் பிறப்பையும் தீமையின் மீதான இறுதி வெற்றியையும் சுட்டிக்காட்டும் முதல் மேசியானிய தீர்க்கதரிசனம். </w:t>
      </w:r>
    </w:p>
    <w:p w14:paraId="11103D94" w14:textId="77777777" w:rsidR="00EB1D38" w:rsidRPr="00EB1D38" w:rsidRDefault="00EB1D38" w:rsidP="00EB1D38">
      <w:pPr>
        <w:numPr>
          <w:ilvl w:val="1"/>
          <w:numId w:val="8"/>
        </w:numPr>
      </w:pPr>
      <w:r>
        <w:t>புதிய ஏற்பாட்டு நிறைவேற்றம்: கலாத்தியர் 4:4 – &amp;quot;தேவன் தம்முடைய குமாரனை ஒரு பெண்ணிடமிருந்து பிறக்க அனுப்பினார்.&amp;quot;</w:t>
      </w:r>
    </w:p>
    <w:p w14:paraId="3716FEDA" w14:textId="77777777" w:rsidR="00EB1D38" w:rsidRPr="00EB1D38" w:rsidRDefault="00EB1D38" w:rsidP="00EB1D38">
      <w:pPr>
        <w:numPr>
          <w:ilvl w:val="0"/>
          <w:numId w:val="8"/>
        </w:numPr>
      </w:pPr>
      <w:r>
        <w:t xml:space="preserve">ஆபிரகாமின் வம்சத்தில் வருவது (ஆதியாகமம் 12:3; ஆதியாகமம் 22:18). </w:t>
      </w:r>
    </w:p>
    <w:p w14:paraId="083BD1DB" w14:textId="77777777" w:rsidR="00EB1D38" w:rsidRPr="00EB1D38" w:rsidRDefault="00EB1D38" w:rsidP="00EB1D38">
      <w:pPr>
        <w:numPr>
          <w:ilvl w:val="1"/>
          <w:numId w:val="8"/>
        </w:numPr>
      </w:pPr>
      <w:r>
        <w:t xml:space="preserve">பழைய ஏற்பாட்டு வசனம் (ஆதியாகமம் 12:3): &amp;quot;உன்னை ஆசீர்வதிப்பவர்களை நான் ஆசீர்வதிப்பேன்; உன்னைச் சபிப்பவர்களை நான் சபிப்பேன்; பூமியிலுள்ள சகல ஜனங்களும் உன்னாலே ஆசீர்வதிக்கப்படுவார்கள்.&amp;quot; </w:t>
      </w:r>
    </w:p>
    <w:p w14:paraId="79EE7E2B" w14:textId="77777777" w:rsidR="00EB1D38" w:rsidRPr="00EB1D38" w:rsidRDefault="00EB1D38" w:rsidP="00EB1D38">
      <w:pPr>
        <w:numPr>
          <w:ilvl w:val="1"/>
          <w:numId w:val="8"/>
        </w:numPr>
      </w:pPr>
      <w:r>
        <w:t xml:space="preserve">பழைய ஏற்பாட்டு வசனம் (ஆதியாகமம் 22:18): &amp;quot;நீ எனக்குக் கீழ்ப்படிந்ததினால், உன் சந்ததியின் மூலமாகப் பூமியிலுள்ள சகல தேசங்களும் ஆசீர்வதிக்கப்படும்.&amp;quot; </w:t>
      </w:r>
    </w:p>
    <w:p w14:paraId="4D6B3FFD" w14:textId="77777777" w:rsidR="00EB1D38" w:rsidRPr="00EB1D38" w:rsidRDefault="00EB1D38" w:rsidP="00EB1D38">
      <w:pPr>
        <w:numPr>
          <w:ilvl w:val="1"/>
          <w:numId w:val="8"/>
        </w:numPr>
      </w:pPr>
      <w:r>
        <w:t xml:space="preserve">விளக்கம்: மேசியா ஆபிரகாமின் வம்சத்தின் வழியாக எல்லா தேசங்களுக்கும் ஆசீர்வாதத்தைக் கொண்டு வருவார். </w:t>
      </w:r>
    </w:p>
    <w:p w14:paraId="2682BD3B" w14:textId="77777777" w:rsidR="00EB1D38" w:rsidRPr="00EB1D38" w:rsidRDefault="00EB1D38" w:rsidP="00EB1D38">
      <w:pPr>
        <w:numPr>
          <w:ilvl w:val="1"/>
          <w:numId w:val="8"/>
        </w:numPr>
      </w:pPr>
      <w:r>
        <w:t>புதிய ஏற்பாட்டு நிறைவேற்றம்: மத்தேயு 1:1 – &amp;quot;தாவீதின் குமாரனும், ஆபிரகாமின் குமாரனுமாகிய இயேசு மெசியாவின் வம்சாவளி இதுவே.&amp;quot;</w:t>
      </w:r>
    </w:p>
    <w:p w14:paraId="00A23EA1" w14:textId="77777777" w:rsidR="00EB1D38" w:rsidRPr="00EB1D38" w:rsidRDefault="00EB1D38" w:rsidP="00EB1D38">
      <w:pPr>
        <w:numPr>
          <w:ilvl w:val="0"/>
          <w:numId w:val="8"/>
        </w:numPr>
      </w:pPr>
      <w:r>
        <w:t xml:space="preserve">ஈசாக்கின் சந்ததியாக இருப்பது (ஆதியாகமம் 17:19; ஆதியாகமம் 21:12). </w:t>
      </w:r>
    </w:p>
    <w:p w14:paraId="6B4950D2" w14:textId="77777777" w:rsidR="00EB1D38" w:rsidRPr="00EB1D38" w:rsidRDefault="00EB1D38" w:rsidP="00EB1D38">
      <w:pPr>
        <w:numPr>
          <w:ilvl w:val="1"/>
          <w:numId w:val="8"/>
        </w:numPr>
      </w:pPr>
      <w:r>
        <w:t xml:space="preserve">பழைய ஏற்பாட்டு வசனம் (ஆதியாகமம் 17:19): &amp;quot;அப்பொழுது தேவன், &amp;#39;ஆம், ஆனால் உன் மனைவி சாராள் உனக்கு ஒரு மகனைப் பெற்றெடுப்பாள், நீ அவருக்கு ஈசாக்கு என்று பெயரிடுவாய். அவனுக்குப் பின்வரும் அவனுடைய சந்ததியாருக்காக, நான் அவனோடு செய்த என் உடன்படிக்கையை நித்திய உடன்படிக்கையாக நிலைநிறுத்துவேன்&amp;#39; என்றார்.&amp;quot; </w:t>
      </w:r>
    </w:p>
    <w:p w14:paraId="76AE7A2E" w14:textId="77777777" w:rsidR="00EB1D38" w:rsidRPr="00EB1D38" w:rsidRDefault="00EB1D38" w:rsidP="00EB1D38">
      <w:pPr>
        <w:numPr>
          <w:ilvl w:val="1"/>
          <w:numId w:val="8"/>
        </w:numPr>
      </w:pPr>
      <w:r>
        <w:t xml:space="preserve">விளக்கம்: அந்த வாக்குறுதி இஸ்மாயீல் மூலமாக அல்ல, ஈசாக்கு மூலமாகத் தொடர்கிறது. </w:t>
      </w:r>
    </w:p>
    <w:p w14:paraId="1E921FB0" w14:textId="77777777" w:rsidR="00EB1D38" w:rsidRPr="00EB1D38" w:rsidRDefault="00EB1D38" w:rsidP="00EB1D38">
      <w:pPr>
        <w:numPr>
          <w:ilvl w:val="1"/>
          <w:numId w:val="8"/>
        </w:numPr>
      </w:pPr>
      <w:r>
        <w:t>புதிய ஏற்பாட்டு நிறைவேற்றம்: லூக்கா 3:34 – இயேசுவின் வம்சாவளி ஈசாக்கு வரை செல்கிறது.</w:t>
      </w:r>
    </w:p>
    <w:p w14:paraId="66D668D8" w14:textId="77777777" w:rsidR="00EB1D38" w:rsidRPr="00EB1D38" w:rsidRDefault="00EB1D38" w:rsidP="00EB1D38">
      <w:pPr>
        <w:numPr>
          <w:ilvl w:val="0"/>
          <w:numId w:val="8"/>
        </w:numPr>
      </w:pPr>
      <w:r>
        <w:t xml:space="preserve">யாக்கோபின் சந்ததியாக இருப்பது (எண்ணாகமம் 24:17). </w:t>
      </w:r>
    </w:p>
    <w:p w14:paraId="4A81125D" w14:textId="77777777" w:rsidR="00EB1D38" w:rsidRPr="00EB1D38" w:rsidRDefault="00EB1D38" w:rsidP="00EB1D38">
      <w:pPr>
        <w:numPr>
          <w:ilvl w:val="1"/>
          <w:numId w:val="8"/>
        </w:numPr>
      </w:pPr>
      <w:r>
        <w:t xml:space="preserve">பழைய ஏற்பாட்டு வசனம்: &amp;quot;நான் அவரைக் காண்கிறேன், ஆனால் இப்பொழுது அல்ல; நான் அவரை நோக்குகிறேன், ஆனால் அருகில் அல்ல. யாக்கோபிலிருந்து ஒரு நட்சத்திரம் தோன்றும்; இஸ்ரவேலிலிருந்து ஒரு செங்கோல் எழும்.&amp;quot; </w:t>
      </w:r>
    </w:p>
    <w:p w14:paraId="54AA6934" w14:textId="77777777" w:rsidR="00EB1D38" w:rsidRPr="00EB1D38" w:rsidRDefault="00EB1D38" w:rsidP="00EB1D38">
      <w:pPr>
        <w:numPr>
          <w:ilvl w:val="1"/>
          <w:numId w:val="8"/>
        </w:numPr>
      </w:pPr>
      <w:r>
        <w:t xml:space="preserve">விளக்கம்: யாக்கோபின் வம்சத்தில் வரும் வருங்கால ஆட்சியாளர், நட்சத்திரம் மற்றும் செங்கோலால் அடையாளப்படுத்தப்படுகிறார். </w:t>
      </w:r>
    </w:p>
    <w:p w14:paraId="2892CD8E" w14:textId="77777777" w:rsidR="00EB1D38" w:rsidRPr="00EB1D38" w:rsidRDefault="00EB1D38" w:rsidP="00EB1D38">
      <w:pPr>
        <w:numPr>
          <w:ilvl w:val="1"/>
          <w:numId w:val="8"/>
        </w:numPr>
      </w:pPr>
      <w:r>
        <w:t>புதிய ஏற்பாட்டு நிறைவேற்றம்: லூக்கா 3:34 – யாக்கோபு வரையிலான வம்சாவளி; மத்தேயு 2:2 – இயேசுவின் பிறப்பின்போது தோன்றிய நட்சத்திரம்.</w:t>
      </w:r>
    </w:p>
    <w:p w14:paraId="22E47603" w14:textId="77777777" w:rsidR="00EB1D38" w:rsidRPr="00EB1D38" w:rsidRDefault="00EB1D38" w:rsidP="00EB1D38">
      <w:pPr>
        <w:numPr>
          <w:ilvl w:val="0"/>
          <w:numId w:val="8"/>
        </w:numPr>
      </w:pPr>
      <w:r>
        <w:t xml:space="preserve">யூதா கோத்திரத்திலிருந்து வருவது (ஆதியாகமம் 49:10). </w:t>
      </w:r>
    </w:p>
    <w:p w14:paraId="31901820" w14:textId="77777777" w:rsidR="00EB1D38" w:rsidRPr="00EB1D38" w:rsidRDefault="00EB1D38" w:rsidP="00EB1D38">
      <w:pPr>
        <w:numPr>
          <w:ilvl w:val="1"/>
          <w:numId w:val="8"/>
        </w:numPr>
      </w:pPr>
      <w:r>
        <w:t xml:space="preserve">பழைய ஏற்பாட்டு வசனம்: &amp;quot;அதற்குரியவர் வந்து, ஜாதிகளின் கீழ்ப்படிதல் அவருக்கு உண்டாகும் வரை, யூதாவைவிட்டுச் செங்கோலும், அவன் பாதங்களுக்கு நடுவிலிருந்து ஆளும் கோலும் விலகாதிருக்கும்.&amp;quot; </w:t>
      </w:r>
    </w:p>
    <w:p w14:paraId="7FFA3E97" w14:textId="77777777" w:rsidR="00EB1D38" w:rsidRPr="00EB1D38" w:rsidRDefault="00EB1D38" w:rsidP="00EB1D38">
      <w:pPr>
        <w:numPr>
          <w:ilvl w:val="1"/>
          <w:numId w:val="8"/>
        </w:numPr>
      </w:pPr>
      <w:r>
        <w:t xml:space="preserve">விளக்கம்: மேசியா வரும் வரை யூதாவின் வழியாக வரும் அரச வம்சம். </w:t>
      </w:r>
    </w:p>
    <w:p w14:paraId="3E40252F" w14:textId="77777777" w:rsidR="00EB1D38" w:rsidRPr="00EB1D38" w:rsidRDefault="00EB1D38" w:rsidP="00EB1D38">
      <w:pPr>
        <w:numPr>
          <w:ilvl w:val="1"/>
          <w:numId w:val="8"/>
        </w:numPr>
      </w:pPr>
      <w:r>
        <w:t>புதிய ஏற்பாட்டு நிறைவேற்றம்: லூக்கா 3:33 – “யூதாவின் மகன்”; எபிரேயர் 7:14.</w:t>
      </w:r>
    </w:p>
    <w:p w14:paraId="3DDF5F81" w14:textId="77777777" w:rsidR="00EB1D38" w:rsidRPr="00EB1D38" w:rsidRDefault="00EB1D38" w:rsidP="00EB1D38">
      <w:pPr>
        <w:numPr>
          <w:ilvl w:val="0"/>
          <w:numId w:val="8"/>
        </w:numPr>
      </w:pPr>
      <w:r>
        <w:t xml:space="preserve">தாவீது ராஜாவின் சிம்மாசனத்திற்கு வாரிசாவது (2 சாமுவேல் 7:12-13; ஏசாயா 9:7). </w:t>
      </w:r>
    </w:p>
    <w:p w14:paraId="3D5FB320" w14:textId="77777777" w:rsidR="00EB1D38" w:rsidRPr="00EB1D38" w:rsidRDefault="00EB1D38" w:rsidP="00EB1D38">
      <w:pPr>
        <w:numPr>
          <w:ilvl w:val="1"/>
          <w:numId w:val="8"/>
        </w:numPr>
      </w:pPr>
      <w:r>
        <w:t xml:space="preserve">பழைய ஏற்பாட்டு வசனம் (2 சாமுவேல் 7:12-13): &amp;quot;உன் நாட்கள் முடிந்து, நீ உன் முன்னோர்களோடு இளைப்பாறும்போது, உனக்குப் பதிலாக உன் சந்ததியை, உன் சொந்த இரத்தத்தையும் சதையையும் நான் எழுப்பி, அவனுடைய ராஜ்யத்தை ஸ்தாபிப்பேன். அவனே என் நாமத்திற்கு ஒரு ஆலயத்தைக் கட்டுபவன், அவனுடைய ராஜ்யத்தின் சிம்மாசனத்தை நான் என்றென்றைக்கும் நிலைநிறுத்துவேன்.&amp;quot; </w:t>
      </w:r>
    </w:p>
    <w:p w14:paraId="1B67B59C" w14:textId="77777777" w:rsidR="00EB1D38" w:rsidRPr="00EB1D38" w:rsidRDefault="00EB1D38" w:rsidP="00EB1D38">
      <w:pPr>
        <w:numPr>
          <w:ilvl w:val="1"/>
          <w:numId w:val="8"/>
        </w:numPr>
      </w:pPr>
      <w:r>
        <w:t xml:space="preserve">விளக்கம்: தாவீதின் சந்ததியின் மூலம் ஒரு நித்திய இராச்சியம். </w:t>
      </w:r>
    </w:p>
    <w:p w14:paraId="74AED31F" w14:textId="77777777" w:rsidR="00EB1D38" w:rsidRPr="00EB1D38" w:rsidRDefault="00EB1D38" w:rsidP="00EB1D38">
      <w:pPr>
        <w:numPr>
          <w:ilvl w:val="1"/>
          <w:numId w:val="8"/>
        </w:numPr>
      </w:pPr>
      <w:r>
        <w:t>புதிய ஏற்பாட்டு நிறைவேற்றம்: லூக்கா 1:32-33 – &amp;quot;கர்த்தராகிய தேவன் அவனுக்கு அவனுடைய தகப்பனாகிய தாவீதின் சிம்மாசனத்தைக் கொடுப்பார்; அவன் யாக்கோபின் சந்ததியார்மேல் என்றென்றைக்கும் ஆளுவான்.&amp;quot;</w:t>
      </w:r>
    </w:p>
    <w:p w14:paraId="71E647F7" w14:textId="77777777" w:rsidR="00EB1D38" w:rsidRPr="00EB1D38" w:rsidRDefault="00EB1D38" w:rsidP="00EB1D38">
      <w:pPr>
        <w:numPr>
          <w:ilvl w:val="0"/>
          <w:numId w:val="8"/>
        </w:numPr>
      </w:pPr>
      <w:r>
        <w:t xml:space="preserve">எகிப்தில் ஒரு பருவம் தங்குதல் (ஓசியா 11:1). </w:t>
      </w:r>
    </w:p>
    <w:p w14:paraId="2A63CABD" w14:textId="77777777" w:rsidR="00EB1D38" w:rsidRPr="00EB1D38" w:rsidRDefault="00EB1D38" w:rsidP="00EB1D38">
      <w:pPr>
        <w:numPr>
          <w:ilvl w:val="1"/>
          <w:numId w:val="8"/>
        </w:numPr>
      </w:pPr>
      <w:r>
        <w:t xml:space="preserve">பழைய ஏற்பாட்டு வசனம்: &amp;quot;இஸ்ரவேல் சிறு பிள்ளையாயிருந்தபோது, நான் அவன்மேல் அன்பு வைத்து, எகிப்திலிருந்து என் குமாரனை அழைத்தேன்.&amp;quot; </w:t>
      </w:r>
    </w:p>
    <w:p w14:paraId="51657FD0" w14:textId="77777777" w:rsidR="00EB1D38" w:rsidRPr="00EB1D38" w:rsidRDefault="00EB1D38" w:rsidP="00EB1D38">
      <w:pPr>
        <w:numPr>
          <w:ilvl w:val="1"/>
          <w:numId w:val="8"/>
        </w:numPr>
      </w:pPr>
      <w:r>
        <w:t xml:space="preserve">விளக்கம்: மேசியாவைப் பொருத்திப் பார்க்கப்படும் உருவகத் தீர்க்கதரிசனம். </w:t>
      </w:r>
    </w:p>
    <w:p w14:paraId="3DE52F85" w14:textId="77777777" w:rsidR="00EB1D38" w:rsidRPr="00EB1D38" w:rsidRDefault="00EB1D38" w:rsidP="00EB1D38">
      <w:pPr>
        <w:numPr>
          <w:ilvl w:val="1"/>
          <w:numId w:val="8"/>
        </w:numPr>
      </w:pPr>
      <w:r>
        <w:t>புதிய ஏற்பாட்டு நிறைவு: மத்தேயு 2:14-15 – இயேசுவின் குடும்பம் எகிப்துக்குத் தப்பிச் செல்கிறது.</w:t>
      </w:r>
    </w:p>
    <w:p w14:paraId="1C5CDCCE" w14:textId="77777777" w:rsidR="00EB1D38" w:rsidRPr="00EB1D38" w:rsidRDefault="00EB1D38" w:rsidP="00EB1D38">
      <w:pPr>
        <w:numPr>
          <w:ilvl w:val="0"/>
          <w:numId w:val="8"/>
        </w:numPr>
      </w:pPr>
      <w:r>
        <w:t xml:space="preserve">மேசியாவின் பிறப்பிடத்தில் குழந்தைகள் படுகொலை செய்யப்படுவார்கள் (எரேமியா 31:15). </w:t>
      </w:r>
    </w:p>
    <w:p w14:paraId="318F9C5C" w14:textId="77777777" w:rsidR="00EB1D38" w:rsidRPr="00EB1D38" w:rsidRDefault="00EB1D38" w:rsidP="00EB1D38">
      <w:pPr>
        <w:numPr>
          <w:ilvl w:val="1"/>
          <w:numId w:val="8"/>
        </w:numPr>
      </w:pPr>
      <w:r>
        <w:t xml:space="preserve">பழைய ஏற்பாட்டு வசனம்: &amp;quot;கர்த்தர் கூறுவது இதுவே: &amp;#39;ராமாவிலே துக்கமும் பெருங்கூச்சலுமான ஒரு சத்தம் கேட்கப்படுகிறது; ராகேல் தன் பிள்ளைகளுக்காக அழுது, ஆறுதல் அடைய மறுக்கிறாள், ஏனென்றால் அவர்கள் இனி இல்லை.&amp;#39;&amp;quot; </w:t>
      </w:r>
    </w:p>
    <w:p w14:paraId="6D6E40DF" w14:textId="77777777" w:rsidR="00EB1D38" w:rsidRPr="00EB1D38" w:rsidRDefault="00EB1D38" w:rsidP="00EB1D38">
      <w:pPr>
        <w:numPr>
          <w:ilvl w:val="1"/>
          <w:numId w:val="8"/>
        </w:numPr>
      </w:pPr>
      <w:r>
        <w:t xml:space="preserve">விளக்கம்: ஏரோதுவின் படுகொலையை முன்னறிவிக்கிறது. </w:t>
      </w:r>
    </w:p>
    <w:p w14:paraId="39BBA7D8" w14:textId="77777777" w:rsidR="00EB1D38" w:rsidRPr="00EB1D38" w:rsidRDefault="00EB1D38" w:rsidP="00EB1D38">
      <w:pPr>
        <w:numPr>
          <w:ilvl w:val="1"/>
          <w:numId w:val="8"/>
        </w:numPr>
      </w:pPr>
      <w:r>
        <w:t>புதிய ஏற்பாட்டு நிறைவேற்றம்: மத்தேயு 2:16-18.</w:t>
      </w:r>
    </w:p>
    <w:p w14:paraId="6F22D49F" w14:textId="77777777" w:rsidR="00EB1D38" w:rsidRPr="00EB1D38" w:rsidRDefault="00EB1D38" w:rsidP="00EB1D38">
      <w:pPr>
        <w:numPr>
          <w:ilvl w:val="0"/>
          <w:numId w:val="8"/>
        </w:numPr>
      </w:pPr>
      <w:r>
        <w:t xml:space="preserve">நசரேயன் என்று அழைக்கப்படுதல் (ஏசாயா 11:1). </w:t>
      </w:r>
    </w:p>
    <w:p w14:paraId="2643B8B9" w14:textId="77777777" w:rsidR="00EB1D38" w:rsidRPr="00EB1D38" w:rsidRDefault="00EB1D38" w:rsidP="00EB1D38">
      <w:pPr>
        <w:numPr>
          <w:ilvl w:val="1"/>
          <w:numId w:val="8"/>
        </w:numPr>
      </w:pPr>
      <w:r>
        <w:t xml:space="preserve">பழைய ஏற்பாட்டு வசனம்: &amp;quot;ஈசாயின் அடிமரத்திலிருந்து ஒரு துளிர் முளைக்கும்; அவருடைய வேர்களிலிருந்து ஒரு கிளை கனிகொடுக்கும்.&amp;quot; (நெட்சர் = கிளை, நசரேயனுடன் தொடர்புடையது) </w:t>
      </w:r>
    </w:p>
    <w:p w14:paraId="0F12467C" w14:textId="77777777" w:rsidR="00EB1D38" w:rsidRPr="00EB1D38" w:rsidRDefault="00EB1D38" w:rsidP="00EB1D38">
      <w:pPr>
        <w:numPr>
          <w:ilvl w:val="1"/>
          <w:numId w:val="8"/>
        </w:numPr>
      </w:pPr>
      <w:r>
        <w:t xml:space="preserve">விளக்கம்: &amp;#39;கிளை&amp;#39; என்ற சொல்லில் உள்ள சொல் விளையாட்டு. </w:t>
      </w:r>
    </w:p>
    <w:p w14:paraId="4B26BC24" w14:textId="77777777" w:rsidR="00EB1D38" w:rsidRPr="00EB1D38" w:rsidRDefault="00EB1D38" w:rsidP="00EB1D38">
      <w:pPr>
        <w:numPr>
          <w:ilvl w:val="1"/>
          <w:numId w:val="8"/>
        </w:numPr>
      </w:pPr>
      <w:r>
        <w:t>புதிய ஏற்பாட்டு நிறைவேற்றம்: மத்தேயு 2:23 – &amp;quot;அவர் நசரேயன் என்று அழைக்கப்படுவார்.&amp;quot;</w:t>
      </w:r>
    </w:p>
    <w:p w14:paraId="280C9AA7" w14:textId="77777777" w:rsidR="00EB1D38" w:rsidRPr="00EB1D38" w:rsidRDefault="00EB1D38" w:rsidP="00EB1D38">
      <w:pPr>
        <w:numPr>
          <w:ilvl w:val="0"/>
          <w:numId w:val="8"/>
        </w:numPr>
      </w:pPr>
      <w:r>
        <w:t xml:space="preserve">இம்மானுவேல் என்று அழைக்கப்படுதல் (ஏசாயா 7:14). </w:t>
      </w:r>
    </w:p>
    <w:p w14:paraId="0695CFE3" w14:textId="77777777" w:rsidR="00EB1D38" w:rsidRPr="00EB1D38" w:rsidRDefault="00EB1D38" w:rsidP="00EB1D38">
      <w:pPr>
        <w:numPr>
          <w:ilvl w:val="1"/>
          <w:numId w:val="8"/>
        </w:numPr>
      </w:pPr>
      <w:r>
        <w:t xml:space="preserve">ஏசாயா 7:14-க்கு மேலே பார்க்கவும். </w:t>
      </w:r>
    </w:p>
    <w:p w14:paraId="3C54FB6D" w14:textId="77777777" w:rsidR="00EB1D38" w:rsidRPr="00EB1D38" w:rsidRDefault="00EB1D38" w:rsidP="00EB1D38">
      <w:pPr>
        <w:numPr>
          <w:ilvl w:val="1"/>
          <w:numId w:val="8"/>
        </w:numPr>
      </w:pPr>
      <w:r>
        <w:t>புதிய ஏற்பாட்டு நிறைவேற்றம்: மத்தேயு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அவருடைய ஊழியம் குறித்த தீர்க்கதரிசனங்கள்</w:t>
      </w:r>
    </w:p>
    <w:p w14:paraId="219A06EB" w14:textId="77777777" w:rsidR="00EB1D38" w:rsidRPr="00EB1D38" w:rsidRDefault="00EB1D38" w:rsidP="00EB1D38">
      <w:r>
        <w:t>மேசியாவின் ஊழியம் வியக்கத்தக்க விவரங்களுடன் முன்னறிவிக்கப்பட்டது:</w:t>
      </w:r>
    </w:p>
    <w:p w14:paraId="2D0829A2" w14:textId="77777777" w:rsidR="00EB1D38" w:rsidRPr="00EB1D38" w:rsidRDefault="00EB1D38" w:rsidP="00EB1D38">
      <w:pPr>
        <w:numPr>
          <w:ilvl w:val="0"/>
          <w:numId w:val="9"/>
        </w:numPr>
      </w:pPr>
      <w:r>
        <w:t xml:space="preserve">யோவான் ஸ்நானகனால் அறிவிக்கப்பட வேண்டும் (ஏசாயா 40:3–5; மல்கியா 3:1; 4:5–6). </w:t>
      </w:r>
    </w:p>
    <w:p w14:paraId="2D31F189" w14:textId="77777777" w:rsidR="00EB1D38" w:rsidRPr="00EB1D38" w:rsidRDefault="00EB1D38" w:rsidP="00EB1D38">
      <w:pPr>
        <w:numPr>
          <w:ilvl w:val="1"/>
          <w:numId w:val="9"/>
        </w:numPr>
      </w:pPr>
      <w:r>
        <w:t xml:space="preserve">பழைய ஏற்பாட்டு வசனம் (ஏசாயா 40:3-5): &amp;quot;கூப்பிடுகிற ஒருவனுடைய சத்தம்: &amp;#39;வனாந்தரத்தில் கர்த்தருக்கு வழியை ஆயத்தப்படுத்துங்கள்; பாலைவனத்தில் நம்முடைய தேவனுக்கு நெடுஞ்சாலையைச் செம்மையாக்குங்கள்... அப்பொழுது கர்த்தருடைய மகிமை வெளிப்படும், ஜனங்கள் எல்லாரும் அதை ஒருமித்து காண்பார்கள்.&amp;#39;&amp;quot; </w:t>
      </w:r>
    </w:p>
    <w:p w14:paraId="700BEBC2" w14:textId="77777777" w:rsidR="00EB1D38" w:rsidRPr="00EB1D38" w:rsidRDefault="00EB1D38" w:rsidP="00EB1D38">
      <w:pPr>
        <w:numPr>
          <w:ilvl w:val="1"/>
          <w:numId w:val="9"/>
        </w:numPr>
      </w:pPr>
      <w:r>
        <w:t xml:space="preserve">விளக்கம்: வழியை ஆயத்தப்படுத்தும் ஒரு முன்னோடி. </w:t>
      </w:r>
    </w:p>
    <w:p w14:paraId="14606D43" w14:textId="77777777" w:rsidR="00EB1D38" w:rsidRPr="00EB1D38" w:rsidRDefault="00EB1D38" w:rsidP="00EB1D38">
      <w:pPr>
        <w:numPr>
          <w:ilvl w:val="1"/>
          <w:numId w:val="9"/>
        </w:numPr>
      </w:pPr>
      <w:r>
        <w:t>புதிய ஏற்பாட்டு நிறைவேற்றம்: மத்தேயு 3:1-3; லூக்கா 1:17.</w:t>
      </w:r>
    </w:p>
    <w:p w14:paraId="524C5983" w14:textId="77777777" w:rsidR="00EB1D38" w:rsidRPr="00EB1D38" w:rsidRDefault="00EB1D38" w:rsidP="00EB1D38">
      <w:pPr>
        <w:numPr>
          <w:ilvl w:val="0"/>
          <w:numId w:val="9"/>
        </w:numPr>
      </w:pPr>
      <w:r>
        <w:t xml:space="preserve">கலிலேயாவில் ஊழியம் செய்ய (ஏசாயா 9:1-2). </w:t>
      </w:r>
    </w:p>
    <w:p w14:paraId="5612DCF1" w14:textId="77777777" w:rsidR="00EB1D38" w:rsidRPr="00EB1D38" w:rsidRDefault="00EB1D38" w:rsidP="00EB1D38">
      <w:pPr>
        <w:numPr>
          <w:ilvl w:val="1"/>
          <w:numId w:val="9"/>
        </w:numPr>
      </w:pPr>
      <w:r>
        <w:t xml:space="preserve">பழைய ஏற்பாட்டு வசனம்: &amp;quot;ஆயினும், நெருக்கத்திலிருந்தவர்களுக்கு இனி இருள் இராது... இருளில் நடந்த ஜனங்கள் பேரொளியைக் கண்டார்கள்; ஆழ்ந்த இருள் தேசத்தில் வாழ்ந்தவர்கள்மேல் ஓர் ஒளி உதித்திருக்கிறது.&amp;quot; </w:t>
      </w:r>
    </w:p>
    <w:p w14:paraId="2CB2E809" w14:textId="77777777" w:rsidR="00EB1D38" w:rsidRPr="00EB1D38" w:rsidRDefault="00EB1D38" w:rsidP="00EB1D38">
      <w:pPr>
        <w:numPr>
          <w:ilvl w:val="1"/>
          <w:numId w:val="9"/>
        </w:numPr>
      </w:pPr>
      <w:r>
        <w:t xml:space="preserve">விளக்கம்: கலிலேயப் பகுதியில் ஒளி. </w:t>
      </w:r>
    </w:p>
    <w:p w14:paraId="667C7CFB" w14:textId="77777777" w:rsidR="00EB1D38" w:rsidRPr="00EB1D38" w:rsidRDefault="00EB1D38" w:rsidP="00EB1D38">
      <w:pPr>
        <w:numPr>
          <w:ilvl w:val="1"/>
          <w:numId w:val="9"/>
        </w:numPr>
      </w:pPr>
      <w:r>
        <w:t>புதிய ஏற்பாட்டு நிறைவேற்றம்: மத்தேயு 4:12-16.</w:t>
      </w:r>
    </w:p>
    <w:p w14:paraId="50D38F9C" w14:textId="77777777" w:rsidR="00EB1D38" w:rsidRPr="00EB1D38" w:rsidRDefault="00EB1D38" w:rsidP="00EB1D38">
      <w:pPr>
        <w:numPr>
          <w:ilvl w:val="0"/>
          <w:numId w:val="9"/>
        </w:numPr>
      </w:pPr>
      <w:r>
        <w:t xml:space="preserve">ஞானமுள்ள ஆலோசகராகவும் (ஏசாயா 9:6) மற்றும் தேவையுள்ளோரின் பாதுகாவலராகவும் (ஏசாயா 11:1 முதல்) இருப்பது. </w:t>
      </w:r>
    </w:p>
    <w:p w14:paraId="5F393920" w14:textId="77777777" w:rsidR="00EB1D38" w:rsidRPr="00EB1D38" w:rsidRDefault="00EB1D38" w:rsidP="00EB1D38">
      <w:pPr>
        <w:numPr>
          <w:ilvl w:val="1"/>
          <w:numId w:val="9"/>
        </w:numPr>
      </w:pPr>
      <w:r>
        <w:t xml:space="preserve">பழைய ஏற்பாட்டு வசனம் (ஏசாயா 9:6): மேலே காண்க. </w:t>
      </w:r>
    </w:p>
    <w:p w14:paraId="31515838" w14:textId="77777777" w:rsidR="00EB1D38" w:rsidRPr="00EB1D38" w:rsidRDefault="00EB1D38" w:rsidP="00EB1D38">
      <w:pPr>
        <w:numPr>
          <w:ilvl w:val="1"/>
          <w:numId w:val="9"/>
        </w:numPr>
      </w:pPr>
      <w:r>
        <w:t xml:space="preserve">பழைய ஏற்பாட்டு வசனம் (ஏசாயா 11:1-4): &amp;quot;ஈசாயின் அடிமரத்திலிருந்து ஒரு துளிர் முளைக்கும்... அவர் தன் கண்களால் காண்பதைக் கொண்டு நியாயம் தீர்க்கமாட்டார்... ஆனால் நீதியுடன் எளியோருக்கு நியாயம் தீர்ப்பார்.&amp;quot; </w:t>
      </w:r>
    </w:p>
    <w:p w14:paraId="18B21CC9" w14:textId="77777777" w:rsidR="00EB1D38" w:rsidRPr="00EB1D38" w:rsidRDefault="00EB1D38" w:rsidP="00EB1D38">
      <w:pPr>
        <w:numPr>
          <w:ilvl w:val="1"/>
          <w:numId w:val="9"/>
        </w:numPr>
      </w:pPr>
      <w:r>
        <w:t xml:space="preserve">விளக்கம்: ஞானமும் ஏழைகளுக்கான நீதியும் நிறைந்தது. </w:t>
      </w:r>
    </w:p>
    <w:p w14:paraId="04070697" w14:textId="77777777" w:rsidR="00EB1D38" w:rsidRPr="00EB1D38" w:rsidRDefault="00EB1D38" w:rsidP="00EB1D38">
      <w:pPr>
        <w:numPr>
          <w:ilvl w:val="1"/>
          <w:numId w:val="9"/>
        </w:numPr>
      </w:pPr>
      <w:r>
        <w:t>புதிய ஏற்பாட்டு நிறைவேற்றம்: லூக்கா 4:18-19; மத்தேயு 11:28-30.</w:t>
      </w:r>
    </w:p>
    <w:p w14:paraId="1C9491D8" w14:textId="77777777" w:rsidR="00EB1D38" w:rsidRPr="00EB1D38" w:rsidRDefault="00EB1D38" w:rsidP="00EB1D38">
      <w:pPr>
        <w:numPr>
          <w:ilvl w:val="0"/>
          <w:numId w:val="9"/>
        </w:numPr>
      </w:pPr>
      <w:r>
        <w:t xml:space="preserve">தாவீதின் ஆவியின்படி மேய்ப்பனாக இருப்பது (எசேக்கியேல் 34). </w:t>
      </w:r>
    </w:p>
    <w:p w14:paraId="0AABCDC9" w14:textId="77777777" w:rsidR="00EB1D38" w:rsidRPr="00EB1D38" w:rsidRDefault="00EB1D38" w:rsidP="00EB1D38">
      <w:pPr>
        <w:numPr>
          <w:ilvl w:val="1"/>
          <w:numId w:val="9"/>
        </w:numPr>
      </w:pPr>
      <w:r>
        <w:t xml:space="preserve">பழைய ஏற்பாட்டு வசனம் (எசேக்கியேல் 34:23-24): &amp;quot;நான் அவர்களுக்கு என் ஊழியனாகிய தாவீதை ஒரு மேய்ப்பனாக நியமிப்பேன்; அவன் அவர்களை மேய்ப்பான்; அவன் அவர்களை மேய்த்து, அவர்களுக்கு மேய்ப்பனாவான். கர்த்தராகிய நான் அவர்களுக்குத் தேவனாயிருப்பேன், என் ஊழியனாகிய தாவீது அவர்களுக்குள் அதிபதியாயிருப்பான்.&amp;quot; </w:t>
      </w:r>
    </w:p>
    <w:p w14:paraId="7C0241FA" w14:textId="480CCDA1" w:rsidR="00EB1D38" w:rsidRPr="00EB1D38" w:rsidRDefault="00EB1D38" w:rsidP="00EB1D38">
      <w:pPr>
        <w:numPr>
          <w:ilvl w:val="1"/>
          <w:numId w:val="9"/>
        </w:numPr>
      </w:pPr>
      <w:r>
        <w:t>விளக்கம்: தேவனுடைய மந்தையைக் கவனித்துக்கொள்ள ஒரு தாவீதின் வம்சத்து மேய்ப்பர்.</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புதிய ஏற்பாட்டு நிறைவேற்றம்: யோவான் 10:11-18 – &amp;quot;நானே நல்ல மேய்ப்பன்.&amp;quot; </w:t>
      </w:r>
    </w:p>
    <w:p w14:paraId="18080347" w14:textId="77777777" w:rsidR="00EB1D38" w:rsidRPr="00EB1D38" w:rsidRDefault="00EB1D38" w:rsidP="00EB1D38">
      <w:pPr>
        <w:numPr>
          <w:ilvl w:val="0"/>
          <w:numId w:val="10"/>
        </w:numPr>
      </w:pPr>
      <w:r>
        <w:t xml:space="preserve">நோயாளிகளைக் குணமாக்குதல் (ஏசாயா 53:4). </w:t>
      </w:r>
    </w:p>
    <w:p w14:paraId="06727C5C" w14:textId="77777777" w:rsidR="00EB1D38" w:rsidRPr="00EB1D38" w:rsidRDefault="00EB1D38" w:rsidP="00EB1D38">
      <w:pPr>
        <w:numPr>
          <w:ilvl w:val="1"/>
          <w:numId w:val="10"/>
        </w:numPr>
      </w:pPr>
      <w:r>
        <w:t xml:space="preserve">மெய்யாகவே அவர் நம்முடைய வேதனையை ஏற்றுக்கொண்டு, நம்முடைய துன்பத்தைச் சுமந்தார்; நாமோ, அவர் தேவனால் தண்டிக்கப்பட்டவர் என்றும், அவரால் அடிக்கப்பட்டவர் என்றும், துன்புறுத்தப்பட்டவர் என்றும் எண்ணினோம். </w:t>
      </w:r>
    </w:p>
    <w:p w14:paraId="7119866C" w14:textId="77777777" w:rsidR="00EB1D38" w:rsidRPr="00EB1D38" w:rsidRDefault="00EB1D38" w:rsidP="00EB1D38">
      <w:pPr>
        <w:numPr>
          <w:ilvl w:val="1"/>
          <w:numId w:val="10"/>
        </w:numPr>
      </w:pPr>
      <w:r>
        <w:t xml:space="preserve">விளக்கம்: பலவீனங்களைத் தாங்குதல் மற்றும் குணமடைதல். </w:t>
      </w:r>
    </w:p>
    <w:p w14:paraId="7B46D57E" w14:textId="77777777" w:rsidR="00EB1D38" w:rsidRPr="00EB1D38" w:rsidRDefault="00EB1D38" w:rsidP="00EB1D38">
      <w:pPr>
        <w:numPr>
          <w:ilvl w:val="1"/>
          <w:numId w:val="10"/>
        </w:numPr>
      </w:pPr>
      <w:r>
        <w:t>புதிய ஏற்பாட்டு நிறைவேற்றம்: மத்தேயு 8:16-17.</w:t>
      </w:r>
    </w:p>
    <w:p w14:paraId="67793124" w14:textId="77777777" w:rsidR="00EB1D38" w:rsidRPr="00EB1D38" w:rsidRDefault="00EB1D38" w:rsidP="00EB1D38">
      <w:pPr>
        <w:numPr>
          <w:ilvl w:val="0"/>
          <w:numId w:val="10"/>
        </w:numPr>
      </w:pPr>
      <w:r>
        <w:t xml:space="preserve">தன் சொந்த மக்களால் புறக்கணிக்கப்படுதல் (சங்கீதம் 69:8; ஏசாயா 53:3). </w:t>
      </w:r>
    </w:p>
    <w:p w14:paraId="2F5F2159" w14:textId="77777777" w:rsidR="00EB1D38" w:rsidRPr="00EB1D38" w:rsidRDefault="00EB1D38" w:rsidP="00EB1D38">
      <w:pPr>
        <w:numPr>
          <w:ilvl w:val="1"/>
          <w:numId w:val="10"/>
        </w:numPr>
      </w:pPr>
      <w:r>
        <w:t xml:space="preserve">பழைய ஏற்பாட்டு வசனம் (ஏசாயா 53:3): &amp;quot;அவர் மனிதகுலத்தால் இகழப்பட்டு புறக்கணிக்கப்பட்டார்; அவர் துன்பப்படுகிற மனிதராகவும், வேதனையை நன்கு அறிந்தவராகவும் இருந்தார்.&amp;quot; </w:t>
      </w:r>
    </w:p>
    <w:p w14:paraId="6F8F230E" w14:textId="77777777" w:rsidR="00EB1D38" w:rsidRPr="00EB1D38" w:rsidRDefault="00EB1D38" w:rsidP="00EB1D38">
      <w:pPr>
        <w:numPr>
          <w:ilvl w:val="1"/>
          <w:numId w:val="10"/>
        </w:numPr>
      </w:pPr>
      <w:r>
        <w:t xml:space="preserve">விளக்கம்: மேசியா இகழப்படுவார். </w:t>
      </w:r>
    </w:p>
    <w:p w14:paraId="6140B41D" w14:textId="77777777" w:rsidR="00EB1D38" w:rsidRPr="00EB1D38" w:rsidRDefault="00EB1D38" w:rsidP="00EB1D38">
      <w:pPr>
        <w:numPr>
          <w:ilvl w:val="1"/>
          <w:numId w:val="10"/>
        </w:numPr>
      </w:pPr>
      <w:r>
        <w:t>புதிய ஏற்பாட்டு நிறைவேற்றம்: யோவான் 1:11; 7:5.</w:t>
      </w:r>
    </w:p>
    <w:p w14:paraId="0A4AA942" w14:textId="77777777" w:rsidR="00EB1D38" w:rsidRPr="00EB1D38" w:rsidRDefault="00EB1D38" w:rsidP="00EB1D38">
      <w:pPr>
        <w:numPr>
          <w:ilvl w:val="0"/>
          <w:numId w:val="10"/>
        </w:numPr>
      </w:pPr>
      <w:r>
        <w:t xml:space="preserve">தீர்க்கதரிசியாக இருப்பது (உபாகமம் 18:15). </w:t>
      </w:r>
    </w:p>
    <w:p w14:paraId="6D4C11F4" w14:textId="77777777" w:rsidR="00EB1D38" w:rsidRPr="00EB1D38" w:rsidRDefault="00EB1D38" w:rsidP="00EB1D38">
      <w:pPr>
        <w:numPr>
          <w:ilvl w:val="1"/>
          <w:numId w:val="10"/>
        </w:numPr>
      </w:pPr>
      <w:r>
        <w:t xml:space="preserve">பழைய ஏற்பாட்டு வசனம்: &amp;quot;உங்கள் தேவனாகிய கர்த்தர், உங்கள் இஸ்ரவேல் உடன் மக்களில் இருந்து, உங்களில் ஒருவரை, என்னைப் போன்ற ஒரு தீர்க்கதரிசியை உங்களுக்காக எழுப்புவார். நீங்கள் அவருக்குச் செவிகொடுக்க வேண்டும்.&amp;quot; </w:t>
      </w:r>
    </w:p>
    <w:p w14:paraId="1A59BAB3" w14:textId="2E397CC5" w:rsidR="00EB1D38" w:rsidRPr="00EB1D38" w:rsidRDefault="00EB1D38" w:rsidP="00EB1D38">
      <w:pPr>
        <w:numPr>
          <w:ilvl w:val="1"/>
          <w:numId w:val="10"/>
        </w:numPr>
      </w:pPr>
      <w:r>
        <w:t>விளக்கம்: மோசேயைப் போன்ற ஒரு தீர்க்கதரிசி</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புதிய ஏற்பாட்டு நிறைவேற்றம்: அப்போஸ்தலர் 3:20-22. </w:t>
      </w:r>
    </w:p>
    <w:p w14:paraId="7307F231" w14:textId="77777777" w:rsidR="00EB1D38" w:rsidRPr="00EB1D38" w:rsidRDefault="00EB1D38" w:rsidP="00EB1D38">
      <w:pPr>
        <w:numPr>
          <w:ilvl w:val="0"/>
          <w:numId w:val="11"/>
        </w:numPr>
      </w:pPr>
      <w:r>
        <w:t xml:space="preserve">தேவனுடைய குமாரனாக அறிவிக்கப்படுதல் (சங்கீதம் 2:7). </w:t>
      </w:r>
    </w:p>
    <w:p w14:paraId="12E32EC0" w14:textId="77777777" w:rsidR="00EB1D38" w:rsidRPr="00EB1D38" w:rsidRDefault="00EB1D38" w:rsidP="00EB1D38">
      <w:pPr>
        <w:numPr>
          <w:ilvl w:val="1"/>
          <w:numId w:val="11"/>
        </w:numPr>
      </w:pPr>
      <w:r>
        <w:t xml:space="preserve">பழைய ஏற்பாட்டு வசனம்: &amp;quot;கர்த்தருடைய கட்டளையை நான் அறிவிப்பேன்: அவர் என்னிடம், &amp;#39;நீ என் மகன்; இன்று நான் உனக்குத் தந்தையானேன்&amp;#39; என்றார்.&amp;quot; </w:t>
      </w:r>
    </w:p>
    <w:p w14:paraId="3085336C" w14:textId="77777777" w:rsidR="00EB1D38" w:rsidRPr="00EB1D38" w:rsidRDefault="00EB1D38" w:rsidP="00EB1D38">
      <w:pPr>
        <w:numPr>
          <w:ilvl w:val="1"/>
          <w:numId w:val="11"/>
        </w:numPr>
      </w:pPr>
      <w:r>
        <w:t xml:space="preserve">விளக்கம்: தெய்வீக புத்திரத்துவம். </w:t>
      </w:r>
    </w:p>
    <w:p w14:paraId="01128E81" w14:textId="77777777" w:rsidR="00EB1D38" w:rsidRPr="00EB1D38" w:rsidRDefault="00EB1D38" w:rsidP="00EB1D38">
      <w:pPr>
        <w:numPr>
          <w:ilvl w:val="1"/>
          <w:numId w:val="11"/>
        </w:numPr>
      </w:pPr>
      <w:r>
        <w:t>புதிய ஏற்பாட்டு நிறைவேற்றம்: மத்தேயு 3:17.</w:t>
      </w:r>
    </w:p>
    <w:p w14:paraId="3FF19D4A" w14:textId="77777777" w:rsidR="00EB1D38" w:rsidRPr="00EB1D38" w:rsidRDefault="00EB1D38" w:rsidP="00EB1D38">
      <w:pPr>
        <w:numPr>
          <w:ilvl w:val="0"/>
          <w:numId w:val="11"/>
        </w:numPr>
      </w:pPr>
      <w:r>
        <w:t xml:space="preserve">உவமைகளால் பேசுதல் (சங்கீதம் 78:2-4; ஏசாயா 6:9-10). </w:t>
      </w:r>
    </w:p>
    <w:p w14:paraId="332C0317" w14:textId="77777777" w:rsidR="00EB1D38" w:rsidRPr="00EB1D38" w:rsidRDefault="00EB1D38" w:rsidP="00EB1D38">
      <w:pPr>
        <w:numPr>
          <w:ilvl w:val="1"/>
          <w:numId w:val="11"/>
        </w:numPr>
      </w:pPr>
      <w:r>
        <w:t xml:space="preserve">பழைய ஏற்பாட்டு வசனம் (சங்கீதம் 78:2): &amp;quot;நான் உவமையால் என் வாயைத் திறப்பேன்; மறைவான காரியங்களையும், தொன்மையான காரியங்களையும் வெளிப்படுத்துவேன்.&amp;quot; </w:t>
      </w:r>
    </w:p>
    <w:p w14:paraId="3A7F5B2E" w14:textId="77777777" w:rsidR="00EB1D38" w:rsidRPr="00EB1D38" w:rsidRDefault="00EB1D38" w:rsidP="00EB1D38">
      <w:pPr>
        <w:numPr>
          <w:ilvl w:val="1"/>
          <w:numId w:val="11"/>
        </w:numPr>
      </w:pPr>
      <w:r>
        <w:t xml:space="preserve">விளக்கம்: உவமைகள் மூலம் போதித்தல். </w:t>
      </w:r>
    </w:p>
    <w:p w14:paraId="42D9B4AD" w14:textId="77777777" w:rsidR="00EB1D38" w:rsidRPr="00EB1D38" w:rsidRDefault="00EB1D38" w:rsidP="00EB1D38">
      <w:pPr>
        <w:numPr>
          <w:ilvl w:val="1"/>
          <w:numId w:val="11"/>
        </w:numPr>
      </w:pPr>
      <w:r>
        <w:t>புதிய ஏற்பாட்டு நிறைவேற்றம்: மத்தேயு 13:34-35.</w:t>
      </w:r>
    </w:p>
    <w:p w14:paraId="34F516D5" w14:textId="77777777" w:rsidR="00EB1D38" w:rsidRPr="00EB1D38" w:rsidRDefault="00EB1D38" w:rsidP="00EB1D38">
      <w:pPr>
        <w:numPr>
          <w:ilvl w:val="0"/>
          <w:numId w:val="11"/>
        </w:numPr>
      </w:pPr>
      <w:r>
        <w:t xml:space="preserve">நொறுங்கிய இருதயமுள்ளவர்களைக் குணமாக்க அனுப்பப்படுவது (ஏசாயா 61:1-2). </w:t>
      </w:r>
    </w:p>
    <w:p w14:paraId="3979B5E2" w14:textId="77777777" w:rsidR="00EB1D38" w:rsidRPr="00EB1D38" w:rsidRDefault="00EB1D38" w:rsidP="00EB1D38">
      <w:pPr>
        <w:numPr>
          <w:ilvl w:val="1"/>
          <w:numId w:val="11"/>
        </w:numPr>
      </w:pPr>
      <w:r>
        <w:t xml:space="preserve">பழைய ஏற்பாட்டு வசனம்: &amp;quot;சர்வ வல்லமையுள்ள ஆண்டவரின் ஆவி என்மேல் இருக்கிறது; ஏனெனில், ஏழைகளுக்கு நற்செய்தியை அறிவிக்கும்படி ஆண்டவர் என்னை அபிஷேகம் செய்திருக்கிறார். நொறுங்கிய உள்ளங்களைக் கட்டுப்போட அவர் என்னை அனுப்பியிருக்கிறார்...&amp;quot; </w:t>
      </w:r>
    </w:p>
    <w:p w14:paraId="0D43640A" w14:textId="77777777" w:rsidR="00EB1D38" w:rsidRPr="00EB1D38" w:rsidRDefault="00EB1D38" w:rsidP="00EB1D38">
      <w:pPr>
        <w:numPr>
          <w:ilvl w:val="1"/>
          <w:numId w:val="11"/>
        </w:numPr>
      </w:pPr>
      <w:r>
        <w:t xml:space="preserve">விளக்கம்: நற்செய்தியையும் குணமளித்தலையும் கொண்டுவர அபிஷேகம் செய்யப்பட்டவர். </w:t>
      </w:r>
    </w:p>
    <w:p w14:paraId="6D618B4D" w14:textId="77777777" w:rsidR="00EB1D38" w:rsidRPr="00EB1D38" w:rsidRDefault="00EB1D38" w:rsidP="00EB1D38">
      <w:pPr>
        <w:numPr>
          <w:ilvl w:val="1"/>
          <w:numId w:val="11"/>
        </w:numPr>
      </w:pPr>
      <w:r>
        <w:t>புதிய ஏற்பாட்டு நிறைவேற்றம்: லூக்கா 4:18-21.</w:t>
      </w:r>
    </w:p>
    <w:p w14:paraId="522A079A" w14:textId="77777777" w:rsidR="00EB1D38" w:rsidRPr="00EB1D38" w:rsidRDefault="00EB1D38" w:rsidP="00EB1D38">
      <w:pPr>
        <w:numPr>
          <w:ilvl w:val="0"/>
          <w:numId w:val="11"/>
        </w:numPr>
      </w:pPr>
      <w:r>
        <w:t xml:space="preserve">மெல்கிசேதேக்கின் முறைப்படி ஒரு ஆசாரியனாக இருப்பது (சங்கீதம் 110:4). </w:t>
      </w:r>
    </w:p>
    <w:p w14:paraId="317277E3" w14:textId="77777777" w:rsidR="00EB1D38" w:rsidRPr="00EB1D38" w:rsidRDefault="00EB1D38" w:rsidP="00EB1D38">
      <w:pPr>
        <w:numPr>
          <w:ilvl w:val="1"/>
          <w:numId w:val="11"/>
        </w:numPr>
      </w:pPr>
      <w:r>
        <w:t xml:space="preserve">பழைய ஏற்பாட்டு வசனம்: &amp;quot;கர்த்தர் ஆணையிட்டிருக்கிறார், அவர் தம் மனதை மாற்றிக்கொள்ளமாட்டார்: &amp;#39;நீ மெல்கிசேதேக்கின் முறைப்படி என்றென்றைக்குமான ஆசாரியன்.&amp;#39;&amp;quot; </w:t>
      </w:r>
    </w:p>
    <w:p w14:paraId="0F6E0A3F" w14:textId="77777777" w:rsidR="00EB1D38" w:rsidRPr="00EB1D38" w:rsidRDefault="00EB1D38" w:rsidP="00EB1D38">
      <w:pPr>
        <w:numPr>
          <w:ilvl w:val="1"/>
          <w:numId w:val="11"/>
        </w:numPr>
      </w:pPr>
      <w:r>
        <w:t xml:space="preserve">விளக்கம்: நித்திய ஆசாரியத்துவம். </w:t>
      </w:r>
    </w:p>
    <w:p w14:paraId="0B8BD101" w14:textId="77777777" w:rsidR="00EB1D38" w:rsidRPr="00EB1D38" w:rsidRDefault="00EB1D38" w:rsidP="00EB1D38">
      <w:pPr>
        <w:numPr>
          <w:ilvl w:val="1"/>
          <w:numId w:val="11"/>
        </w:numPr>
      </w:pPr>
      <w:r>
        <w:t>புதிய ஏற்பாட்டு நிறைவேற்றம்: எபிரேயர் 5:5-6.</w:t>
      </w:r>
    </w:p>
    <w:p w14:paraId="0DDDDD19" w14:textId="77777777" w:rsidR="00EB1D38" w:rsidRPr="00EB1D38" w:rsidRDefault="00EB1D38" w:rsidP="00EB1D38">
      <w:pPr>
        <w:numPr>
          <w:ilvl w:val="0"/>
          <w:numId w:val="11"/>
        </w:numPr>
      </w:pPr>
      <w:r>
        <w:t xml:space="preserve">ராஜா என்று அழைக்கப்படுதல் (சங்கீதம் 2:6; சகரியா 9:9). </w:t>
      </w:r>
    </w:p>
    <w:p w14:paraId="1377B15F" w14:textId="77777777" w:rsidR="00EB1D38" w:rsidRPr="00EB1D38" w:rsidRDefault="00EB1D38" w:rsidP="00EB1D38">
      <w:pPr>
        <w:numPr>
          <w:ilvl w:val="1"/>
          <w:numId w:val="11"/>
        </w:numPr>
      </w:pPr>
      <w:r>
        <w:t xml:space="preserve">பழைய ஏற்பாட்டு வசனம் (சகரியா 9:9): &amp;quot;சீயோன் குமாரத்தியே, மிகவும் மகிழ்! எருசலேம் குமாரத்தியே, ஆர்ப்பரி! இதோ, உன் ராஜா நீதியுள்ளவரும், வெற்றியுள்ளவரும், தாழ்மையுள்ளவரும், கழுதையின் குட்டியாகிய ஒரு இளங்கழுதையின் மேல் ஏறி உன்னிடத்தில் வருகிறார்.&amp;quot; </w:t>
      </w:r>
    </w:p>
    <w:p w14:paraId="71DC4035" w14:textId="77777777" w:rsidR="00EB1D38" w:rsidRPr="00EB1D38" w:rsidRDefault="00EB1D38" w:rsidP="00EB1D38">
      <w:pPr>
        <w:numPr>
          <w:ilvl w:val="1"/>
          <w:numId w:val="11"/>
        </w:numPr>
      </w:pPr>
      <w:r>
        <w:t xml:space="preserve">விளக்கம்: கழுதையின் மீது அமர்ந்திருக்கும் பணிவான அரசன். </w:t>
      </w:r>
    </w:p>
    <w:p w14:paraId="29982206" w14:textId="77777777" w:rsidR="00EB1D38" w:rsidRPr="00EB1D38" w:rsidRDefault="00EB1D38" w:rsidP="00EB1D38">
      <w:pPr>
        <w:numPr>
          <w:ilvl w:val="1"/>
          <w:numId w:val="11"/>
        </w:numPr>
      </w:pPr>
      <w:r>
        <w:t>புதிய ஏற்பாட்டு நிறைவேற்றம்: மத்தேயு 21:4-9.</w:t>
      </w:r>
    </w:p>
    <w:p w14:paraId="4C5E01E4" w14:textId="77777777" w:rsidR="00EB1D38" w:rsidRPr="00EB1D38" w:rsidRDefault="00EB1D38" w:rsidP="00EB1D38">
      <w:pPr>
        <w:numPr>
          <w:ilvl w:val="0"/>
          <w:numId w:val="11"/>
        </w:numPr>
      </w:pPr>
      <w:r>
        <w:t xml:space="preserve">சிறு பிள்ளைகளால் துதிக்கப்படுதல் (சங்கீதம் 8:2). </w:t>
      </w:r>
    </w:p>
    <w:p w14:paraId="4D7B6D21" w14:textId="77777777" w:rsidR="00EB1D38" w:rsidRPr="00EB1D38" w:rsidRDefault="00EB1D38" w:rsidP="00EB1D38">
      <w:pPr>
        <w:numPr>
          <w:ilvl w:val="1"/>
          <w:numId w:val="11"/>
        </w:numPr>
      </w:pPr>
      <w:r>
        <w:t xml:space="preserve">பழைய ஏற்பாட்டு வசனம்: &amp;quot;சிறு பிள்ளைகளையும் கைக்குழந்தைகளையும் புகழ்வதன் மூலம், உம்முடைய எதிரிகளுக்கு எதிராக நீர் ஒரு அரணை நிலைநாட்டியுள்ளீர்; பகைவனையும் பழிவாங்குபவனையும் மௌனமாக்கும்படிக்கு.&amp;quot; </w:t>
      </w:r>
    </w:p>
    <w:p w14:paraId="13167B02" w14:textId="77777777" w:rsidR="00EB1D38" w:rsidRPr="00EB1D38" w:rsidRDefault="00EB1D38" w:rsidP="00EB1D38">
      <w:pPr>
        <w:numPr>
          <w:ilvl w:val="1"/>
          <w:numId w:val="11"/>
        </w:numPr>
      </w:pPr>
      <w:r>
        <w:t xml:space="preserve">விளக்கம்: குழந்தைகளின் பாராட்டு எதிரிகளை அமைதியாக்குகிறது. </w:t>
      </w:r>
    </w:p>
    <w:p w14:paraId="6079C468" w14:textId="77777777" w:rsidR="00EB1D38" w:rsidRPr="00EB1D38" w:rsidRDefault="00EB1D38" w:rsidP="00EB1D38">
      <w:pPr>
        <w:numPr>
          <w:ilvl w:val="1"/>
          <w:numId w:val="11"/>
        </w:numPr>
      </w:pPr>
      <w:r>
        <w:t>புதிய ஏற்பாட்டு நிறைவேற்றம்: மத்தேயு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அவரது மரணம் குறித்த தீர்க்கதரிசனங்கள்</w:t>
      </w:r>
    </w:p>
    <w:p w14:paraId="46A6F100" w14:textId="77777777" w:rsidR="00EB1D38" w:rsidRPr="00EB1D38" w:rsidRDefault="00EB1D38" w:rsidP="00EB1D38">
      <w:r>
        <w:t>மேசியாவின் மரணம் குறித்த தீர்க்கதரிசனங்கள் வியக்கத்தக்க வகையில் துல்லியமானவை:</w:t>
      </w:r>
    </w:p>
    <w:p w14:paraId="0D785995" w14:textId="77777777" w:rsidR="00EB1D38" w:rsidRPr="00EB1D38" w:rsidRDefault="00EB1D38" w:rsidP="00EB1D38">
      <w:pPr>
        <w:numPr>
          <w:ilvl w:val="0"/>
          <w:numId w:val="12"/>
        </w:numPr>
      </w:pPr>
      <w:r>
        <w:t xml:space="preserve">கழுதையின் மேல் ஏறி எருசலேமுக்குள் பிரவேசிப்பது (சகரியா 9:9). </w:t>
      </w:r>
    </w:p>
    <w:p w14:paraId="5D114EAB" w14:textId="77777777" w:rsidR="00EB1D38" w:rsidRPr="00EB1D38" w:rsidRDefault="00EB1D38" w:rsidP="00EB1D38">
      <w:pPr>
        <w:numPr>
          <w:ilvl w:val="1"/>
          <w:numId w:val="12"/>
        </w:numPr>
      </w:pPr>
      <w:r>
        <w:t xml:space="preserve">பழைய ஏற்பாட்டு வசனம்: மேலே காண்க. </w:t>
      </w:r>
    </w:p>
    <w:p w14:paraId="7C03D008" w14:textId="77777777" w:rsidR="00EB1D38" w:rsidRPr="00EB1D38" w:rsidRDefault="00EB1D38" w:rsidP="00EB1D38">
      <w:pPr>
        <w:numPr>
          <w:ilvl w:val="1"/>
          <w:numId w:val="12"/>
        </w:numPr>
      </w:pPr>
      <w:r>
        <w:t xml:space="preserve">விளக்கம்: மன்னராக வெற்றிப் பிரவேசம். </w:t>
      </w:r>
    </w:p>
    <w:p w14:paraId="3950C1E9" w14:textId="77777777" w:rsidR="00EB1D38" w:rsidRPr="00EB1D38" w:rsidRDefault="00EB1D38" w:rsidP="00EB1D38">
      <w:pPr>
        <w:numPr>
          <w:ilvl w:val="1"/>
          <w:numId w:val="12"/>
        </w:numPr>
      </w:pPr>
      <w:r>
        <w:t>புதிய ஏற்பாட்டு நிறைவேற்றம்: மத்தேயு 21:1-11.</w:t>
      </w:r>
    </w:p>
    <w:p w14:paraId="6A2BDCFC" w14:textId="77777777" w:rsidR="00EB1D38" w:rsidRPr="00EB1D38" w:rsidRDefault="00EB1D38" w:rsidP="00EB1D38">
      <w:pPr>
        <w:numPr>
          <w:ilvl w:val="0"/>
          <w:numId w:val="12"/>
        </w:numPr>
      </w:pPr>
      <w:r>
        <w:t xml:space="preserve">துரோகம் செய்யப்படுதல் (சங்கீதம் 41:9). </w:t>
      </w:r>
    </w:p>
    <w:p w14:paraId="2FC9AB7B" w14:textId="77777777" w:rsidR="00EB1D38" w:rsidRPr="00EB1D38" w:rsidRDefault="00EB1D38" w:rsidP="00EB1D38">
      <w:pPr>
        <w:numPr>
          <w:ilvl w:val="1"/>
          <w:numId w:val="12"/>
        </w:numPr>
      </w:pPr>
      <w:r>
        <w:t xml:space="preserve">பழைய ஏற்பாட்டு வசனம்: &amp;quot;என் நெருங்கிய நண்பன், நான் நம்பியவன், என் உணவைப் பகிர்ந்துகொண்டவன் கூட எனக்கு எதிராகத் திரும்பிவிட்டான்.&amp;quot; </w:t>
      </w:r>
    </w:p>
    <w:p w14:paraId="66C451CB" w14:textId="77777777" w:rsidR="00EB1D38" w:rsidRPr="00EB1D38" w:rsidRDefault="00EB1D38" w:rsidP="00EB1D38">
      <w:pPr>
        <w:numPr>
          <w:ilvl w:val="1"/>
          <w:numId w:val="12"/>
        </w:numPr>
      </w:pPr>
      <w:r>
        <w:t xml:space="preserve">விளக்கம்: நண்பனால் செய்யப்பட்ட துரோகம். </w:t>
      </w:r>
    </w:p>
    <w:p w14:paraId="1482B6DC" w14:textId="77777777" w:rsidR="00EB1D38" w:rsidRPr="00EB1D38" w:rsidRDefault="00EB1D38" w:rsidP="00EB1D38">
      <w:pPr>
        <w:numPr>
          <w:ilvl w:val="1"/>
          <w:numId w:val="12"/>
        </w:numPr>
      </w:pPr>
      <w:r>
        <w:t>புதிய ஏற்பாட்டு நிறைவேற்றம்: யோவான் 13:18 – யூதாஸ்.</w:t>
      </w:r>
    </w:p>
    <w:p w14:paraId="75ADCECA" w14:textId="77777777" w:rsidR="00EB1D38" w:rsidRPr="00EB1D38" w:rsidRDefault="00EB1D38" w:rsidP="00EB1D38">
      <w:pPr>
        <w:numPr>
          <w:ilvl w:val="0"/>
          <w:numId w:val="12"/>
        </w:numPr>
      </w:pPr>
      <w:r>
        <w:t xml:space="preserve">தம் சீடர்களால் கைவிடப்படுதல் (சகரியா 13:7). </w:t>
      </w:r>
    </w:p>
    <w:p w14:paraId="27E3166B" w14:textId="77777777" w:rsidR="00EB1D38" w:rsidRPr="00EB1D38" w:rsidRDefault="00EB1D38" w:rsidP="00EB1D38">
      <w:pPr>
        <w:numPr>
          <w:ilvl w:val="1"/>
          <w:numId w:val="12"/>
        </w:numPr>
      </w:pPr>
      <w:r>
        <w:t xml:space="preserve">பழைய ஏற்பாட்டு வசனம்: &amp;quot;&amp;#39;வணே, விழித்தெழு, என் மேய்ப்பனுக்கு விரோதமாகவும், எனக்கு நெருக்கமான மனிதனுக்கு விரோதமாகவும்!&amp;#39; என்று சர்வ வல்லமையுள்ள கர்த்தர் கூறுகிறார். &amp;#39;மேய்ப்பனைத் தாக்கு, அப்பொழுது ஆடுகள் சிதறிப்போகும்...&amp;#39;&amp;quot; </w:t>
      </w:r>
    </w:p>
    <w:p w14:paraId="4DDFC43D" w14:textId="77777777" w:rsidR="00EB1D38" w:rsidRPr="00EB1D38" w:rsidRDefault="00EB1D38" w:rsidP="00EB1D38">
      <w:pPr>
        <w:numPr>
          <w:ilvl w:val="1"/>
          <w:numId w:val="12"/>
        </w:numPr>
      </w:pPr>
      <w:r>
        <w:t xml:space="preserve">விளக்கம்: சீடர்கள் சிதறிப்போகிறார்கள். </w:t>
      </w:r>
    </w:p>
    <w:p w14:paraId="1C7828EF" w14:textId="77777777" w:rsidR="00EB1D38" w:rsidRPr="00EB1D38" w:rsidRDefault="00EB1D38" w:rsidP="00EB1D38">
      <w:pPr>
        <w:numPr>
          <w:ilvl w:val="1"/>
          <w:numId w:val="12"/>
        </w:numPr>
      </w:pPr>
      <w:r>
        <w:t>புதிய ஏற்பாட்டு நிறைவேற்றம்: மத்தேயு 26:31,56.</w:t>
      </w:r>
    </w:p>
    <w:p w14:paraId="48C72B52" w14:textId="77777777" w:rsidR="00EB1D38" w:rsidRPr="00EB1D38" w:rsidRDefault="00EB1D38" w:rsidP="00EB1D38">
      <w:pPr>
        <w:numPr>
          <w:ilvl w:val="0"/>
          <w:numId w:val="12"/>
        </w:numPr>
      </w:pPr>
      <w:r>
        <w:t xml:space="preserve">அவனுடைய ஆடைகளுக்காகச் சீட்டுப் போடப்பட வேண்டும் (சங்கீதம் 22:18). </w:t>
      </w:r>
    </w:p>
    <w:p w14:paraId="1BD5C21B" w14:textId="77777777" w:rsidR="00EB1D38" w:rsidRPr="00EB1D38" w:rsidRDefault="00EB1D38" w:rsidP="00EB1D38">
      <w:pPr>
        <w:numPr>
          <w:ilvl w:val="1"/>
          <w:numId w:val="12"/>
        </w:numPr>
      </w:pPr>
      <w:r>
        <w:t xml:space="preserve">பழைய ஏற்பாட்டு வசனம்: &amp;quot;அவர்கள் என் ஆடைகளைத் தங்களுக்குள் பங்கிட்டுக்கொண்டு, என் வஸ்திரத்திற்காகச் சீட்டுப் போட்டார்கள்.&amp;quot; </w:t>
      </w:r>
    </w:p>
    <w:p w14:paraId="72844D10" w14:textId="77777777" w:rsidR="00EB1D38" w:rsidRPr="00EB1D38" w:rsidRDefault="00EB1D38" w:rsidP="00EB1D38">
      <w:pPr>
        <w:numPr>
          <w:ilvl w:val="1"/>
          <w:numId w:val="12"/>
        </w:numPr>
      </w:pPr>
      <w:r>
        <w:t xml:space="preserve">விளக்கம்: வீரர்கள் ஆடைக்காக சூதாடுகிறார்கள். </w:t>
      </w:r>
    </w:p>
    <w:p w14:paraId="588D550C" w14:textId="77777777" w:rsidR="00EB1D38" w:rsidRPr="00EB1D38" w:rsidRDefault="00EB1D38" w:rsidP="00EB1D38">
      <w:pPr>
        <w:numPr>
          <w:ilvl w:val="1"/>
          <w:numId w:val="12"/>
        </w:numPr>
      </w:pPr>
      <w:r>
        <w:t>புதிய ஏற்பாட்டு நிறைவேற்றம்: யோவான் 19:23-24.</w:t>
      </w:r>
    </w:p>
    <w:p w14:paraId="41049F7A" w14:textId="77777777" w:rsidR="00EB1D38" w:rsidRPr="00EB1D38" w:rsidRDefault="00EB1D38" w:rsidP="00EB1D38">
      <w:pPr>
        <w:numPr>
          <w:ilvl w:val="0"/>
          <w:numId w:val="12"/>
        </w:numPr>
      </w:pPr>
      <w:r>
        <w:t xml:space="preserve">சிலுவையில் அறையப்படுதல் (சங்கீதம் 22). </w:t>
      </w:r>
    </w:p>
    <w:p w14:paraId="6966D74C" w14:textId="77777777" w:rsidR="00EB1D38" w:rsidRPr="00EB1D38" w:rsidRDefault="00EB1D38" w:rsidP="00EB1D38">
      <w:pPr>
        <w:numPr>
          <w:ilvl w:val="1"/>
          <w:numId w:val="12"/>
        </w:numPr>
      </w:pPr>
      <w:r>
        <w:t xml:space="preserve">பழைய ஏற்பாட்டு வசனம் (சங்கீதம் 22:16): &amp;quot;நாய்கள் என்னைச் சூழ்ந்துகொள்கின்றன, பொல்லாதவர்களின் கூட்டம் என்னை வளைத்துக்கொள்கிறது; அவர்கள் என் கைகளையும் என் கால்களையும் துளைக்கிறார்கள்.&amp;quot; </w:t>
      </w:r>
    </w:p>
    <w:p w14:paraId="295E5F7E" w14:textId="77777777" w:rsidR="00EB1D38" w:rsidRPr="00EB1D38" w:rsidRDefault="00EB1D38" w:rsidP="00EB1D38">
      <w:pPr>
        <w:numPr>
          <w:ilvl w:val="1"/>
          <w:numId w:val="12"/>
        </w:numPr>
      </w:pPr>
      <w:r>
        <w:t xml:space="preserve">விளக்கம்: சிலுவையில் அறைதல் கண்டுபிடிக்கப்படுவதற்கு பல நூற்றாண்டுகளுக்கு முன்பே விவரிக்கப்பட்டது. </w:t>
      </w:r>
    </w:p>
    <w:p w14:paraId="2482394B" w14:textId="77777777" w:rsidR="00EB1D38" w:rsidRPr="00EB1D38" w:rsidRDefault="00EB1D38" w:rsidP="00EB1D38">
      <w:pPr>
        <w:numPr>
          <w:ilvl w:val="1"/>
          <w:numId w:val="12"/>
        </w:numPr>
      </w:pPr>
      <w:r>
        <w:t>புதிய ஏற்பாட்டு நிறைவேற்றம்: யோவான் 19:16-18.</w:t>
      </w:r>
    </w:p>
    <w:p w14:paraId="32DCC7E4" w14:textId="77777777" w:rsidR="00EB1D38" w:rsidRPr="00EB1D38" w:rsidRDefault="00EB1D38" w:rsidP="00EB1D38">
      <w:pPr>
        <w:numPr>
          <w:ilvl w:val="0"/>
          <w:numId w:val="12"/>
        </w:numPr>
      </w:pPr>
      <w:r>
        <w:t xml:space="preserve">குத்தப்படுதல் (சகரியா 12:10). </w:t>
      </w:r>
    </w:p>
    <w:p w14:paraId="5AED40E8" w14:textId="77777777" w:rsidR="00EB1D38" w:rsidRPr="00EB1D38" w:rsidRDefault="00EB1D38" w:rsidP="00EB1D38">
      <w:pPr>
        <w:numPr>
          <w:ilvl w:val="1"/>
          <w:numId w:val="12"/>
        </w:numPr>
      </w:pPr>
      <w:r>
        <w:t xml:space="preserve">பழைய ஏற்பாட்டு வசனம்: &amp;quot;அவர்கள் தாங்கள் குத்திய என்னை நோக்கிப் பார்ப்பார்கள்; ஒரே பிள்ளைக்காகத் துக்கிப்பதுபோல அவருக்காகத் துக்கிப்பார்கள்...&amp;quot; </w:t>
      </w:r>
    </w:p>
    <w:p w14:paraId="5ADFDE45" w14:textId="77777777" w:rsidR="00EB1D38" w:rsidRPr="00EB1D38" w:rsidRDefault="00EB1D38" w:rsidP="00EB1D38">
      <w:pPr>
        <w:numPr>
          <w:ilvl w:val="1"/>
          <w:numId w:val="12"/>
        </w:numPr>
      </w:pPr>
      <w:r>
        <w:t xml:space="preserve">விளக்கம்: பக்கவாட்டில் துளையிடுதல். </w:t>
      </w:r>
    </w:p>
    <w:p w14:paraId="595EDCAC" w14:textId="77777777" w:rsidR="00EB1D38" w:rsidRPr="00EB1D38" w:rsidRDefault="00EB1D38" w:rsidP="00EB1D38">
      <w:pPr>
        <w:numPr>
          <w:ilvl w:val="1"/>
          <w:numId w:val="12"/>
        </w:numPr>
      </w:pPr>
      <w:r>
        <w:t>புதிய ஏற்பாட்டு நிறைவேற்றம்: யோவான் 19:34,37.</w:t>
      </w:r>
    </w:p>
    <w:p w14:paraId="2744A9FF" w14:textId="77777777" w:rsidR="00EB1D38" w:rsidRPr="00EB1D38" w:rsidRDefault="00EB1D38" w:rsidP="00EB1D38">
      <w:pPr>
        <w:numPr>
          <w:ilvl w:val="0"/>
          <w:numId w:val="12"/>
        </w:numPr>
      </w:pPr>
      <w:r>
        <w:t xml:space="preserve">நம்முடைய பாவங்களைச் சிலுவையில் சுமப்பதற்கு (ஏசாயா 53). </w:t>
      </w:r>
    </w:p>
    <w:p w14:paraId="103A6A9D" w14:textId="77777777" w:rsidR="00EB1D38" w:rsidRPr="00EB1D38" w:rsidRDefault="00EB1D38" w:rsidP="00EB1D38">
      <w:pPr>
        <w:numPr>
          <w:ilvl w:val="1"/>
          <w:numId w:val="12"/>
        </w:numPr>
      </w:pPr>
      <w:r>
        <w:t xml:space="preserve">பழைய ஏற்பாட்டு வசனம் (ஏசாயா 53:5-6): &amp;quot;ஆனாலும், அவர் நம்முடைய மீறுதல்களுக்காகக் குத்தப்பட்டார், நம்முடைய அக்கிரமங்களுக்காக நொறுக்கப்பட்டார்; நமக்குச் சமாதானத்தைக் கொண்டுவந்த தண்டனை அவர்மேல் விழுந்தது; அவருடைய காயங்களினாலே நாம் குணமானோம். நாமெல்லாரும் ஆடுகளைப்போல வழிதவறிப் போனோம்; நம்மில் ஒவ்வொருவரும் தத்தம் வழியே திரும்பினோம்; கர்த்தர் நம் எல்லாருடைய அக்கிரமத்தையும் அவர்மேல் சுமத்தினார்.&amp;quot; </w:t>
      </w:r>
    </w:p>
    <w:p w14:paraId="2C18CDBF" w14:textId="77777777" w:rsidR="00EB1D38" w:rsidRPr="00EB1D38" w:rsidRDefault="00EB1D38" w:rsidP="00EB1D38">
      <w:pPr>
        <w:numPr>
          <w:ilvl w:val="1"/>
          <w:numId w:val="12"/>
        </w:numPr>
      </w:pPr>
      <w:r>
        <w:t xml:space="preserve">விளக்கம்: பதிலீட்டுப் பாவநிவாரணம். </w:t>
      </w:r>
    </w:p>
    <w:p w14:paraId="4E99E184" w14:textId="77777777" w:rsidR="00EB1D38" w:rsidRPr="00EB1D38" w:rsidRDefault="00EB1D38" w:rsidP="00EB1D38">
      <w:pPr>
        <w:numPr>
          <w:ilvl w:val="1"/>
          <w:numId w:val="12"/>
        </w:numPr>
      </w:pPr>
      <w:r>
        <w:t>புதிய ஏற்பாட்டு நிறைவேற்றம்: 1 பேதுரு 2:24; ரோமர் 5:6-8.</w:t>
      </w:r>
    </w:p>
    <w:p w14:paraId="006D6996" w14:textId="77777777" w:rsidR="00EB1D38" w:rsidRPr="00EB1D38" w:rsidRDefault="00EB1D38" w:rsidP="00EB1D38">
      <w:pPr>
        <w:numPr>
          <w:ilvl w:val="0"/>
          <w:numId w:val="12"/>
        </w:numPr>
      </w:pPr>
      <w:r>
        <w:t xml:space="preserve">முப்பது வெள்ளிக்காசுகளுக்காகக் காட்டிக்கொடுக்கப்படுதல் (சகரியா 11:12). </w:t>
      </w:r>
    </w:p>
    <w:p w14:paraId="007850CD" w14:textId="77777777" w:rsidR="00EB1D38" w:rsidRPr="00EB1D38" w:rsidRDefault="00EB1D38" w:rsidP="00EB1D38">
      <w:pPr>
        <w:numPr>
          <w:ilvl w:val="1"/>
          <w:numId w:val="12"/>
        </w:numPr>
      </w:pPr>
      <w:r>
        <w:t xml:space="preserve">நான் அவர்களிடம், &amp;#39;இதுவே சிறந்தது என நீங்கள் கருதினால், என் சம்பளத்தைக் கொடுங்கள்; இல்லையெனில், நீங்களே வைத்துக்கொள்ளுங்கள்&amp;#39; என்று சொன்னேன். அப்படியே அவர்கள் எனக்கு முப்பது வெள்ளிக்காசுகளைக் கொடுத்தார்கள். </w:t>
      </w:r>
    </w:p>
    <w:p w14:paraId="22C06985" w14:textId="77777777" w:rsidR="00EB1D38" w:rsidRPr="00EB1D38" w:rsidRDefault="00EB1D38" w:rsidP="00EB1D38">
      <w:pPr>
        <w:numPr>
          <w:ilvl w:val="1"/>
          <w:numId w:val="12"/>
        </w:numPr>
      </w:pPr>
      <w:r>
        <w:t xml:space="preserve">விளக்கம்: துரோகத்திற்கான சரியான விலை. </w:t>
      </w:r>
    </w:p>
    <w:p w14:paraId="4A9CD643" w14:textId="77777777" w:rsidR="00EB1D38" w:rsidRPr="00EB1D38" w:rsidRDefault="00EB1D38" w:rsidP="00EB1D38">
      <w:pPr>
        <w:numPr>
          <w:ilvl w:val="1"/>
          <w:numId w:val="12"/>
        </w:numPr>
      </w:pPr>
      <w:r>
        <w:t>புதிய ஏற்பாட்டு நிறைவேற்றம்: மத்தேயு 26:14-16.</w:t>
      </w:r>
    </w:p>
    <w:p w14:paraId="7DD4A9B5" w14:textId="77777777" w:rsidR="00EB1D38" w:rsidRPr="00EB1D38" w:rsidRDefault="00EB1D38" w:rsidP="00EB1D38">
      <w:pPr>
        <w:numPr>
          <w:ilvl w:val="0"/>
          <w:numId w:val="12"/>
        </w:numPr>
      </w:pPr>
      <w:r>
        <w:t xml:space="preserve">குயவனின் நிலத்தை வாங்கப் பயன்படுத்தப்பட்ட துரோகப் பணம் (சகரியா 11:13). </w:t>
      </w:r>
    </w:p>
    <w:p w14:paraId="627F7359" w14:textId="77777777" w:rsidR="00EB1D38" w:rsidRPr="00EB1D38" w:rsidRDefault="00EB1D38" w:rsidP="00EB1D38">
      <w:pPr>
        <w:numPr>
          <w:ilvl w:val="1"/>
          <w:numId w:val="12"/>
        </w:numPr>
      </w:pPr>
      <w:r>
        <w:t xml:space="preserve">பழைய ஏற்பாட்டு வசனம்: கர்த்தர் என்னிடம், ‘அதை குயவனிடம் எறி’ என்றார்—அவர்கள் எனக்கு நிர்ணயித்திருந்த அந்த அழகான விலை! அப்படியே நான் அந்த முப்பது வெள்ளிக்காசுகளை எடுத்து, கர்த்தருடைய ஆலயத்திலிருந்த குயவனிடம் எறிந்தேன். </w:t>
      </w:r>
    </w:p>
    <w:p w14:paraId="4E78FB11" w14:textId="77777777" w:rsidR="00EB1D38" w:rsidRPr="00EB1D38" w:rsidRDefault="00EB1D38" w:rsidP="00EB1D38">
      <w:pPr>
        <w:numPr>
          <w:ilvl w:val="1"/>
          <w:numId w:val="12"/>
        </w:numPr>
      </w:pPr>
      <w:r>
        <w:t xml:space="preserve">விளக்கம்: களத்திற்கான பணம். </w:t>
      </w:r>
    </w:p>
    <w:p w14:paraId="12449DEF" w14:textId="77777777" w:rsidR="00EB1D38" w:rsidRPr="00EB1D38" w:rsidRDefault="00EB1D38" w:rsidP="00EB1D38">
      <w:pPr>
        <w:numPr>
          <w:ilvl w:val="1"/>
          <w:numId w:val="12"/>
        </w:numPr>
      </w:pPr>
      <w:r>
        <w:t>புதிய ஏற்பாட்டு நிறைவேற்றம்: மத்தேயு 27:3-10.</w:t>
      </w:r>
    </w:p>
    <w:p w14:paraId="6D6B9CBC" w14:textId="77777777" w:rsidR="00EB1D38" w:rsidRPr="00EB1D38" w:rsidRDefault="00EB1D38" w:rsidP="00EB1D38">
      <w:pPr>
        <w:numPr>
          <w:ilvl w:val="0"/>
          <w:numId w:val="12"/>
        </w:numPr>
      </w:pPr>
      <w:r>
        <w:t xml:space="preserve">பொய்ச் சாட்சிகளால் குற்றம் சாட்டப்படுதல் (சங்கீதம் 35:11). </w:t>
      </w:r>
    </w:p>
    <w:p w14:paraId="5468BA01" w14:textId="77777777" w:rsidR="00EB1D38" w:rsidRPr="00EB1D38" w:rsidRDefault="00EB1D38" w:rsidP="00EB1D38">
      <w:pPr>
        <w:numPr>
          <w:ilvl w:val="1"/>
          <w:numId w:val="12"/>
        </w:numPr>
      </w:pPr>
      <w:r>
        <w:t xml:space="preserve">பழைய ஏற்பாட்டு வசனம்: &amp;quot;இரக்கமற்ற சாட்சிகள் முன்வருகிறார்கள்; எனக்கு ஒன்றும் தெரியாத காரியங்களைக் குறித்து அவர்கள் என்னிடம் கேள்வி கேட்கிறார்கள்.&amp;quot; </w:t>
      </w:r>
    </w:p>
    <w:p w14:paraId="50B48CCF" w14:textId="77777777" w:rsidR="00EB1D38" w:rsidRPr="00EB1D38" w:rsidRDefault="00EB1D38" w:rsidP="00EB1D38">
      <w:pPr>
        <w:numPr>
          <w:ilvl w:val="1"/>
          <w:numId w:val="12"/>
        </w:numPr>
      </w:pPr>
      <w:r>
        <w:t xml:space="preserve">விளக்கம்: பொய்ச் சாட்சியம். </w:t>
      </w:r>
    </w:p>
    <w:p w14:paraId="398AAFE0" w14:textId="77777777" w:rsidR="00EB1D38" w:rsidRPr="00EB1D38" w:rsidRDefault="00EB1D38" w:rsidP="00EB1D38">
      <w:pPr>
        <w:numPr>
          <w:ilvl w:val="1"/>
          <w:numId w:val="12"/>
        </w:numPr>
      </w:pPr>
      <w:r>
        <w:t>புதிய ஏற்பாட்டு நிறைவேற்றம்: மாற்கு 14:57-58.</w:t>
      </w:r>
    </w:p>
    <w:p w14:paraId="1889F394" w14:textId="77777777" w:rsidR="00EB1D38" w:rsidRPr="00EB1D38" w:rsidRDefault="00EB1D38" w:rsidP="00EB1D38">
      <w:pPr>
        <w:numPr>
          <w:ilvl w:val="0"/>
          <w:numId w:val="12"/>
        </w:numPr>
      </w:pPr>
      <w:r>
        <w:t xml:space="preserve">தன்னைக் குற்றம் சாட்டுபவர்களுக்கு முன்பாக மௌனமாக இருப்பது (ஏசாயா 53:7). </w:t>
      </w:r>
    </w:p>
    <w:p w14:paraId="7F522803" w14:textId="77777777" w:rsidR="00EB1D38" w:rsidRPr="00EB1D38" w:rsidRDefault="00EB1D38" w:rsidP="00EB1D38">
      <w:pPr>
        <w:numPr>
          <w:ilvl w:val="1"/>
          <w:numId w:val="12"/>
        </w:numPr>
      </w:pPr>
      <w:r>
        <w:t xml:space="preserve">பழைய ஏற்பாட்டு வசனம்: &amp;quot;அவர் ஒடுக்கப்பட்டுத் துன்புறுத்தப்பட்டார், ஆனாலும் அவர் தம் வாயைத் திறக்கவில்லை; அவர் கொலைக்களத்திற்குக் கொண்டு செல்லப்பட்ட ஆட்டுக்குட்டியைப் போல நடத்தப்பட்டார், தன்னை உரோமம் கத்தரிப்பவர்களுக்கு முன்பாக ஆடு மௌனமாக இருப்பதுபோல, அவரும் தம் வாயைத் திறக்கவில்லை.&amp;quot; </w:t>
      </w:r>
    </w:p>
    <w:p w14:paraId="0DD60496" w14:textId="77777777" w:rsidR="00EB1D38" w:rsidRPr="00EB1D38" w:rsidRDefault="00EB1D38" w:rsidP="00EB1D38">
      <w:pPr>
        <w:numPr>
          <w:ilvl w:val="1"/>
          <w:numId w:val="12"/>
        </w:numPr>
      </w:pPr>
      <w:r>
        <w:t xml:space="preserve">விளக்கம்: தற்காப்பு இல்லை. </w:t>
      </w:r>
    </w:p>
    <w:p w14:paraId="667AADF4" w14:textId="77777777" w:rsidR="00EB1D38" w:rsidRPr="00EB1D38" w:rsidRDefault="00EB1D38" w:rsidP="00EB1D38">
      <w:pPr>
        <w:numPr>
          <w:ilvl w:val="1"/>
          <w:numId w:val="12"/>
        </w:numPr>
      </w:pPr>
      <w:r>
        <w:t>புதிய ஏற்பாட்டு நிறைவேற்றம்: மாற்கு 15:4-5.</w:t>
      </w:r>
    </w:p>
    <w:p w14:paraId="0B706414" w14:textId="77777777" w:rsidR="00EB1D38" w:rsidRPr="00EB1D38" w:rsidRDefault="00EB1D38" w:rsidP="00EB1D38">
      <w:pPr>
        <w:numPr>
          <w:ilvl w:val="0"/>
          <w:numId w:val="12"/>
        </w:numPr>
      </w:pPr>
      <w:r>
        <w:t xml:space="preserve">துப்பப்படுவதும் அடிக்கப்படுவதும் (ஏசாயா 50:6). </w:t>
      </w:r>
    </w:p>
    <w:p w14:paraId="71BBFF19" w14:textId="77777777" w:rsidR="00EB1D38" w:rsidRPr="00EB1D38" w:rsidRDefault="00EB1D38" w:rsidP="00EB1D38">
      <w:pPr>
        <w:numPr>
          <w:ilvl w:val="1"/>
          <w:numId w:val="12"/>
        </w:numPr>
      </w:pPr>
      <w:r>
        <w:t xml:space="preserve">பழைய ஏற்பாட்டு வசனம்: &amp;quot;என்னை அடித்தவர்களுக்கு என் முதுகையும், என் தாடியைப் பிடுங்கியவர்களுக்கு என் கன்னங்களையும் காட்டினேன்; பரிகாசத்திற்கும் துப்புதலுக்கும் என் முகத்தை நான் மறைக்கவில்லை.&amp;quot; </w:t>
      </w:r>
    </w:p>
    <w:p w14:paraId="543645E3" w14:textId="77777777" w:rsidR="00EB1D38" w:rsidRPr="00EB1D38" w:rsidRDefault="00EB1D38" w:rsidP="00EB1D38">
      <w:pPr>
        <w:numPr>
          <w:ilvl w:val="1"/>
          <w:numId w:val="12"/>
        </w:numPr>
      </w:pPr>
      <w:r>
        <w:t xml:space="preserve">விளக்கம்: அவமானம். </w:t>
      </w:r>
    </w:p>
    <w:p w14:paraId="4123ED35" w14:textId="77777777" w:rsidR="00EB1D38" w:rsidRPr="00EB1D38" w:rsidRDefault="00EB1D38" w:rsidP="00EB1D38">
      <w:pPr>
        <w:numPr>
          <w:ilvl w:val="1"/>
          <w:numId w:val="12"/>
        </w:numPr>
      </w:pPr>
      <w:r>
        <w:t>புதிய ஏற்பாட்டு நிறைவேற்றம்: மத்தேயு 26:67.</w:t>
      </w:r>
    </w:p>
    <w:p w14:paraId="1A4FD8A2" w14:textId="77777777" w:rsidR="00EB1D38" w:rsidRPr="00EB1D38" w:rsidRDefault="00EB1D38" w:rsidP="00EB1D38">
      <w:pPr>
        <w:numPr>
          <w:ilvl w:val="0"/>
          <w:numId w:val="12"/>
        </w:numPr>
      </w:pPr>
      <w:r>
        <w:t xml:space="preserve">காரணமின்றி வெறுக்கப்படுதல் (சங்கீதம் 35:19). </w:t>
      </w:r>
    </w:p>
    <w:p w14:paraId="0436722E" w14:textId="77777777" w:rsidR="00EB1D38" w:rsidRPr="00EB1D38" w:rsidRDefault="00EB1D38" w:rsidP="00EB1D38">
      <w:pPr>
        <w:numPr>
          <w:ilvl w:val="1"/>
          <w:numId w:val="12"/>
        </w:numPr>
      </w:pPr>
      <w:r>
        <w:t xml:space="preserve">பழைய ஏற்பாட்டு வசனம்: &amp;quot;காரணமின்றி என் பகைவர்களாய் இருப்பவர்கள் என்னைக் குறித்து இறுமாப்பு கொள்ளாதிருக்கட்டும்; காரணமின்றி என்னைப் பகைக்கிறவர்கள் வன்மத்துடன் என்னைக் கண்டுகொள்ளாமல் இருக்காதிருக்கட்டும்.&amp;quot; </w:t>
      </w:r>
    </w:p>
    <w:p w14:paraId="37C71272" w14:textId="77777777" w:rsidR="00EB1D38" w:rsidRPr="00EB1D38" w:rsidRDefault="00EB1D38" w:rsidP="00EB1D38">
      <w:pPr>
        <w:numPr>
          <w:ilvl w:val="1"/>
          <w:numId w:val="12"/>
        </w:numPr>
      </w:pPr>
      <w:r>
        <w:t xml:space="preserve">விளக்கம்: நியாயமற்ற வெறுப்பு. </w:t>
      </w:r>
    </w:p>
    <w:p w14:paraId="6B1B810B" w14:textId="77777777" w:rsidR="00EB1D38" w:rsidRPr="00EB1D38" w:rsidRDefault="00EB1D38" w:rsidP="00EB1D38">
      <w:pPr>
        <w:numPr>
          <w:ilvl w:val="1"/>
          <w:numId w:val="12"/>
        </w:numPr>
      </w:pPr>
      <w:r>
        <w:t>புதிய ஏற்பாட்டு நிறைவேற்றம்: யோவான் 15:24-25.</w:t>
      </w:r>
    </w:p>
    <w:p w14:paraId="193276D7" w14:textId="77777777" w:rsidR="00EB1D38" w:rsidRPr="00EB1D38" w:rsidRDefault="00EB1D38" w:rsidP="00EB1D38">
      <w:pPr>
        <w:numPr>
          <w:ilvl w:val="0"/>
          <w:numId w:val="12"/>
        </w:numPr>
      </w:pPr>
      <w:r>
        <w:t xml:space="preserve">குற்றவாளிகளுடன் சிலுவையில் அறையப்படுதல் (ஏசாயா 53:12). </w:t>
      </w:r>
    </w:p>
    <w:p w14:paraId="4005C2B0" w14:textId="77777777" w:rsidR="00EB1D38" w:rsidRPr="00EB1D38" w:rsidRDefault="00EB1D38" w:rsidP="00EB1D38">
      <w:pPr>
        <w:numPr>
          <w:ilvl w:val="1"/>
          <w:numId w:val="12"/>
        </w:numPr>
      </w:pPr>
      <w:r>
        <w:t xml:space="preserve">பழைய ஏற்பாட்டு வசனம்: &amp;quot;ஆதலால், நான் அவனுக்குப் பெரியோர்களோடு ஒரு பங்கைத் தருவேன்; அவன் பலவான்களோடு கொள்ளைப் பொருளைப் பங்கிடுவான். ஏனெனில், அவன் தன் ஜீவனை மரணத்திற்கெல்லாம் அர்ப்பணித்து, மீறுக்காரர்களோடு எண்ணப்பட்டான்.&amp;quot; </w:t>
      </w:r>
    </w:p>
    <w:p w14:paraId="380AB6B3" w14:textId="77777777" w:rsidR="00EB1D38" w:rsidRPr="00EB1D38" w:rsidRDefault="00EB1D38" w:rsidP="00EB1D38">
      <w:pPr>
        <w:numPr>
          <w:ilvl w:val="1"/>
          <w:numId w:val="12"/>
        </w:numPr>
      </w:pPr>
      <w:r>
        <w:t xml:space="preserve">விளக்கம்: பாவிகளுடன் தொடர்புடையது. </w:t>
      </w:r>
    </w:p>
    <w:p w14:paraId="0E0FC5ED" w14:textId="77777777" w:rsidR="00EB1D38" w:rsidRPr="00EB1D38" w:rsidRDefault="00EB1D38" w:rsidP="00EB1D38">
      <w:pPr>
        <w:numPr>
          <w:ilvl w:val="1"/>
          <w:numId w:val="12"/>
        </w:numPr>
      </w:pPr>
      <w:r>
        <w:t>புதிய ஏற்பாட்டு நிறைவேற்றம்: லூக்கா 23:32-33.</w:t>
      </w:r>
    </w:p>
    <w:p w14:paraId="0E28C0DC" w14:textId="77777777" w:rsidR="00EB1D38" w:rsidRPr="00EB1D38" w:rsidRDefault="00EB1D38" w:rsidP="00EB1D38">
      <w:pPr>
        <w:numPr>
          <w:ilvl w:val="0"/>
          <w:numId w:val="12"/>
        </w:numPr>
      </w:pPr>
      <w:r>
        <w:t xml:space="preserve">கைகளும் கால்களும் துளைக்கப்பட வேண்டும் (சங்கீதம் 22:16). </w:t>
      </w:r>
    </w:p>
    <w:p w14:paraId="4C7B6E65" w14:textId="77777777" w:rsidR="00EB1D38" w:rsidRPr="00EB1D38" w:rsidRDefault="00EB1D38" w:rsidP="00EB1D38">
      <w:pPr>
        <w:numPr>
          <w:ilvl w:val="1"/>
          <w:numId w:val="12"/>
        </w:numPr>
      </w:pPr>
      <w:r>
        <w:t xml:space="preserve">சங்கீதம் 22-க்கு மேலே பார்க்கவும். </w:t>
      </w:r>
    </w:p>
    <w:p w14:paraId="3646F48E" w14:textId="77777777" w:rsidR="00EB1D38" w:rsidRPr="00EB1D38" w:rsidRDefault="00EB1D38" w:rsidP="00EB1D38">
      <w:pPr>
        <w:numPr>
          <w:ilvl w:val="1"/>
          <w:numId w:val="12"/>
        </w:numPr>
      </w:pPr>
      <w:r>
        <w:t>புதிய ஏற்பாட்டு நிறைவேற்றம்: யோவான் 20:25-27.</w:t>
      </w:r>
    </w:p>
    <w:p w14:paraId="5B20B996" w14:textId="77777777" w:rsidR="00EB1D38" w:rsidRPr="00EB1D38" w:rsidRDefault="00EB1D38" w:rsidP="00EB1D38">
      <w:pPr>
        <w:numPr>
          <w:ilvl w:val="0"/>
          <w:numId w:val="12"/>
        </w:numPr>
      </w:pPr>
      <w:r>
        <w:t xml:space="preserve">பரிகாசம் செய்யப்படுவதும் பரிகசிக்கப்படுவதும் (சங்கீதம் 22:7-8). </w:t>
      </w:r>
    </w:p>
    <w:p w14:paraId="117C8CB5" w14:textId="77777777" w:rsidR="00EB1D38" w:rsidRPr="00EB1D38" w:rsidRDefault="00EB1D38" w:rsidP="00EB1D38">
      <w:pPr>
        <w:numPr>
          <w:ilvl w:val="1"/>
          <w:numId w:val="12"/>
        </w:numPr>
      </w:pPr>
      <w:r>
        <w:t xml:space="preserve">பழைய ஏற்பாட்டு வசனம்: &amp;quot;என்னைக் காண்போர் யாவரும் என்னைப் பரிகசித்து, தலைகளை அசைத்து நிந்தனை செய்கிறார்கள். &amp;#39;அவன் கர்த்தரை நம்புகிறான், கர்த்தர் அவனைக் காப்பாற்றுவாராக&amp;#39; என்கிறார்கள்.&amp;quot; </w:t>
      </w:r>
    </w:p>
    <w:p w14:paraId="722EADBA" w14:textId="77777777" w:rsidR="00EB1D38" w:rsidRPr="00EB1D38" w:rsidRDefault="00EB1D38" w:rsidP="00EB1D38">
      <w:pPr>
        <w:numPr>
          <w:ilvl w:val="1"/>
          <w:numId w:val="12"/>
        </w:numPr>
      </w:pPr>
      <w:r>
        <w:t xml:space="preserve">விளக்கம்: சிலுவையருகே ஏளனம். </w:t>
      </w:r>
    </w:p>
    <w:p w14:paraId="03CBBEB2" w14:textId="77777777" w:rsidR="00EB1D38" w:rsidRPr="00EB1D38" w:rsidRDefault="00EB1D38" w:rsidP="00EB1D38">
      <w:pPr>
        <w:numPr>
          <w:ilvl w:val="1"/>
          <w:numId w:val="12"/>
        </w:numPr>
      </w:pPr>
      <w:r>
        <w:t>புதிய ஏற்பாட்டு நிறைவேற்றம்: மத்தேயு 27:39-44.</w:t>
      </w:r>
    </w:p>
    <w:p w14:paraId="3A5F6B89" w14:textId="77777777" w:rsidR="00EB1D38" w:rsidRPr="00EB1D38" w:rsidRDefault="00EB1D38" w:rsidP="00EB1D38">
      <w:pPr>
        <w:numPr>
          <w:ilvl w:val="0"/>
          <w:numId w:val="12"/>
        </w:numPr>
      </w:pPr>
      <w:r>
        <w:t xml:space="preserve">புளிப்பும் கசப்பும் கொடுக்கப்படுதல் (சங்கீதம் 69:21). </w:t>
      </w:r>
    </w:p>
    <w:p w14:paraId="79AD3B6F" w14:textId="77777777" w:rsidR="00EB1D38" w:rsidRPr="00EB1D38" w:rsidRDefault="00EB1D38" w:rsidP="00EB1D38">
      <w:pPr>
        <w:numPr>
          <w:ilvl w:val="1"/>
          <w:numId w:val="12"/>
        </w:numPr>
      </w:pPr>
      <w:r>
        <w:t xml:space="preserve">பழைய ஏற்பாட்டு வசனம்: &amp;quot;அவர்கள் என் உணவில் கசப்பைக் கலந்து, என் தாகத்திற்கு வினிகரைக் கொடுத்தார்கள்.&amp;quot; </w:t>
      </w:r>
    </w:p>
    <w:p w14:paraId="05CE1B45" w14:textId="77777777" w:rsidR="00EB1D38" w:rsidRPr="00EB1D38" w:rsidRDefault="00EB1D38" w:rsidP="00EB1D38">
      <w:pPr>
        <w:numPr>
          <w:ilvl w:val="1"/>
          <w:numId w:val="12"/>
        </w:numPr>
      </w:pPr>
      <w:r>
        <w:t xml:space="preserve">விளக்கம்: புளித்த ஒயின் வழங்கப்பட்டது. </w:t>
      </w:r>
    </w:p>
    <w:p w14:paraId="4EF8E8FA" w14:textId="77777777" w:rsidR="00EB1D38" w:rsidRPr="00EB1D38" w:rsidRDefault="00EB1D38" w:rsidP="00EB1D38">
      <w:pPr>
        <w:numPr>
          <w:ilvl w:val="1"/>
          <w:numId w:val="12"/>
        </w:numPr>
      </w:pPr>
      <w:r>
        <w:t>புதிய ஏற்பாட்டு நிறைவேற்றம்: யோவான் 19:28-30.</w:t>
      </w:r>
    </w:p>
    <w:p w14:paraId="3E0EA087" w14:textId="77777777" w:rsidR="00EB1D38" w:rsidRPr="00EB1D38" w:rsidRDefault="00EB1D38" w:rsidP="00EB1D38">
      <w:pPr>
        <w:numPr>
          <w:ilvl w:val="0"/>
          <w:numId w:val="12"/>
        </w:numPr>
      </w:pPr>
      <w:r>
        <w:t xml:space="preserve">தன் பகைவர்களுக்காக ஜெபிக்க (சங்கீதம் 109:4). </w:t>
      </w:r>
    </w:p>
    <w:p w14:paraId="52312F7D" w14:textId="77777777" w:rsidR="00EB1D38" w:rsidRPr="00EB1D38" w:rsidRDefault="00EB1D38" w:rsidP="00EB1D38">
      <w:pPr>
        <w:numPr>
          <w:ilvl w:val="1"/>
          <w:numId w:val="12"/>
        </w:numPr>
      </w:pPr>
      <w:r>
        <w:t xml:space="preserve">பழைய ஏற்பாட்டு வசனம்: &amp;quot;என் நட்பின் காரணமாக அவர்கள் என்மீது குற்றம் சாட்டுகிறார்கள், ஆனால் நான் ஜெபிக்கிற மனிதன்.&amp;quot; </w:t>
      </w:r>
    </w:p>
    <w:p w14:paraId="43F79D16" w14:textId="77777777" w:rsidR="00EB1D38" w:rsidRPr="00EB1D38" w:rsidRDefault="00EB1D38" w:rsidP="00EB1D38">
      <w:pPr>
        <w:numPr>
          <w:ilvl w:val="1"/>
          <w:numId w:val="12"/>
        </w:numPr>
      </w:pPr>
      <w:r>
        <w:t xml:space="preserve">விளக்கம்: பரிந்துரை. </w:t>
      </w:r>
    </w:p>
    <w:p w14:paraId="0D522432" w14:textId="77777777" w:rsidR="00EB1D38" w:rsidRPr="00EB1D38" w:rsidRDefault="00EB1D38" w:rsidP="00EB1D38">
      <w:pPr>
        <w:numPr>
          <w:ilvl w:val="1"/>
          <w:numId w:val="12"/>
        </w:numPr>
      </w:pPr>
      <w:r>
        <w:t>புதிய ஏற்பாட்டு நிறைவேற்றம்: லூக்கா 23:34.</w:t>
      </w:r>
    </w:p>
    <w:p w14:paraId="2343456B" w14:textId="77777777" w:rsidR="00EB1D38" w:rsidRPr="00EB1D38" w:rsidRDefault="00EB1D38" w:rsidP="00EB1D38">
      <w:pPr>
        <w:numPr>
          <w:ilvl w:val="0"/>
          <w:numId w:val="12"/>
        </w:numPr>
      </w:pPr>
      <w:r>
        <w:t xml:space="preserve">எலும்புகள் முறிக்கப்பட ஒன்றுமில்லை (சங்கீதம் 34:20). </w:t>
      </w:r>
    </w:p>
    <w:p w14:paraId="66CAD6A3" w14:textId="77777777" w:rsidR="00EB1D38" w:rsidRPr="00EB1D38" w:rsidRDefault="00EB1D38" w:rsidP="00EB1D38">
      <w:pPr>
        <w:numPr>
          <w:ilvl w:val="1"/>
          <w:numId w:val="12"/>
        </w:numPr>
      </w:pPr>
      <w:r>
        <w:t xml:space="preserve">பழைய ஏற்பாட்டு வசனம்: &amp;quot;அவர் தம்முடைய எலும்புகளையெல்லாம் காக்கிறார்; அவைகளில் ஒன்றும் முறியாது.&amp;quot; </w:t>
      </w:r>
    </w:p>
    <w:p w14:paraId="0E9910F9" w14:textId="77777777" w:rsidR="00EB1D38" w:rsidRPr="00EB1D38" w:rsidRDefault="00EB1D38" w:rsidP="00EB1D38">
      <w:pPr>
        <w:numPr>
          <w:ilvl w:val="1"/>
          <w:numId w:val="12"/>
        </w:numPr>
      </w:pPr>
      <w:r>
        <w:t xml:space="preserve">விளக்கம்: பாஸ்கா ஆட்டுக்குட்டியைப் போல. </w:t>
      </w:r>
    </w:p>
    <w:p w14:paraId="212CC732" w14:textId="77777777" w:rsidR="00EB1D38" w:rsidRPr="00EB1D38" w:rsidRDefault="00EB1D38" w:rsidP="00EB1D38">
      <w:pPr>
        <w:numPr>
          <w:ilvl w:val="1"/>
          <w:numId w:val="12"/>
        </w:numPr>
      </w:pPr>
      <w:r>
        <w:t>புதிய ஏற்பாட்டு நிறைவேற்றம்: யோவான் 19:32-36.</w:t>
      </w:r>
    </w:p>
    <w:p w14:paraId="4DE29F7B" w14:textId="77777777" w:rsidR="00EB1D38" w:rsidRPr="00EB1D38" w:rsidRDefault="00EB1D38" w:rsidP="00EB1D38">
      <w:pPr>
        <w:numPr>
          <w:ilvl w:val="0"/>
          <w:numId w:val="12"/>
        </w:numPr>
      </w:pPr>
      <w:r>
        <w:t xml:space="preserve">செல்வந்தர்களுடன் அடக்கம் செய்யப்படுதல் (ஏசாயா 53:9). </w:t>
      </w:r>
    </w:p>
    <w:p w14:paraId="0A0D151E" w14:textId="77777777" w:rsidR="00EB1D38" w:rsidRPr="00EB1D38" w:rsidRDefault="00EB1D38" w:rsidP="00EB1D38">
      <w:pPr>
        <w:numPr>
          <w:ilvl w:val="1"/>
          <w:numId w:val="12"/>
        </w:numPr>
      </w:pPr>
      <w:r>
        <w:t xml:space="preserve">பழைய ஏற்பாட்டு வசனம்: &amp;quot;அவன் வன்முறை எதுவும் செய்யாதிருந்தும், அவன் வாயில் வஞ்சகம் இல்லாதிருந்தும், அவனுக்குத் துன்மார்க்கரோடும், மரணத்தில் செல்வந்தரோடும் கல்லறை ஒதுக்கப்பட்டது.&amp;quot; </w:t>
      </w:r>
    </w:p>
    <w:p w14:paraId="32EFD4CD" w14:textId="77777777" w:rsidR="00EB1D38" w:rsidRPr="00EB1D38" w:rsidRDefault="00EB1D38" w:rsidP="00EB1D38">
      <w:pPr>
        <w:numPr>
          <w:ilvl w:val="1"/>
          <w:numId w:val="12"/>
        </w:numPr>
      </w:pPr>
      <w:r>
        <w:t xml:space="preserve">விளக்கம்: அரிமத்தியா யோசேப்பின் கல்லறை. </w:t>
      </w:r>
    </w:p>
    <w:p w14:paraId="35C37917" w14:textId="77777777" w:rsidR="00EB1D38" w:rsidRPr="00EB1D38" w:rsidRDefault="00EB1D38" w:rsidP="00EB1D38">
      <w:pPr>
        <w:numPr>
          <w:ilvl w:val="1"/>
          <w:numId w:val="12"/>
        </w:numPr>
      </w:pPr>
      <w:r>
        <w:t>புதிய ஏற்பாட்டு நிறைவேற்றம்: மத்தேயு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அவருடைய உயிர்த்தெழுதல் மற்றும் விண்ணேற்றம் குறித்த தீர்க்கதரிசனங்கள்</w:t>
      </w:r>
    </w:p>
    <w:p w14:paraId="4E1B7C15" w14:textId="77777777" w:rsidR="00EB1D38" w:rsidRPr="00EB1D38" w:rsidRDefault="00EB1D38" w:rsidP="00EB1D38">
      <w:r>
        <w:t>மேசியாவின் மரணத்தின் மீதான வெற்றியும், அவர் பரலோகத்திற்கு ஏறிச் செல்வதும் முன்னறிவிக்கப்பட்டன:</w:t>
      </w:r>
    </w:p>
    <w:p w14:paraId="0F741C1B" w14:textId="77777777" w:rsidR="00EB1D38" w:rsidRPr="00EB1D38" w:rsidRDefault="00EB1D38" w:rsidP="00EB1D38">
      <w:pPr>
        <w:numPr>
          <w:ilvl w:val="0"/>
          <w:numId w:val="13"/>
        </w:numPr>
      </w:pPr>
      <w:r>
        <w:t xml:space="preserve">தெய்வீக மீட்பு (ஆதியாகமம் 22-ல் முன்னறிவிக்கப்பட்டது). </w:t>
      </w:r>
    </w:p>
    <w:p w14:paraId="7466EF8D" w14:textId="77777777" w:rsidR="00EB1D38" w:rsidRPr="00EB1D38" w:rsidRDefault="00EB1D38" w:rsidP="00EB1D38">
      <w:pPr>
        <w:numPr>
          <w:ilvl w:val="1"/>
          <w:numId w:val="13"/>
        </w:numPr>
      </w:pPr>
      <w:r>
        <w:t xml:space="preserve">பழைய ஏற்பாட்டு வசனம் (ஆதியாகமம் 22:13-14): &amp;quot;ஆபிரகாம் அண்ணாந்து பார்த்தபோது, அங்கே ஒரு புதரில் கொம்புகளினால் சிக்கிக்கொண்டிருந்த ஆட்டுக்கடாவைக் கண்டான்... ஆகையால் ஆபிரகாம் அந்த இடத்திற்கு &amp;#39;கர்த்தர் அளிப்பார்&amp;#39; என்று பெயரிட்டான்.&amp;quot; </w:t>
      </w:r>
    </w:p>
    <w:p w14:paraId="2C00F9D2" w14:textId="77777777" w:rsidR="00EB1D38" w:rsidRPr="00EB1D38" w:rsidRDefault="00EB1D38" w:rsidP="00EB1D38">
      <w:pPr>
        <w:numPr>
          <w:ilvl w:val="1"/>
          <w:numId w:val="13"/>
        </w:numPr>
      </w:pPr>
      <w:r>
        <w:t xml:space="preserve">விளக்கம்: ஈசாக்கின் பலியானது பதிலீட்டையும் உயிர்த்தெழுதலையும் முன்னறிவிக்கிறது. </w:t>
      </w:r>
    </w:p>
    <w:p w14:paraId="3C7CC209" w14:textId="77777777" w:rsidR="00EB1D38" w:rsidRPr="00EB1D38" w:rsidRDefault="00EB1D38" w:rsidP="00EB1D38">
      <w:pPr>
        <w:numPr>
          <w:ilvl w:val="1"/>
          <w:numId w:val="13"/>
        </w:numPr>
      </w:pPr>
      <w:r>
        <w:t>புதிய ஏற்பாட்டு நிறைவேற்றம்: எபிரேயர் 11:17-19 – மரித்தோரை தேவன் எழுப்ப வல்லவர் என்று ஆபிரகாம் விசுவாசித்தார்.</w:t>
      </w:r>
    </w:p>
    <w:p w14:paraId="192C9775" w14:textId="77777777" w:rsidR="00EB1D38" w:rsidRPr="00EB1D38" w:rsidRDefault="00EB1D38" w:rsidP="00EB1D38">
      <w:pPr>
        <w:numPr>
          <w:ilvl w:val="0"/>
          <w:numId w:val="13"/>
        </w:numPr>
      </w:pPr>
      <w:r>
        <w:t xml:space="preserve">சரீர உயிர்த்தெழுதல் (சங்கீதம் 16:10). </w:t>
      </w:r>
    </w:p>
    <w:p w14:paraId="5EBB2238" w14:textId="77777777" w:rsidR="00EB1D38" w:rsidRPr="00EB1D38" w:rsidRDefault="00EB1D38" w:rsidP="00EB1D38">
      <w:pPr>
        <w:numPr>
          <w:ilvl w:val="1"/>
          <w:numId w:val="13"/>
        </w:numPr>
      </w:pPr>
      <w:r>
        <w:t xml:space="preserve">பழைய ஏற்பாட்டு வசனம்: &amp;quot;ஏனெனில், நீர் என்னைக் மரித்தோரின் உலகத்தில் கைவிடமாட்டார்; உமது உண்மையுள்ளவன் அழிவைக் காணவும் விடமாட்டார்.&amp;quot; </w:t>
      </w:r>
    </w:p>
    <w:p w14:paraId="4C1C9975" w14:textId="77777777" w:rsidR="00EB1D38" w:rsidRPr="00EB1D38" w:rsidRDefault="00EB1D38" w:rsidP="00EB1D38">
      <w:pPr>
        <w:numPr>
          <w:ilvl w:val="1"/>
          <w:numId w:val="13"/>
        </w:numPr>
      </w:pPr>
      <w:r>
        <w:t xml:space="preserve">விளக்கம்: கல்லறையில் சிதைவு இல்லை. </w:t>
      </w:r>
    </w:p>
    <w:p w14:paraId="0037F28D" w14:textId="77777777" w:rsidR="00EB1D38" w:rsidRPr="00EB1D38" w:rsidRDefault="00EB1D38" w:rsidP="00EB1D38">
      <w:pPr>
        <w:numPr>
          <w:ilvl w:val="1"/>
          <w:numId w:val="13"/>
        </w:numPr>
      </w:pPr>
      <w:r>
        <w:t>புதிய ஏற்பாட்டு நிறைவேற்றம்: அப்போஸ்தலர் 2:25-32.</w:t>
      </w:r>
    </w:p>
    <w:p w14:paraId="7D60C4EA" w14:textId="77777777" w:rsidR="00EB1D38" w:rsidRPr="00EB1D38" w:rsidRDefault="00EB1D38" w:rsidP="00EB1D38">
      <w:pPr>
        <w:numPr>
          <w:ilvl w:val="0"/>
          <w:numId w:val="13"/>
        </w:numPr>
      </w:pPr>
      <w:r>
        <w:t xml:space="preserve">தேவனிடம் ஏறிச் சென்று நித்திய ஆளுகையைப் பெறுதல் (தானியேல் 7:13–14). </w:t>
      </w:r>
    </w:p>
    <w:p w14:paraId="046F3FF8" w14:textId="77777777" w:rsidR="00EB1D38" w:rsidRPr="00EB1D38" w:rsidRDefault="00EB1D38" w:rsidP="00EB1D38">
      <w:pPr>
        <w:numPr>
          <w:ilvl w:val="1"/>
          <w:numId w:val="13"/>
        </w:numPr>
      </w:pPr>
      <w:r>
        <w:t xml:space="preserve">பழைய ஏற்பாட்டு வசனம்: &amp;quot;இரவில் நான் கண்ட தரிசனத்தில், வானத்து மேகங்களுடன் வரும் மனுஷகுமாரனைப் போன்ற ஒருவர் எனக்கு முன்பாகத் தோன்றினார்... அவருக்கு அதிகாரமும், மகிமையும், சர்வ வல்லமையும் கொடுக்கப்பட்டது; சகல தேசங்களும், சகல பாஷை பேசும் மக்களும் அவரை வணங்கினார்கள். அவருடைய ஆளுகை ஒருபோதும் நீங்கிப்போகாத நித்திய ஆளுகையாகும்...&amp;quot; </w:t>
      </w:r>
    </w:p>
    <w:p w14:paraId="3AF5D1CE" w14:textId="77777777" w:rsidR="00EB1D38" w:rsidRPr="00EB1D38" w:rsidRDefault="00EB1D38" w:rsidP="00EB1D38">
      <w:pPr>
        <w:numPr>
          <w:ilvl w:val="1"/>
          <w:numId w:val="13"/>
        </w:numPr>
      </w:pPr>
      <w:r>
        <w:t xml:space="preserve">விளக்கம்: மானிட மகன் நித்திய ராஜ்யத்தைப் பெறுகிறார். </w:t>
      </w:r>
    </w:p>
    <w:p w14:paraId="037E94F8" w14:textId="77777777" w:rsidR="00EB1D38" w:rsidRPr="00EB1D38" w:rsidRDefault="00EB1D38" w:rsidP="00EB1D38">
      <w:pPr>
        <w:numPr>
          <w:ilvl w:val="1"/>
          <w:numId w:val="13"/>
        </w:numPr>
      </w:pPr>
      <w:r>
        <w:t>புதிய ஏற்பாட்டு நிறைவேற்றம்: அப்போஸ்தலர் 1:9-11; எபேசியர் 1:20-23.</w:t>
      </w:r>
    </w:p>
    <w:p w14:paraId="2A25AC5C" w14:textId="77777777" w:rsidR="00EB1D38" w:rsidRPr="00EB1D38" w:rsidRDefault="00EB1D38" w:rsidP="00EB1D38">
      <w:pPr>
        <w:numPr>
          <w:ilvl w:val="0"/>
          <w:numId w:val="13"/>
        </w:numPr>
      </w:pPr>
      <w:r>
        <w:t xml:space="preserve">ஒரு புதிய உடன்படிக்கையை ஏற்படுத்துவதற்கு (எரேமியா 31:31). </w:t>
      </w:r>
    </w:p>
    <w:p w14:paraId="02521D18" w14:textId="77777777" w:rsidR="00EB1D38" w:rsidRPr="00EB1D38" w:rsidRDefault="00EB1D38" w:rsidP="00EB1D38">
      <w:pPr>
        <w:numPr>
          <w:ilvl w:val="1"/>
          <w:numId w:val="13"/>
        </w:numPr>
      </w:pPr>
      <w:r>
        <w:t xml:space="preserve">பழைய ஏற்பாட்டு வசனம்: &amp;quot;&amp;#39;இஸ்ரவேல் மக்களோடும் யூதா மக்களோடும் நான் ஒரு புதிய உடன்படிக்கை செய்யும் நாட்கள் வருகின்றன,&amp;#39; என்று கர்த்தர் கூறுகிறார்.&amp;quot; </w:t>
      </w:r>
    </w:p>
    <w:p w14:paraId="2332C2C4" w14:textId="77777777" w:rsidR="00EB1D38" w:rsidRPr="00EB1D38" w:rsidRDefault="00EB1D38" w:rsidP="00EB1D38">
      <w:pPr>
        <w:numPr>
          <w:ilvl w:val="1"/>
          <w:numId w:val="13"/>
        </w:numPr>
      </w:pPr>
      <w:r>
        <w:t xml:space="preserve">விளக்கம்: புதிய இதயம் மற்றும் மன்னிப்பு. </w:t>
      </w:r>
    </w:p>
    <w:p w14:paraId="6D6690A6" w14:textId="77777777" w:rsidR="00EB1D38" w:rsidRPr="00EB1D38" w:rsidRDefault="00EB1D38" w:rsidP="00EB1D38">
      <w:pPr>
        <w:numPr>
          <w:ilvl w:val="1"/>
          <w:numId w:val="13"/>
        </w:numPr>
      </w:pPr>
      <w:r>
        <w:t>புதிய ஏற்பாட்டு நிறைவேற்றம்: எபிரேயர் 8:8-12; லூக்கா 22:20.</w:t>
      </w:r>
    </w:p>
    <w:p w14:paraId="12C83109" w14:textId="77777777" w:rsidR="00EB1D38" w:rsidRPr="00EB1D38" w:rsidRDefault="00EB1D38" w:rsidP="00EB1D38">
      <w:pPr>
        <w:numPr>
          <w:ilvl w:val="0"/>
          <w:numId w:val="13"/>
        </w:numPr>
      </w:pPr>
      <w:r>
        <w:t xml:space="preserve">பரலோகத்திற்கு ஏறிச் செல்ல (சங்கீதம் 68:18). </w:t>
      </w:r>
    </w:p>
    <w:p w14:paraId="250DDC25" w14:textId="77777777" w:rsidR="00EB1D38" w:rsidRPr="00EB1D38" w:rsidRDefault="00EB1D38" w:rsidP="00EB1D38">
      <w:pPr>
        <w:numPr>
          <w:ilvl w:val="1"/>
          <w:numId w:val="13"/>
        </w:numPr>
      </w:pPr>
      <w:r>
        <w:t xml:space="preserve">பழைய ஏற்பாட்டு வசனம்: &amp;quot;நீர் உன்னதத்திற்கு ஏறிச் சென்றபோது, அநேகரைச் சிறைப்பிடித்துக்கொண்டீர்; கர்த்தராகிய தேவனே, நீர் அங்கே வாசம்பண்ணும்படிக்கு, கலகக்காரர்களிடமிருந்தும் கூட மக்களிடமிருந்து பரிசுகளைப் பெற்றுக்கொண்டீர்.&amp;quot; </w:t>
      </w:r>
    </w:p>
    <w:p w14:paraId="1FC341EC" w14:textId="77777777" w:rsidR="00EB1D38" w:rsidRPr="00EB1D38" w:rsidRDefault="00EB1D38" w:rsidP="00EB1D38">
      <w:pPr>
        <w:numPr>
          <w:ilvl w:val="1"/>
          <w:numId w:val="13"/>
        </w:numPr>
      </w:pPr>
      <w:r>
        <w:t xml:space="preserve">விளக்கம்: கைதிகளுடன் விண்ணேற்றம். </w:t>
      </w:r>
    </w:p>
    <w:p w14:paraId="20C4C358" w14:textId="77777777" w:rsidR="00EB1D38" w:rsidRPr="00EB1D38" w:rsidRDefault="00EB1D38" w:rsidP="00EB1D38">
      <w:pPr>
        <w:numPr>
          <w:ilvl w:val="1"/>
          <w:numId w:val="13"/>
        </w:numPr>
      </w:pPr>
      <w:r>
        <w:t>புதிய ஏற்பாட்டு நிறைவேற்றம்: எபேசியர் 4:8-10.</w:t>
      </w:r>
    </w:p>
    <w:p w14:paraId="3786BAD2" w14:textId="77777777" w:rsidR="00EB1D38" w:rsidRPr="00EB1D38" w:rsidRDefault="00EB1D38" w:rsidP="00EB1D38">
      <w:pPr>
        <w:numPr>
          <w:ilvl w:val="0"/>
          <w:numId w:val="13"/>
        </w:numPr>
      </w:pPr>
      <w:r>
        <w:t xml:space="preserve">தேவனுடைய வலது பக்கத்தில் வீற்றிருப்பது (சங்கீதம் 110:1). </w:t>
      </w:r>
    </w:p>
    <w:p w14:paraId="46B9D870" w14:textId="77777777" w:rsidR="00EB1D38" w:rsidRPr="00EB1D38" w:rsidRDefault="00EB1D38" w:rsidP="00EB1D38">
      <w:pPr>
        <w:numPr>
          <w:ilvl w:val="1"/>
          <w:numId w:val="13"/>
        </w:numPr>
      </w:pPr>
      <w:r>
        <w:t xml:space="preserve">பழைய ஏற்பாட்டு வசனம்: மேலே காண்க. </w:t>
      </w:r>
    </w:p>
    <w:p w14:paraId="62B12BD5" w14:textId="77777777" w:rsidR="00EB1D38" w:rsidRPr="00EB1D38" w:rsidRDefault="00EB1D38" w:rsidP="00EB1D38">
      <w:pPr>
        <w:numPr>
          <w:ilvl w:val="1"/>
          <w:numId w:val="13"/>
        </w:numPr>
      </w:pPr>
      <w:r>
        <w:t xml:space="preserve">விளக்கம்: கௌரவமான பதவி. </w:t>
      </w:r>
    </w:p>
    <w:p w14:paraId="41EB80D7" w14:textId="77777777" w:rsidR="00EB1D38" w:rsidRPr="00EB1D38" w:rsidRDefault="00EB1D38" w:rsidP="00EB1D38">
      <w:pPr>
        <w:numPr>
          <w:ilvl w:val="1"/>
          <w:numId w:val="13"/>
        </w:numPr>
      </w:pPr>
      <w:r>
        <w:t>புதிய ஏற்பாட்டு நிறைவேற்றம்: மாற்கு 16:19; அப்போஸ்தலர்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கூடுதல் தீர்க்கதரிசனங்கள்</w:t>
      </w:r>
    </w:p>
    <w:p w14:paraId="2C199E28" w14:textId="06AEBF95" w:rsidR="00EB1D38" w:rsidRPr="00EB1D38" w:rsidRDefault="00EB1D38" w:rsidP="00EB1D38">
      <w:r>
        <w:t>மேலும் ஆழமாக ஆராய்வதற்காக, விரிவான பட்டியல்களிலிருந்து தேர்ந்தெடுக்கப்பட்ட கூடுதல் தீர்க்கதரிசனங்கள் இங்கே கொடுக்கப்பட்டுள்ளன:</w:t>
      </w:r>
    </w:p>
    <w:p w14:paraId="6DD51E60" w14:textId="77777777" w:rsidR="00EB1D38" w:rsidRPr="00EB1D38" w:rsidRDefault="00EB1D38" w:rsidP="00EB1D38">
      <w:pPr>
        <w:numPr>
          <w:ilvl w:val="0"/>
          <w:numId w:val="14"/>
        </w:numPr>
      </w:pPr>
      <w:r>
        <w:t xml:space="preserve">மேசியா புறஜாதியாருக்கு ஒளியாக இருப்பார் (ஏசாயா 42:6). </w:t>
      </w:r>
    </w:p>
    <w:p w14:paraId="23FB2B68" w14:textId="77777777" w:rsidR="00EB1D38" w:rsidRPr="00EB1D38" w:rsidRDefault="00EB1D38" w:rsidP="00EB1D38">
      <w:pPr>
        <w:numPr>
          <w:ilvl w:val="1"/>
          <w:numId w:val="14"/>
        </w:numPr>
      </w:pPr>
      <w:r>
        <w:t xml:space="preserve">பழைய ஏற்பாட்டு வசனம்: &amp;quot;கர்த்தராகிய நான் உங்களை நீதியுடன் அழைத்தேன்; நான் உங்கள் கையைப் பிடித்துக்கொள்வேன். நான் உங்களைக் காத்து, ஜனங்களுக்கு உடன்படிக்கையாகவும் புறஜாதியாருக்கு ஒளியாகவும் உங்களை ஆக்குவேன்.&amp;quot; </w:t>
      </w:r>
    </w:p>
    <w:p w14:paraId="75BD0939" w14:textId="77777777" w:rsidR="00EB1D38" w:rsidRPr="00EB1D38" w:rsidRDefault="00EB1D38" w:rsidP="00EB1D38">
      <w:pPr>
        <w:numPr>
          <w:ilvl w:val="1"/>
          <w:numId w:val="14"/>
        </w:numPr>
      </w:pPr>
      <w:r>
        <w:t>புதிய ஏற்பாட்டு நிறைவேற்றம்: லூக்கா 2:32.</w:t>
      </w:r>
    </w:p>
    <w:p w14:paraId="7017C4BE" w14:textId="77777777" w:rsidR="00EB1D38" w:rsidRPr="00EB1D38" w:rsidRDefault="00EB1D38" w:rsidP="00EB1D38">
      <w:pPr>
        <w:numPr>
          <w:ilvl w:val="0"/>
          <w:numId w:val="14"/>
        </w:numPr>
      </w:pPr>
      <w:r>
        <w:t xml:space="preserve">மேசியா அற்புதங்களைச் செய்வார் (ஏசாயா 35:5-6). </w:t>
      </w:r>
    </w:p>
    <w:p w14:paraId="5AE3A2BC" w14:textId="77777777" w:rsidR="00EB1D38" w:rsidRPr="00EB1D38" w:rsidRDefault="00EB1D38" w:rsidP="00EB1D38">
      <w:pPr>
        <w:numPr>
          <w:ilvl w:val="1"/>
          <w:numId w:val="14"/>
        </w:numPr>
      </w:pPr>
      <w:r>
        <w:t xml:space="preserve">பழைய ஏற்பாட்டு வசனம்: &amp;quot;அப்பொழுது குருடரின் கண்கள் திறக்கப்படும், செவிடரின் காதுகள் திறக்கப்படும். அப்பொழுது முடவர் மான் போலத் துள்ளுவார், ஊமையரின் நாவு மகிழ்ச்சியால் ஆர்ப்பரிக்கும்.&amp;quot; </w:t>
      </w:r>
    </w:p>
    <w:p w14:paraId="69E6EDEC" w14:textId="77777777" w:rsidR="00EB1D38" w:rsidRPr="00EB1D38" w:rsidRDefault="00EB1D38" w:rsidP="00EB1D38">
      <w:pPr>
        <w:numPr>
          <w:ilvl w:val="1"/>
          <w:numId w:val="14"/>
        </w:numPr>
      </w:pPr>
      <w:r>
        <w:t>புதிய ஏற்பாட்டு நிறைவேற்றம்: மத்தேயு 9:35.</w:t>
      </w:r>
    </w:p>
    <w:p w14:paraId="5B425897" w14:textId="77777777" w:rsidR="00EB1D38" w:rsidRPr="00EB1D38" w:rsidRDefault="00EB1D38" w:rsidP="00EB1D38">
      <w:pPr>
        <w:numPr>
          <w:ilvl w:val="0"/>
          <w:numId w:val="14"/>
        </w:numPr>
      </w:pPr>
      <w:r>
        <w:t xml:space="preserve">மேசியா மூன்றாம் நாளில் உயிர்த்தெழுவார் (ஓசியா 6:2; யோனா 1:17). </w:t>
      </w:r>
    </w:p>
    <w:p w14:paraId="1B4D7B3D" w14:textId="77777777" w:rsidR="00EB1D38" w:rsidRPr="00EB1D38" w:rsidRDefault="00EB1D38" w:rsidP="00EB1D38">
      <w:pPr>
        <w:numPr>
          <w:ilvl w:val="1"/>
          <w:numId w:val="14"/>
        </w:numPr>
      </w:pPr>
      <w:r>
        <w:t xml:space="preserve">பழைய ஏற்பாட்டு வசனம் (ஓசியா 6:2): &amp;quot;இரண்டு நாட்களுக்குப் பிறகு அவர் நம்மை உயிர்ப்பிப்பார்; மூன்றாம் நாளில் அவர் நம்மை மீண்டும் நிலைநிறுத்துவார், அதனால் நாம் அவருடைய சமுகத்தில் வாழ்வோம்.&amp;quot; </w:t>
      </w:r>
    </w:p>
    <w:p w14:paraId="067D9999" w14:textId="77777777" w:rsidR="00EB1D38" w:rsidRPr="00EB1D38" w:rsidRDefault="00EB1D38" w:rsidP="00EB1D38">
      <w:pPr>
        <w:numPr>
          <w:ilvl w:val="1"/>
          <w:numId w:val="14"/>
        </w:numPr>
      </w:pPr>
      <w:r>
        <w:t xml:space="preserve">விளக்கம்: யோனாவிலிருந்து எடுக்கப்பட்ட உருவகம். </w:t>
      </w:r>
    </w:p>
    <w:p w14:paraId="1B7A2C2B" w14:textId="77777777" w:rsidR="00EB1D38" w:rsidRPr="00EB1D38" w:rsidRDefault="00EB1D38" w:rsidP="00EB1D38">
      <w:pPr>
        <w:numPr>
          <w:ilvl w:val="1"/>
          <w:numId w:val="14"/>
        </w:numPr>
      </w:pPr>
      <w:r>
        <w:t>புதிய ஏற்பாட்டு நிறைவேற்றம்: மத்தேயு 12:40; 1 கொரிந்தியர் 15:4.</w:t>
      </w:r>
    </w:p>
    <w:p w14:paraId="38FD4031" w14:textId="77777777" w:rsidR="00EB1D38" w:rsidRPr="00EB1D38" w:rsidRDefault="00EB1D38" w:rsidP="00EB1D38">
      <w:pPr>
        <w:numPr>
          <w:ilvl w:val="0"/>
          <w:numId w:val="14"/>
        </w:numPr>
      </w:pPr>
      <w:r>
        <w:t xml:space="preserve">மேசியா மரணத்தை வெல்வார் (ஏசாயா 25:8). </w:t>
      </w:r>
    </w:p>
    <w:p w14:paraId="66947815" w14:textId="77777777" w:rsidR="00EB1D38" w:rsidRPr="00EB1D38" w:rsidRDefault="00EB1D38" w:rsidP="00EB1D38">
      <w:pPr>
        <w:numPr>
          <w:ilvl w:val="1"/>
          <w:numId w:val="14"/>
        </w:numPr>
      </w:pPr>
      <w:r>
        <w:t xml:space="preserve">பழைய ஏற்பாட்டு வசனம்: &amp;quot;அவர் மரணத்தை என்றென்றைக்கும் விழுங்கிவிடுவார். சர்வ வல்லமையுள்ள ஆண்டவர் எல்லா முகங்களிலிருந்தும் கண்ணீரைத் துடைப்பார்...&amp;quot; </w:t>
      </w:r>
    </w:p>
    <w:p w14:paraId="68CFA720" w14:textId="77777777" w:rsidR="00EB1D38" w:rsidRPr="00EB1D38" w:rsidRDefault="00EB1D38" w:rsidP="00EB1D38">
      <w:pPr>
        <w:numPr>
          <w:ilvl w:val="1"/>
          <w:numId w:val="14"/>
        </w:numPr>
      </w:pPr>
      <w:r>
        <w:t>புதிய ஏற்பாட்டு நிறைவேற்றம்: 1 கொரிந்தியர்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தீர்க்கதரிசனத்தின் நிலைகளைப் புரிந்துகொள்ளுதல்</w:t>
      </w:r>
    </w:p>
    <w:p w14:paraId="39C66B53" w14:textId="77777777" w:rsidR="00EB1D38" w:rsidRPr="00EB1D38" w:rsidRDefault="00EB1D38" w:rsidP="00EB1D38">
      <w:r>
        <w:t>தீர்க்கதரிசனங்கள் அவற்றின் தன்மையிலும் நிறைவேறுதலிலும் வேறுபடுகின்றன:</w:t>
      </w:r>
    </w:p>
    <w:p w14:paraId="0C101F41" w14:textId="77777777" w:rsidR="00EB1D38" w:rsidRPr="00EB1D38" w:rsidRDefault="00EB1D38" w:rsidP="00EB1D38">
      <w:pPr>
        <w:numPr>
          <w:ilvl w:val="0"/>
          <w:numId w:val="15"/>
        </w:numPr>
      </w:pPr>
      <w:r>
        <w:t xml:space="preserve">முன்னறிவிப்பு: ஆதியாகமம் 22:1–18 (ஒரே பிரியமான மகன், விறகு சுமந்து செல்லப்படுதல், பதிலி ஏற்பாடு போன்ற, ஈசாக்கின் பலிக்கும் இயேசுவின் பலிக்கும் இடையே உள்ள ஒன்பது இணையான விவரங்கள்). </w:t>
      </w:r>
    </w:p>
    <w:p w14:paraId="618BBAC2" w14:textId="77777777" w:rsidR="00EB1D38" w:rsidRPr="00EB1D38" w:rsidRDefault="00EB1D38" w:rsidP="00EB1D38">
      <w:pPr>
        <w:numPr>
          <w:ilvl w:val="0"/>
          <w:numId w:val="15"/>
        </w:numPr>
      </w:pPr>
      <w:r>
        <w:t xml:space="preserve">தீர்க்கதரிசனம்: சங்கீதம் 22 (இயேசுவைச் சுற்றியுள்ள நிகழ்வுகளில் ஆழமான நிறைவைக் காண்கிறது, ஆயினும் தாவீதின் புலம்பல் என்ற அதன் மூல சூழலிலும் பொருளைத் தக்க வைத்துக் கொள்கிறது). </w:t>
      </w:r>
    </w:p>
    <w:p w14:paraId="48887C84" w14:textId="77777777" w:rsidR="00EB1D38" w:rsidRPr="00EB1D38" w:rsidRDefault="00EB1D38" w:rsidP="00EB1D38">
      <w:pPr>
        <w:numPr>
          <w:ilvl w:val="0"/>
          <w:numId w:val="15"/>
        </w:numPr>
      </w:pPr>
      <w:r>
        <w:t xml:space="preserve">கண்டிப்பான தீர்க்கதரிசனம்: ஏசாயா 52:13–53:12 (தெளிவாக மேசியானியமானது, துன்பப்படும் ஊழியக்காரனை விவரிக்கிறது, இது இயேசுவின் பாவநிவாரண பலியுடன் நேரடியாகப் பொருந்துகிறது). </w:t>
      </w:r>
    </w:p>
    <w:p w14:paraId="371DBE34" w14:textId="77777777" w:rsidR="00EB1D38" w:rsidRPr="00EB1D38" w:rsidRDefault="00EB1D38" w:rsidP="00EB1D38">
      <w:pPr>
        <w:numPr>
          <w:ilvl w:val="0"/>
          <w:numId w:val="15"/>
        </w:numPr>
      </w:pPr>
      <w:r>
        <w:t>குறிப்பு: சூழல், நோக்கம் மற்றும் இரட்டை நிறைவேற்றங்கள் ஆகியவை சிக்கலானவையாக இருக்கக்கூடும் என்பதால், தீர்க்கதரிசனத்தை விளக்குவதில் எச்சரிக்கை தேவை. சில தீர்க்கதரிசனங்களுக்கு அருகாமையிலும் தொலைவிலும் பயன்பாடுகள் உண்டு.</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முடிவு</w:t>
      </w:r>
    </w:p>
    <w:p w14:paraId="2E21D4F9" w14:textId="07719BD4" w:rsidR="00EB1D38" w:rsidRPr="00EB1D38" w:rsidRDefault="00EB1D38" w:rsidP="00EB1D38">
      <w:r>
        <w:t xml:space="preserve">இந்தத் தீர்க்கதரிசனங்களின் தெளிவு, துல்லியம் மற்றும் அவற்றின் பெருந்திரளான எண்ணிக்கை—சில கணக்குகளின்படி 300-க்கும் மேற்பட்டவை—பழைய ஏற்பாட்டில் பல நூற்றாண்டுகளுக்கு முன்பே முன்னறிவிக்கப்பட்ட மேசியா இயேசுதான் என்பதை மறுக்கமுடியாதபடி சுட்டிக்காட்டுகின்றன. இந்த ஆய்வு ஒரு பிரதிநிதித்துவ மற்றும் விரிவாக்கப்பட்ட தொகுப்பை உள்ளடக்கியிருந்தாலும், இன்னும் பல தீர்க்கதரிசனங்கள் உள்ளன, அவை இயேசுவின் மேசியானிய அடையாளத்தை மேலும் வலுப்படுத்துகின்றன.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