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புதிய ஏற்பாட்டு கிறிஸ்தவ கண்ணோட்டத்தில் இஸ்லாம் பற்றிய ஒரு விரிவான விமர்சனம்</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இந்த ஆவணம், (குர்ஆனில் முன்வைக்கப்பட்டுள்ள) இஸ்லாத்திற்கும் (பைபிளில் உள்ளபடி) புதிய ஏற்பாட்டுக் கிறிஸ்தவத்திற்கும் இடையிலான முரண்பாடுகள் மற்றும் குர்ஆனுக்குள்ளேயே இருப்பதாகக் கூறப்படும் உள் முரண்பாடுகள் குறித்த விவாதங்களிலிருந்து முக்கிய அம்சங்களைத் தொகுத்து ஒருங்கிணைக்கிறது. இந்த ஆய்வு, குறிப்பிடப்பட்டுள்ள வேதங்களிலிருந்து மட்டுமே தகவல்களைப் பெற்று, சரிசெய்ய முடியாத வேறுபாடுகளையும் சாத்தியமான குறைபாடுகளையும் எடுத்துக்காட்டுகிறது. இஸ்லாமிய அறிஞர்கள் இந்தப் பிரச்சினைகளைத் தீர்க்க விளக்கங்களை (எ.கா., ரத்து செய்தல் அல்லது சூழல் மூலம்) வழங்கினாலும், இந்த விமர்சனம் ஒரு புதிய ஏற்பாட்டுப் பார்வையை ஏற்றுக்கொண்டு, குர்ஆனின் கூற்றுகளை இயேசுவை மையமாகக் கொண்ட பைபிள் வெளிப்பாட்டிலிருந்து விலகல்களாகக் கருதுகிறது.</w:t>
      </w:r>
    </w:p>
    <w:p w14:paraId="7747851E" w14:textId="77777777" w:rsidR="00DE371E" w:rsidRPr="00DE371E" w:rsidRDefault="00DE371E" w:rsidP="000A4419">
      <w:pPr>
        <w:pStyle w:val="Heading1"/>
      </w:pPr>
      <w:r>
        <w:t>1. குர்ஆனுக்கும் புதிய ஏற்பாட்டிற்கும் இடையேயான முக்கிய முரண்பாடுகள்</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இந்தக் கருத்துக்கள், குர்ஆன் புதிய ஏற்பாட்டுக் கோட்பாடுகளுக்கு நேரடியாக முரண்படும் அல்லது அவற்றை மறுவிளக்கம் செய்யும் அடிப்படைக் கருத்து வேறுபாடுகளை வெளிப்படுத்துகின்றன; மேலும், இது பெரும்பாலும் கிறிஸ்தவ நம்பிக்கைகளைச் சீர்கேடுகளாகச் சித்தரிக்கிறது (எ.கா., சூரா 2:79). ஒரு கிறிஸ்தவக் கண்ணோட்டத்தில், இது குர்ஆனை, நிலைநாட்டப்பட்ட இறை வெளிப்பாட்டை மாற்றியமைக்கும் ஒரு பிற்கால நூலாக நிலைநிறுத்துகிறது.</w:t>
      </w:r>
    </w:p>
    <w:p w14:paraId="363FC268" w14:textId="77777777" w:rsidR="00DE371E" w:rsidRPr="00DE371E" w:rsidRDefault="00DE371E" w:rsidP="000A4419">
      <w:pPr>
        <w:pStyle w:val="Heading2"/>
      </w:pPr>
      <w:r>
        <w:t>இயேசுவின் இயல்பும் தெய்வீகமும்</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புதிய ஏற்பாடு (பைபிள்): &amp;quot;ஆதியிலே வார்த்தை இருந்தது, அந்த வார்த்தை தேவனிடத்திலிருந்தது, அந்த வார்த்தை தேவனாயிருந்தது... அந்த வார்த்தை மாம்சமாகி, நமக்குள்ளே வாசம்பண்ணியது.&amp;quot; (யோவான் 1:1, 14) &amp;quot;தேவன் உலகத்தை மிகவும் நேசித்தார், அதனால் அவர் தம்முடைய ஒரே குமாரனைத் தந்தார், அவரை விசுவாசிக்கிற எவனும் கெட்டுப்போகாமல் நித்திய ஜீவனைப் பெறுவான்.&amp;quot; (யோவான் 3:16) &amp;quot;நானும் என் பிதாவும் ஒன்றாயிருக்கிறோம்.&amp;quot; (யோவான்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குர்ஆன்: &amp;quot;வேதக்காரர்களே! உங்கள் மார்க்கத்தில் வரம்பு மீறாதீர்கள்; அல்லாஹ்வைப் பற்றி உண்மையைத் தவிர வேறொன்றையும் கூறாதீர்கள். மர்யமின் மகனான மஸீஹ், ஈஸா, அல்லாஹ்வின் தூதராகவும், அவன் மர்யமுக்கு வழிகாட்டிய அவனது வார்த்தையாகவும், அவனிடமிருந்து (கட்டளையின் பேரில்) படைக்கப்பட்ட ஓர் ஆன்மாவாகவும் இருந்தார். எனவே, அல்லாஹ்வையும் அவனது தூதர்களையும் நம்புங்கள். மேலும், &amp;#39;மூன்று&amp;#39; என்று கூறாதீர்கள்; அதிலிருந்து விலகிக்கொள்ளுங்கள் - அது உங்களுக்குச் சிறந்தது. நிச்சயமாக, அல்லாஹ் ஒரே ஒரு இறைவன். அவனுக்கு மகன் இருப்பதை விட அவன் மேலானவன்.&amp;quot; (சூரா 4:171) அல்லாஹ் ஈஸாவிடம் கேட்கிறான், &amp;quot;அல்லாஹ்வைத் தவிர, என்னையும் என் தாயையும் தெய்வங்களாக எடுத்துக் கொள்ளுங்கள் என்று மக்களிடம் கூறினீர்களா?&amp;quot; ஈஸா அதை மறுக்கிறார். (சூரா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முரண்பாடு: புதிய ஏற்பாடு இயேசுவின் தெய்வீகத்தன்மையையும் அவர் இயேசுவின் குமாரர் என்பதையும் உறுதிப்படுத்துகிறது, ஆனால் குர்ஆன் அத்தகைய நம்பிக்கைகளை மிதமிஞ்சியவை அல்லது பலதெய்வ வழிபாடு என்று கூறி, அவற்றை வெளிப்படையாக மறுக்கிறது.</w:t>
      </w:r>
    </w:p>
    <w:p w14:paraId="72548FD0" w14:textId="77777777" w:rsidR="00DE371E" w:rsidRPr="00DE371E" w:rsidRDefault="00DE371E" w:rsidP="000A4419">
      <w:pPr>
        <w:pStyle w:val="Heading2"/>
      </w:pPr>
      <w:r>
        <w:t>இயேசுவின் சிலுவை மரணமும்</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புதிய ஏற்பாடு (பைபிள்): சிலுவையில் அறையப்பட்டதையும், இயேசு தமது ஆவியை ஒப்படைத்ததையும் (மரணத்தையும்) விவரிக்கிறது. (மத்தேயு 27:35, 50) &amp;quot;நான் பெற்றுக்கொண்டதை உங்களுக்கு முதலாவதாகக் கொடுத்தேன்: அதாவது, கிறிஸ்து வேதவாக்கியங்களின்படி நம்முடைய பாவங்களுக்காக மரித்தார், அடக்கம் செய்யப்பட்டார், வேதவாக்கியங்களின்படி மூன்றாம் நாளில் உயிர்த்தெழுந்தார்.&amp;quot; (1 கொரிந்தியர்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குர்ஆன்: &amp;quot;மேலும், &amp;#39;நிச்சயமாக, மர்யமின் மகனும் அல்லாஹ்வின் தூதருமான மஸீஹ், ஈஸாவைக் கொன்றுவிட்டோம்&amp;#39; என்று அவர்கள் கூறியதற்காக. அவர்கள் அவரைக் கொல்லவும் இல்லை, சிலுவையில் அறையவும் இல்லை; மாறாக, அவருக்கு ஒப்பாக வேறொருவர் அவர்களுக்கு ஆக்கப்பட்டார். மேலும், நிச்சயமாக, இதைப் பற்றி மாறுபட்ட கருத்துடையவர்கள் இதில் ஐயப்படுகிறார்கள். அனுமானத்தைப் பின்பற்றுவதைத் தவிர, அவர்களுக்கு இதைப் பற்றி வேறு எந்த அறிவும் இல்லை. நிச்சயமாக, அவர்கள் அவரைக் கொல்லவில்லை.&amp;quot; (ஸூரா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முரண்பாடு: புதிய ஏற்பாடு, இயேசு சிலுவையில் அறையப்பட்டு மரித்த உண்மையான நிகழ்வே இரட்சிப்புக்கு மையமானது என்று விவரிக்கிறது; ஆனால் குர்ஆனோ, அந்நிகழ்வு நடந்ததை மறுத்து, அது ஒரு மாயை அல்லது பதிலீடு என்று கூறுகிறது.</w:t>
      </w:r>
    </w:p>
    <w:p w14:paraId="72B6ACFD" w14:textId="77777777" w:rsidR="00DE371E" w:rsidRPr="00DE371E" w:rsidRDefault="00DE371E" w:rsidP="000A4419">
      <w:pPr>
        <w:pStyle w:val="Heading2"/>
      </w:pPr>
      <w:r>
        <w:t>திரித்துவத்தின் கருத்து</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புதிய ஏற்பாடு (பைபிள்): &amp;quot;ஆகையால், நீங்கள் புறப்பட்டுப் போய், சகல தேசங்களையும் சீஷராக்கி, பிதா, குமாரன், பரிசுத்த ஆவி என்பவர்களின் நாமத்தினாலே அவர்களுக்கு ஞானஸ்நானம் கொடுங்கள்.&amp;quot; (மத்தேயு 28:19) &amp;quot;கர்த்தராகிய இயேசு கிறிஸ்துவின் கிருபையும், தேவனுடைய அன்பும், பரிசுத்த ஆவியின் ஐக்கியமும் உங்கள் யாவருடனும் இருப்பதாக.&amp;quot; (2 கொரிந்தியர்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குர்ஆன்: &amp;quot;&amp;#39;அல்லாஹ் மூவரில் மூன்றாமவன்&amp;#39; என்று கூறுபவர்கள் நிச்சயமாக நிராகரித்தவர்கள் ஆவார்கள். ஒரே ஒரு இறைவனைத் தவிர வேறு இறைவன் இல்லை. அவர்கள் தங்கள் கூற்றிலிருந்து விலகாவிட்டால், அவர்களில் உள்ள நிராகரிப்பவர்களுக்கு நிச்சயமாக ஒரு வேதனையான தண்டனை விதிக்கப்படும்.&amp;quot; (சூரா 5:73) &amp;quot;மூன்று&amp;quot; என்று கூறக்கூடாது எனத் தெளிவாகக் கட்டளையிடுகிறது. (சூரா 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முரண்பாடு: புதிய ஏற்பாடு கடவுளைப் பற்றிய திரித்துவக் கோட்பாட்டை ஆதரிக்கிறது, அதேசமயம் குர்ஆன் அதனை இறைநம்பிக்கையின்மை எனக் கண்டித்து, பலதெய்வ வழிபாட்டுடன் சமப்படுத்துகிறது.</w:t>
      </w:r>
    </w:p>
    <w:p w14:paraId="7022FE00" w14:textId="77777777" w:rsidR="00DE371E" w:rsidRPr="00DE371E" w:rsidRDefault="00DE371E" w:rsidP="000A4419">
      <w:pPr>
        <w:pStyle w:val="Heading2"/>
      </w:pPr>
      <w:r>
        <w:t>இரட்சிப்பும் பாவநிவாரணமும்</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புதிய ஏற்பாடு (வேதாகமம்): &amp;quot;எல்லாரும் பாவம் செய்து தேவனுடைய மகிமையை இழந்துவிட்டார்கள்; கிறிஸ்து இயேசுவுக்குள் இருக்கும் மீட்பின் மூலம் அவருடைய கிருபையால் இலவசமாக நீதிமான்களாக்கப்படுகிறார்கள்.&amp;quot; (ரோமர் 3:23-24) &amp;quot;ஏனெனில், கிருபையினாலே விசுவாசத்தைக் கொண்டு நீங்கள் இரட்சிக்கப்பட்டீர்கள்; இது உங்களால் உண்டானதல்ல, தேவனுடைய ஈவு; ஒருவனும் பெருமைப்படாதபடிக்கு இது கிரியைகளால் உண்டானதல்ல.&amp;quot; (எபேசியர்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குர்ஆன்: &amp;quot;சுமை சுமப்பவர் மற்றொருவரின் சுமையைச் சுமக்க மாட்டார். மேலும், மனிதன் எதற்குப் பாடுபடுகிறானோ, அந்த நன்மையைத்தவிர அவனுக்கு வேறு எதுவும் இல்லை.&amp;quot; (சூரா 53:38-39) &amp;quot;அல்லாஹ் ஒரு ஆன்மாவின் மீது அதன் சக்திக்கு மீறிய சுமையைச் சுமத்துவதில்லை. அது தான் பெற்ற நன்மையின் பலனை அனுபவிக்கும், மேலும் அது சம்பாதித்த தீமையின் பலனை அனுபவிக்கும்.&amp;quot; (சூரா 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முரண்பாடு: புதிய ஏற்பாடு இரட்சிப்பை, பரம்பரை பாவத்திற்காக இயேசு செய்த தியாகத்துடன் இணைக்கிறது; ஆனால் குர்ஆனோ, பதிலீட்டுப் பாவநிவாரணம் இல்லாமல் தனிப்பட்ட பொறுப்பை வலியுறுத்துகிறது.</w:t>
      </w:r>
    </w:p>
    <w:p w14:paraId="43F7EF3E" w14:textId="77777777" w:rsidR="00DE371E" w:rsidRPr="00DE371E" w:rsidRDefault="00DE371E" w:rsidP="00055F2D">
      <w:pPr>
        <w:pStyle w:val="Heading2"/>
      </w:pPr>
      <w:r>
        <w:t>முந்தைய தீர்க்கதரிசிகள் மற்றும் வேதங்களின் பங்கு</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புதிய ஏற்பாடு (பைபிள்): &amp;quot;முற்காலத்தில் பல சமயங்களிலும் பல விதங்களிலும் தீர்க்கதரிசிகள் மூலமாக நம் பிதாக்களுக்குப் பேசிய தேவன், இந்தக் கடைசி நாட்களில் தம்முடைய குமாரன் மூலமாக நமக்குப் பேசியிருக்கிறார்.&amp;quot; (எபிரேயர்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குர்ஆன்: &amp;quot;அவர்களின் அடிச்சுவடுகளைப் பின்பற்றி, மர்யமின் மகனான ஈசாவை (ரலி) நாம் அனுப்பினோம்; அவருக்கு முன் தவ்ராத்தில் (வழிபாட்டில்) வந்ததை அவர் உறுதிப்படுத்தினார்; மேலும் நாம் அவருக்கு நற்செய்தியை (நபிமொழியை) வழங்கினோம்... எனவே, அதில் அல்லாஹ் அருளியதைக் கொண்டு நற்செய்தியாளர்கள் தீர்மானிக்கட்டும்.&amp;quot; (சூரா 5:46-47) &amp;quot;முகமது (ரலி) உங்கள் ஆண்களில் எவருக்கும் தந்தை அல்லர், ஆனால் அவர் அல்லாஹ்வின் தூதரும், நபிமார்களில் இறுதியானவரும் ஆவார்.&amp;quot; (சூரா 33:40) &amp;quot;தங்கள் கைகளால் வேதத்தை எழுதி, பின்னர், &amp;#39;இது அல்லாஹ்விடமிருந்து வந்தது&amp;#39; என்று கூறுபவர்களை&amp;quot; எச்சரிக்கிறது; இது முந்தைய நூல்களைத் திரிப்பதைக் குறிக்கிறது. (சூரா 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முரண்பாடு: புதிய ஏற்பாடு இயேசுவை வாரிசுகள் இல்லாத இறுதி வெளிப்பாடாக நிலைநிறுத்துகிறது, அதேசமயம் குர்ஆன் முஹம்மதுவை இறுதித் தீர்க்கதரிசியாக அறிமுகப்படுத்துவதோடு, பைபிள் (புதிய ஏற்பாட்டு நற்செய்தி உட்பட) சிதைக்கப்பட்டுவிட்டதால் குர்ஆன் அவசியமானது என்றும் குறிப்பிடுகிறது.</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இந்த முரண்பாடுகள், (இயேசுவைப் போன்ற) பொதுவான ஆளுமைகள் மற்றும் கோட்பாடுகள் குறித்த நூல்களின் மாறுபட்ட கூற்றுகளிலிருந்து நேரடியாக உருவாகின்றன. புதிய ஏற்பாடு இயேசுவைத் தெய்வீக மீட்பராக மையப்படுத்துகிறது, அதேசமயம் குர்ஆன் அவதாரம் அல்லது திரித்துவம் இல்லாத ஏகதெய்வக் கொள்கையை நிலைநிறுத்துவதோடு, கிறிஸ்தவ நம்பிக்கைகளை அதிலிருந்து விலகியவையாகக் கருதுகிறது.</w:t>
      </w:r>
    </w:p>
    <w:p w14:paraId="60665C2A" w14:textId="77777777" w:rsidR="00DE371E" w:rsidRPr="00DE371E" w:rsidRDefault="00DE371E" w:rsidP="000A4419">
      <w:pPr>
        <w:pStyle w:val="Heading1"/>
      </w:pPr>
      <w:r>
        <w:t>2. குர்ஆனுக்குள் உள்ள முரண்பாடுகள்</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இவை, வசன உரையை மட்டுமே அடிப்படையாகக் கொண்டு, இறையியல், வரலாற்று அல்லது அண்டவியல் விடயங்களில் வசனங்கள் முரண்படுவதாகத் தோன்றும் இடங்களாகும். இஸ்லாமிய அறிஞர்கள் பெரும்பாலும் இவற்றை நஸ்க் நீக்கம் (nuskh), சூழல்சார் விளக்கம் அல்லது மொழியியல் நுணுக்கங்கள் போன்ற கருத்துருக்கள் மூலம் தீர்க்கின்றனர்.</w:t>
      </w:r>
    </w:p>
    <w:p w14:paraId="2F099B0A" w14:textId="77777777" w:rsidR="00DE371E" w:rsidRPr="00DE371E" w:rsidRDefault="00DE371E" w:rsidP="00055F2D">
      <w:pPr>
        <w:pStyle w:val="Heading2"/>
      </w:pPr>
      <w:r>
        <w:t>படைப்பு காலவரிசை: வானம் மற்றும் பூமிக்கான நாட்களின் எண்ணிக்கை</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உங்கள் பாதுகாவலன் அல்லாஹ்வே. அவன் வானங்களையும் பூமியையும் ஆறு நாட்களில் படைத்தான். (சூரா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கூறுங்கள்: இரண்டு நாட்களில் பூமியைப் படைத்தவனை நீங்கள் மறுக்கிறீர்களா?... அவன் நான்கு நாட்களில் (பூமியின் மீது) மலைகளை அமைத்தான்... அவ்வாறே இரண்டு நாட்களில் அவற்றை ஏழு வானங்களாகப் பூர்த்தி செய்தான். (சூரா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முரண்பாடு: சில வசனங்களில் மொத்தப் படைப்புக் காலம் ஆறு நாட்கள் எனக் கூறப்பட்டுள்ளது, ஆனால் மற்ற வசனங்களில் அதன் விரிவான வரிசை எட்டு நாட்களாகக் கூடுகிறது.</w:t>
      </w:r>
    </w:p>
    <w:p w14:paraId="5E74222F" w14:textId="77777777" w:rsidR="00DE371E" w:rsidRPr="00DE371E" w:rsidRDefault="00DE371E" w:rsidP="00055F2D">
      <w:pPr>
        <w:pStyle w:val="Heading2"/>
      </w:pPr>
      <w:r>
        <w:t>படைப்பின் வரிசை: பூமி முதலில் வந்ததா அல்லது விண்ணுலகம் முதலில் வந்ததா?</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படைப்பதற்கு நீங்கள் கடினமானவர்களா, அல்லது அவன் கட்டிய வானம் கடினமானதா? அவன் அதன் உயரத்தை உயர்த்தி, அதை ஒழுங்குபடுத்தினான்... அதன்பிறகு அவன் பூமியை விரித்தான். (சூரா 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பூமியில் உள்ள அனைத்தையும் அவனே உங்களுக்காகப் படைத்தான்; பின்னர் அவன் வானத்தை நோக்கித் திரும்பி, அவற்றை ஏழு வானங்களாக ஆக்கினான். (சூரா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பூமியின் படைப்பிலிருந்து தொடங்கி, பின்னர் வானங்களைப் பற்றி விவரிக்கிறது. (சூரா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முரண்பாடு: சில வசனங்கள் வானங்கள் முதலில் படைக்கப்பட்டு, அதைத் தொடர்ந்து பூமி படைக்கப்பட்டதாகக் குறிப்பிடுகின்றன; மற்ற சில வசனங்களோ, வானங்களுக்கு முன்பே பூமி உருவாக்கப்பட்டதாக விவரிக்கின்றன.</w:t>
      </w:r>
    </w:p>
    <w:p w14:paraId="6142AD96" w14:textId="77777777" w:rsidR="00DE371E" w:rsidRPr="00DE371E" w:rsidRDefault="00DE371E" w:rsidP="00055F2D">
      <w:pPr>
        <w:pStyle w:val="Heading2"/>
      </w:pPr>
      <w:r>
        <w:t>முதல் முஸ்லிம் யார்?</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கூறுங்கள்: நிச்சயமாக, அல்லாஹ்வுக்கு அடிபணிபவர்களில் (முஸ்லிம்களாக) நான் முதல் ஆளாக இருக்க வேண்டும் என்று கட்டளையிடப்பட்டுள்ளேன். (சூரா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இஸ்லாத்தில் அல்லாஹ்வுக்குப் பணிபவர்களில் நான் முதல் ஆளாக இருக்க வேண்டும் என்று கட்டளையிடப்பட்டுள்ளேன். (சூரா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இப்ராஹீம் தன் மகன்களிடம் கூறுகிறார், &amp;quot;அல்லாஹ் உங்களுக்காக மார்க்கத்தைத் தேர்ந்தெடுத்துள்ளான்; எனவே, இஸ்லாத்தின் மார்க்கத்தில் அன்றி நீங்கள் மரணிக்காதீர்கள் (முஸ்லிம்களாக).&amp;quot; (சூரா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அல்லாஹ்வின் அடையாளங்களைக் கண்டவுடன் முதலில் நம்பிக்கை கொண்டவர் மூசா (ரலி) ஆவார். (சூரா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முரண்பாடு: முஹம்மது &amp;#39;முதல்&amp;#39; முஸ்லிம் என்று கட்டளையிடப்பட்டுள்ளார், ஆனால் அவருக்கு முந்தைய இறைத்தூதர்களான ஆபிரகாம் மற்றும் மோசே ஆகியோரும் முஸ்லிம்களாக அல்லது முதல் விசுவாசிகளாகச் சித்தரிக்கப்பட்டுள்ளனர்.</w:t>
      </w:r>
    </w:p>
    <w:p w14:paraId="3BDEC3A0" w14:textId="77777777" w:rsidR="00DE371E" w:rsidRPr="00DE371E" w:rsidRDefault="00DE371E" w:rsidP="00055F2D">
      <w:pPr>
        <w:pStyle w:val="Heading2"/>
      </w:pPr>
      <w:r>
        <w:t>மதத்தில் கட்டாயம்</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மார்க்கத்தில் நிர்ப்பந்தம் இல்லை: சத்தியம் அசத்தியத்திலிருந்து தெளிவாகத் தெரிகிறது. (சூரா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அல்லாஹ்வையும் இறுதி நாளையும் நம்பாதவர்களுடன் போரிடுங்கள்... அவர்கள் மனமுவந்து அடிபணிந்து ஜிஸ்யாவைச் செலுத்தி, தாங்கள் அடக்கப்பட்டதாக உணரும் வரை. (சூரா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&amp;quot;மேலும் குழப்பமோ அடக்குமுறையோ இல்லாத வரை, நீதியும் அல்லாஹ்வின் மீதான நம்பிக்கையும் எல்லா இடங்களிலும் முழுமையாக நிலைபெறும் வரை அவர்களை எதிர்த்துப் போரிடுங்கள்.&amp;quot; (சூரா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முரண்பாடு: ஒரு வசனம் மதத்தைத் திணிப்பதைத் தடை செய்கிறது, அதேசமயம் மற்ற வசனம், இறைநம்பிக்கையற்றவர்கள் அடிபணியும் வரை அல்லது கப்பம் செலுத்தும் வரை அவர்களுடன் போரிடுமாறு கட்டளையிடுகிறது.</w:t>
      </w:r>
    </w:p>
    <w:p w14:paraId="722BCE62" w14:textId="77777777" w:rsidR="00DE371E" w:rsidRPr="00DE371E" w:rsidRDefault="00DE371E" w:rsidP="00055F2D">
      <w:pPr>
        <w:pStyle w:val="Heading2"/>
      </w:pPr>
      <w:r>
        <w:t>தீமை மற்றும் தவறான வழிகாட்டுதலின் மூலம்</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அவர்களுக்கு ஏதேனும் நன்மை நேர்ந்தால், &amp;#39;இது அல்லாஹ்விடமிருந்து வந்தது&amp;#39; என்று கூறுவார்கள்; ஆனால் தீமை நேர்ந்தால், &amp;#39;இது உம்மிடமிருந்து வந்தது&amp;#39; (நபியே!) என்று கூறுவார்கள். நீர் கூறுவீராக: &amp;#39;எல்லாப் பொருட்களும் அல்லாஹ்விடமிருந்தே வருகின்றன.&amp;#39;&amp;quot; (சூரா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(மனிதனே!) உனக்கு ஏற்படும் நன்மைகள் யாவும் அல்லாஹ்விடமிருந்தே வருகின்றன; தீமைகள் யாவும் உன் ஆன்மாவிடமிருந்தே வருகின்றன. (சூரா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&amp;quot;அவன் படைத்தவற்றின் தீமையிலிருந்து&amp;quot; பாதுகாப்பு தேடுகிறது; அல்லாஹ் தீமையைப் படைக்கிறான் என்பதை இது குறிக்கிறது. (சூரா 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முரண்பாடு: சில சூழல்களில் தீமை அல்லாஹ் மீது சுமத்தப்படுகிறது, ஆனால் மற்ற இடங்களில் அது முற்றிலும் மனிதச் செயல்கள் அல்லது ஆன்மாக்களின் மீது சுமத்தப்படுகிறது.</w:t>
      </w:r>
    </w:p>
    <w:p w14:paraId="50E3F62D" w14:textId="77777777" w:rsidR="00DE371E" w:rsidRPr="00DE371E" w:rsidRDefault="00DE371E" w:rsidP="00055F2D">
      <w:pPr>
        <w:pStyle w:val="Heading2"/>
      </w:pPr>
      <w:r>
        <w:t>நியாயத்தீர்ப்பு நாளில் பரிந்துரை</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ஒரு ஆத்மா மற்றொரு ஆத்மாவுக்கு உதவாமலும், அவருக்காகச் செய்யப்படும் பரிந்துரை ஏற்றுக்கொள்ளப்படாமலும் போகும் ஒரு நாளிலிருந்து உங்களைக் காத்துக் கொள்ளுங்கள். (சூரா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ஒரு ஆத்மா மற்றொரு ஆத்மாவிற்குப் பயனளிக்காமலும், அவளிடமிருந்து எந்தப் பிரதிபலனும் ஏற்றுக்கொள்ளப்படாமலும், அவளுக்குப் பரிந்துரையால் எந்தப் பயனும் கிடைக்காமலும் போகும் ஒரு நாளைக் குறித்து உங்களைக் காத்துக் கொள்ளுங்கள். (சூரா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அளவற்ற அருளாளனாகிய (அல்லாஹ்வால்) யாருக்கு அனுமதி வழங்கப்பட்டதோ, அவர்களைத் தவிர வேறு எவருக்கும் அந்த நாளில் பரிந்துரை பயனளிக்காது. (சூரா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முரண்பாடு: சில வசனங்களில் பரிந்துரை அப்பட்டமாக மறுக்கப்படுகிறது, ஆனால் மற்ற சில வசனங்களில் அல்லாஹ்வின் அனுமதியுடன் அது அனுமதிக்கப்படுகிறது.</w:t>
      </w:r>
    </w:p>
    <w:p w14:paraId="77CAC502" w14:textId="77777777" w:rsidR="00DE371E" w:rsidRPr="00DE371E" w:rsidRDefault="00DE371E" w:rsidP="00055F2D">
      <w:pPr>
        <w:pStyle w:val="Heading2"/>
      </w:pPr>
      <w:r>
        <w:t>பாவத்தின் சுமைகளைச் சுமத்தல்</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சுமைகளைச் சுமப்பவர் மற்றொருவரின் சுமையைச் சுமக்க முடியாது. (சூரா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சுமைகளைச் சுமப்பவர் மற்றொருவரின் சுமையைச் சுமக்க மாட்டார். (சூரா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நியாயத்தீர்ப்பு நாளில், அவர்கள் தங்களுடைய சுமைகளை முழுமையாகவும், தாங்கள் வழிதவறச் செய்த அறிவற்றவர்களின் சுமைகளில் ஒரு பகுதியையும் சுமக்கட்டும். (சூரா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முரண்பாடு: ஒருவரால் மற்றொருவரின் பாவங்களைச் சுமக்க முடியாது, ஆயினும் வழிதவறச் செய்பவர்கள் தாங்கள் ஏமாற்றியவர்களிடமிருந்து கூடுதல் சுமைகளைச் சுமப்பார்கள்.</w:t>
      </w:r>
    </w:p>
    <w:p w14:paraId="0CBD31BF" w14:textId="77777777" w:rsidR="00DE371E" w:rsidRPr="00DE371E" w:rsidRDefault="00DE371E" w:rsidP="00055F2D">
      <w:pPr>
        <w:pStyle w:val="Heading2"/>
      </w:pPr>
      <w:r>
        <w:t>மது: பூமியில் தடைசெய்யப்பட்டது, ஆனால் சொர்க்கத்தில்</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நம்பிக்கை கொண்டவர்களே! போதைப்பொருட்களும் சூதாட்டமும்... ஷைத்தானின் கைவேலையாகிய அருவருப்பானவை; அத்தகைய (அருவருப்பான) செயல்களைத் தவிர்த்து விடுங்கள். (சூரா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அதில் [சொர்க்கத்தில்] நீர் நதிகளும்... பால் நதிகளும்... மது நதிகளும் உள்ளன; அவை அருந்துபவர்களுக்கு மகிழ்ச்சியளிக்கும். (சூரா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வானுலக மதுவை தூய்மையானதாகவும், போதை தராததாகவும் விவரிக்கிறது. (சூரா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முரண்பாடு: பூமியில் மது தீமையாகக் கண்டிக்கப்படுகிறது, ஆனால் பரலோகத்தில் அது ஒரு வெகுமதியாக வாக்களிக்கப்பட்டுள்ளது.</w:t>
      </w:r>
    </w:p>
    <w:p w14:paraId="17BE6DFB" w14:textId="77777777" w:rsidR="00DE371E" w:rsidRPr="00DE371E" w:rsidRDefault="00DE371E" w:rsidP="00055F2D">
      <w:pPr>
        <w:pStyle w:val="Heading2"/>
      </w:pPr>
      <w:r>
        <w:t>பத்ர் போரில் தேவதூதர்களின் எண்ணிக்கை</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பத்ரில் அல்லாஹ் உங்களுக்கு உதவினான்... ஆயிரம் வானவர்களைக் கொண்டு, அணி அணியாக உங்களுக்கு நான் உதவுவேன். (சூரா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ஆம், நீங்கள் உறுதியாக நிலைத்திருந்தால்... உங்கள் இறைவன் ஐயாயிரம் வானவர்களைக் கொண்டு ஒரு பெரும் தாக்குதலை நடத்தி உங்களுக்கு உதவுவான். (சூரா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முரண்பாடு: நெருக்கமான வசனங்களில் தேவதூதர்களின் துணை வருகையின் எண்ணிக்கை 1,000, 3,000 அல்லது 5,000-ஆக மாறுபடுகிறது.</w:t>
      </w:r>
    </w:p>
    <w:p w14:paraId="23F8B16F" w14:textId="77777777" w:rsidR="00DE371E" w:rsidRPr="00DE371E" w:rsidRDefault="00DE371E" w:rsidP="00055F2D">
      <w:pPr>
        <w:pStyle w:val="Heading2"/>
      </w:pPr>
      <w:r>
        <w:t>மரணத்தின்போது ஆன்மாக்களை எடுத்துச் செல்வது யார்?</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மரணத்தின்போது அல்லாஹ்வே (மனிதர்களின்) உயிர்களை எடுத்துக்கொள்கிறான். (சூரா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உங்களுக்குப் பொறுப்பாளராக நியமிக்கப்பட்ட மரண தேவதை, உங்கள் உயிர்களை (முறையாக) எடுத்துச் செல்வான். (சூரா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ஆனால், மரணத்தின்போது வானவர்கள் அவர்களின் உயிர்களை எடுத்துக்கொள்ளும்போது (அவர்களின் நிலை) எப்படி இருக்கும்? (சூரா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முரண்பாடு: ஆன்மாவை எடுக்கும் செயல் நேரடியாக அல்லாஹ்வாலோ, ஒரு வானவராலோ, அல்லது பல வானவர்களாலோ நிகழ்த்தப்பட்டதாகக் கூறப்படுகிறது.</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இந்த எடுத்துக்காட்டுகள், குர்ஆனிய உரை மேலோட்டமாகப் பார்க்கும்போது சுயமுரண்பாடாகத் தோன்றும் பகுதிகளை எடுத்துக்காட்டுகின்றன. இருப்பினும், இஸ்லாமிய விரிவுரை (தஃப்ஸீர்), குர்ஆனை 23 ஆண்டுகளில் அருளப்பட்ட ஒரு ஒத்திசைவான முழுமையாகக் கருதி, இணக்கங்களை வழங்குகிறது.</w:t>
      </w:r>
    </w:p>
    <w:p w14:paraId="140F5B34" w14:textId="77777777" w:rsidR="00DE371E" w:rsidRPr="00DE371E" w:rsidRDefault="00DE371E" w:rsidP="000A4419">
      <w:pPr>
        <w:pStyle w:val="Heading1"/>
      </w:pPr>
      <w:r>
        <w:t>3. ஒட்டுமொத்த விமர்சனம்: இறையியல் மற்றும் தருக்க ரீதியான தாக்கங்கள்</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குர்ஆன், யூத-கிறிஸ்தவக் கூறுகளை ஒரு புதிய ஏகதெய்வக் கட்டமைப்பிற்குப் பொருந்தும்படி மறுவிளக்கம் செய்யும் 7-ஆம் நூற்றாண்டு நூலாகத் தோன்றுகிறது, ஆனால் அவ்வாறு செய்வதன் மூலம், அது புதிய ஏற்பாட்டுடன் சரிசெய்ய முடியாத முரண்பாடுகளை உருவாக்குகிறது. இறையியல் ரீதியாக, இயேசுவின் தெய்வீகத்தையும் பாவநிவாரணத்தையும் இஸ்லாம் நிராகரிப்பது, கிறிஸ்துவின் தியாகத்தின் மூலம் கிருபையால் கிடைக்கும் இரட்சிப்பு என்ற கிறிஸ்தவ நற்செய்தியின் சாராம்சத்தைக் குலைக்கிறது. தர்க்கரீதியாக, குர்ஆன் பைபிளின் மூல உண்மையை (சூரா 5:46-47) உறுதிப்படுத்திய போதிலும், ஆதாரமின்றி அதில் சிதைவு இருப்பதாகக் கூறினால், அது ஐயுறவை ஏற்படுத்துகிறது. உள்ளுக்குள் இருக்கும் முரண்பாடுகள், மாறாத உண்மைக்கு முக்கியத்துவம் கொடுக்கும் பைபிளுக்கு முரணாக, மனிதத் தாக்கத்தை மேலும் சுட்டிக்காட்டுகின்றன: &amp;quot;இயேசு கிறிஸ்து நேற்றும் இன்றும் என்றும் மாறாதவர்.&amp;quot; (எபிரேயர் 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இந்த விமர்சனம், வேதாகமத்தில் எச்சரிக்கப்பட்டுள்ளபடி, முஹம்மதுவை ஒரு கள்ளத் தீர்க்கதரிசியாக நிலைநிறுத்தக்கூடும்: &amp;quot;நாங்களோ, வானத்திலிருந்து வரும் தூதனோ, நாங்கள் உங்களுக்குப் பிரசங்கித்த நற்செய்தியைத் தவிர வேறு ஒரு நற்செய்தியைப் பிரசங்கித்தால், அவர்கள் தேவனுடைய சாபத்திற்கு ஆளாவார்கள்!&amp;quot; (கலாத்தியர் 1:8)</w:t>
      </w:r>
    </w:p>
    <w:p w14:paraId="5BE6E157" w14:textId="77777777" w:rsidR="00DE371E" w:rsidRPr="00DE371E" w:rsidRDefault="00DE371E" w:rsidP="000A4419">
      <w:pPr>
        <w:pStyle w:val="Heading1"/>
      </w:pPr>
      <w:r>
        <w:t>4. கருதுகோள்: இயேசு தமது விவிலிய வார்த்தைகளின் அடிப்படையில் முஸ்லிம்களிடம் என்ன சொல்லக்கூடும்</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&amp;quot;ஆபிரகாம் தோன்றுவதற்கு முன்பே நான் இருக்கிறேன்!&amp;quot; (யோவான் 8:58) &amp;quot;நானும் பிதாவும் ஒன்றாயிருக்கிறோம்.&amp;quot; (யோவான் 10:30) &amp;quot;என்னைக் கண்டவன் பிதாவையும் கண்டான். &amp;#39;பிதாவை எங்களுக்குக் காண்பியும்&amp;#39; என்று நீங்கள் எப்படிச் சொல்ல முடியும்?&amp;quot; (யோவான் 14:9) &amp;quot;கள்ளத் தீர்க்கதரிசிகளுக்கு எச்சரிக்கையாக இருங்கள். அவர்கள் ஆட்டுத்தோலைப் போர்த்திக்கொண்டு உங்களிடம் வருவார்கள், ஆனால் உள்ளுக்குள் அவர்கள் கொடிய ஓநாய்கள். அவர்களுடைய கனிகளால் நீங்கள் அவர்களை அறிந்துகொள்வீர்கள்.&amp;quot; (மத்தேயு 7:15-16) &amp;quot;ஏனெனில், அநேக கள்ளத் தீர்க்கதரிசிகள் தோன்றி, அநேக மக்களை வஞ்சிப்பார்கள்.&amp;quot; (மத்தேயு 24:11) &amp;quot;ஏனெனில், கள்ள மேசியாக்களும் கள்ளத் தீர்க்கதரிசிகளும் தோன்றி, முடிந்தால், தெரிந்துகொள்ளப்பட்டவர்களையும் வஞ்சிக்க, பெரிய அடையாளங்களையும் அற்புதங்களையும் செய்வார்கள்.&amp;quot; (மத்தேயு 24:24) &amp;quot;எல்லோரும் உங்களைக் குறித்து நன்மையாகப் பேசும்போது உங்களுக்கு ஐயோ! ஏனெனில், அவர்களுடைய முன்னோர்கள் கள்ளத் தீர்க்கதரிசிகளை அவ்வாறே நடத்தினார்கள்.&amp;quot; (லூக்கா 6:26) &amp;quot;நானே வழியும் சத்தியமும் ஜீவனுமாக இருக்கிறேன். என்னாலேயன்றி ஒருவனும் பிதாவிடம் வரமாட்டான்.&amp;quot; (யோவான் 14:6) &amp;quot;நானே வாசல்; என் வழியாக நுழைபவன் எவனும் இரட்சிக்கப்படுவான்.&amp;quot; (யோவான் 10:9) &amp;quot;மெய்யாகவே நான் உங்களுக்குச் சொல்கிறேன், என் வார்த்தையைக் கேட்டு, என்னை அனுப்பியவரை விசுவாசிக்கிறவன் எவனும் நித்திய ஜீவனைப் பெற்றிருக்கிறான், அவன் நியாயத்தீர்ப்புக்கு உள்ளாக்கப்படமாட்டான், ஆனால் மரணத்திலிருந்து ஜீவனுக்குக் கடந்துவிட்டான்.&amp;quot; (யோவான் 5:24) &amp;quot;தேவன் உலகத்தை மிகவும் நேசித்தார், அதனால் அவர் தம்முடைய ஒரே குமாரனைக் கொடுத்தார், அவரை விசுவாசிக்கிறவன் எவனும் கெட்டுப்போகாமல் நித்திய ஜீவனைப் பெறுவான். தேவன் தம் குமாரனை உலகத்தை ஆக்கினைக்குள்ளாக்க அனுப்பவில்லை, ஆனால் அவர் மூலமாக உலகத்தை இரட்சிக்கவே அனுப்பினார். அவரை விசுவாசிக்கிறவன் எவனும் ஆக்கினைக்குள்ளாக்கப்படுவதில்லை, ஆனால் விசுவாசிக்காதவன் ஏற்கனவே ஆக்கினைக்குள்ளாக்கப்பட்டவனாக இருக்கிறான், ஏனென்றால் அவர்கள் தேவனுடைய ஒரே குமாரனின் நாமத்தில் விசுவாசிக்கவில்லை.&amp;quot; (யோவான் 3:16-18) &amp;quot;வருத்தப்பட்டுப் பாரஞ்ச சுமக்கிறவர்களே, நீங்கள் எல்லாரும் என்னிடத்தில் வாருங்கள், நான் உங்களுக்கு இளைப்பாறுதல் தருவேன்.&amp;quot; (மத்தேயு 11:28)</w:t>
      </w:r>
    </w:p>
    <w:p w14:paraId="4B4F2C9C" w14:textId="77777777" w:rsidR="009F4079" w:rsidRPr="009F4079" w:rsidRDefault="009F4079" w:rsidP="009F4079">
      <w:pPr>
        <w:pStyle w:val="Heading1"/>
      </w:pPr>
      <w:r>
        <w:t>5. கருதுகோள்: அப்போஸ்தலர்கள் தங்கள் விவிலிய வார்த்தைகளின் அடிப்படையில் முஸ்லிம்களுக்கு என்ன சொல்லக்கூடும்</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உயிர்த்தெழுந்த கிறிஸ்துவின் நேரடி சாட்சிகளும் திருச்சபையின் ஸ்தாபகர்களுமான அப்போஸ்தலர்கள், இயேசுவின் தெய்வீகத்தைக் குறைக்கும், கிருபையின் நற்செய்தியை மாற்றியமைக்கும், அல்லது அவரிடமிருந்து நேரடியாகப் பெற்றதற்கு முரணான ஒரு “புதிய” வெளிப்பாட்டை அறிமுகப்படுத்தும் எந்தவொரு செய்திக்கும் எதிராக மீண்டும் மீண்டும் எச்சரித்தனர். புதிய ஏற்பாட்டுக் கண்ணோட்டத்தில், சிலுவை மரணம், திரித்துவம், மற்றும் கிறிஸ்து மூலமாக மட்டுமே கிடைக்கும் இரட்சிப்பு ஆகியவற்றை குர்ஆன் மறுத்தது, “வேறொரு நற்செய்தி” என்றும் குமாரனை மறுப்பதாகவும் கூறி, அவர்களின் கடுமையான கண்டனங்களைத் தூண்டியது.</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பவுல் (புறஜாதியாருக்கு அப்போஸ்தலராகிய பவுல்):</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கிறிஸ்துவின் கிருபையால் உங்களை அழைத்தவரை நீங்கள் இவ்வளவு சீக்கிரமாக விட்டுவிட்டு, வேறொரு நற்செய்திக்குத் திரும்புவதைக் கண்டு நான் திகைக்கிறேன்; அது உண்மையில் நற்செய்தியே அல்ல. சிலர் உங்களைக் குழப்பத்தில் ஆழ்த்தி, கிறிஸ்துவின் நற்செய்தியைத் திரிக்க முயல்கிறார்கள் என்பது தெளிவாகத் தெரிகிறது. ஆனால், நாங்களோ அல்லது பரலோகத்திலிருந்து வரும் ஒரு தூதனோ, நாங்கள் உங்களுக்குப் பிரசங்கித்த நற்செய்தியைத் தவிர வேறு ஒரு நற்செய்தியைப் பிரசங்கித்தால், அவன் நித்திய தண்டனைக்குரியவனாகக் கருதப்படுவான்! (கலாத்தியர்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நாம் முன்பே சொன்னதுபோல, இப்பொழுதும் மறுபடியும் சொல்கிறேன்: நீங்கள் ஏற்றுக்கொண்ட சுவிசேஷத்தைத் தவிர வேறொன்றை எவராவது உங்களுக்குப் பிரசங்கித்தால், அவன் நித்திய தண்டனைக்குரியவன்! (கலாத்தியர்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மதிகெட்ட கலாத்தியரே! உங்களை யார் வசியப்படுத்தினார்கள்? உங்கள் கண் முன்னே இயேசு கிறிஸ்து சிலுவையில் அறையப்பட்டவராகத் தெளிவாகக் காட்டப்பட்டார். நான் உங்களிடமிருந்து ஒரே ஒரு காரியத்தை அறிய விரும்புகிறேன்: நீங்கள் திருச்சட்டத்தைக் கைக்கொள்வதினாலே ஆவியானவரைப் பெற்றீர்களா, அல்லது நீங்கள் கேட்டதை விசுவாசிப்பதினாலே பெற்றீர்களா? (கலாத்தியர்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நாங்கள் உங்களுக்குப் பிரசங்கித்த நற்செய்தியைத் தவிர வேறு ஒரு நற்செய்தியை நாங்களோ அல்லது பரலோகத்திலிருந்து வரும் ஒரு தூதனோ பிரசங்கித்தால், அவர்கள் தேவனுடைய சாபத்திற்கு ஆளாவார்கள்! (கலாத்தியர் 1:8—பவுலே இதை மீண்டும் கூறுவதால், வலியுறுத்துவதற்காக இது மீண்டும் கூறப்பட்டுள்ளது)</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பொய்யன் யார்? இயேசு கிறிஸ்து என்பதை மறுப்பவனே பொய்யன். அப்படிப்பட்டவன் பிதாவையும் குமாரனையும் மறுக்கிற அந்திக்கிறிஸ்து. குமாரனை மறுப்பவனுக்குப் பிதா இல்லை; குமாரனை ஏற்றுக்கொள்பவனுக்குப் பிதாவும் உண்டு. (1 யோவான் 2:22-23, பவுலின் இறையியலை எதிரொலிக்கிறது)</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பேதுரு (கிறிஸ்து தமது திருச்சபையைக் கட்டிய பாறை):</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உங்களுக்குள்ளே கள்ளப் போதகர்கள் இருப்பதுபோல, மக்களுக்குள்ளேயும் கள்ளத் தீர்க்கதரிசிகள் இருந்தார்கள். அவர்கள் தங்களை மீட்டுக்கொண்ட சர்வ வல்லமையுள்ள கர்த்தரை மறுதலித்து, அழிவுக்கேதுவான தவறான போதனைகளை இரகசியமாகப் புகுத்தி, தங்களுக்குத் தாமே விரைவான அழிவைக் கொண்டுவருவார்கள். (2 பேதுரு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அநேகர் அவர்களுடைய சீர்கெட்ட நடத்தையைப் பின்பற்றி, சத்தியத்தின் வழியை அவமதிப்பார்கள்… இவர்கள் தண்ணீர் இல்லாத ஊற்றுகளும், புயலால் அடித்துச் செல்லப்படும் மூடுபனியும் ஆவார்கள். கடும் இருள் அவர்களுக்காகக் காத்திருக்கிறது. (2 பேதுரு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யோவான் (அன்புக்குரிய சீடர்):</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பிரியமானவர்களே, எல்லா ஆவிகளையும் நம்பாதீர்கள்; அவைகள் தேவனிடமிருந்து வந்தவையா என்று சோதித்துப் பாருங்கள். ஏனெனில், அநேக கள்ளத் தீர்க்கதரிசிகள் உலகத்தில் தோன்றியிருக்கிறார்கள். தேவனுடைய ஆவியை நீங்கள் அறிந்துகொள்ளும் விதம் இதுவே: இயேசு கிறிஸ்து மாம்சத்தில் வந்திருக்கிறார் என்று அறிக்கை செய்கிற ஒவ்வொரு ஆவியும் தேவனிடமிருந்து வந்ததாகும்; ஆனால், இயேசுவை அறிக்கை செய்யாத ஒவ்வொரு ஆவியும் தேவனிடமிருந்து வந்ததல்ல. இதுவே அந்திக்கிறிஸ்துவின் ஆவியாகும்...” (1 யோவான்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பொய்யன் யார்? இயேசு கிறிஸ்து என்பதை மறுப்பவனே பொய்யன்... குமாரனை மறுப்பவனுக்குப் பிதா இல்லை... (1 யோவான்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நாம் மனித சாட்சியை ஏற்றுக்கொள்கிறோம், ஆனால் தேவனுடைய சாட்சி அதைவிட மேலானது… தேவனுடைய குமாரனை விசுவாசிக்கிறவன் எவனோ, அவன் இந்த சாட்சியை ஏற்றுக்கொள்கிறான். விசுவாசிக்காதவன், தேவன் தம் குமாரனைக் குறித்துக் கொடுத்த சாட்சியை விசுவாசிக்காததினாலே, அவரைப் பொய்யர் என்று எண்ணிவிடுகிறான். (1 யோவான்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யூதா (யாக்கோபின் சகோதரன்):</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தேவனுடைய பரிசுத்த மக்களுக்கு ஒருமுறை ஒப்படைக்கப்பட்ட விசுவாசத்திற்காகப் போராடும்படி உங்களை வற்புறுத்தி எழுத நான் தூண்டப்பட்டேன். ஏனெனில், நெடுங்காலத்திற்கு முன்பே தண்டனைத் தீர்ப்பு எழுதப்பட்டிருந்த சில நபர்கள் உங்களுக்குள் இரகசியமாக நுழைந்திருக்கிறார்கள். அவர்கள் தேவபக்தியற்றவர்கள்; அவர்கள் நம்முடைய தேவனுடைய கிருபையை ஒழுக்கக்கேட்டிற்கான உரிமமாகத் திரித்து, நமது ஒரே சர்வவல்லவரும் கர்த்தருமான இயேசு கிறிஸ்துவை மறுதலிக்கிறார்கள். (யூதா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தங்கள் நேரடி சாட்சியத்திற்கு முரணான ஒரு “இறுதி” வெளிப்பாட்டை ஒரு வானவர் (கேப்ரியல்) வழங்கினார் என்ற குர்ஆனின் கூற்றை, அப்போஸ்தலர்கள் தாங்கள் எச்சரித்த அதே சூழ்நிலையாகவே கண்டனர்—குறிப்பாக, “பரலோகத்திலிருந்து வந்த ஒரு வானவர்” வேறொரு நற்செய்தியைப் பிரசங்கிப்பதாக பவுல் வெளிப்படையாகக் குறிப்பிட்டதை அவர்கள் கவனித்தனர்.</w:t>
      </w:r>
    </w:p>
    <w:p w14:paraId="7ED6D4D5" w14:textId="77777777" w:rsidR="009F4079" w:rsidRPr="009F4079" w:rsidRDefault="009F4079" w:rsidP="009F4079">
      <w:pPr>
        <w:pStyle w:val="Heading1"/>
      </w:pPr>
      <w:r>
        <w:t>6. கருதுகோள்: பழைய ஏற்பாட்டுத் தீர்க்கதரிசிகள் தங்களின் விவிலிய வார்த்தைகளின் அடிப்படையில் முஸ்லிம்களுக்கு என்ன சொல்லக்கூடும்</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பழைய ஏற்பாட்டுத் தீர்க்கதரிசிகள் முஹம்மதுக்கு பல நூற்றாண்டுகளுக்கு முன்பே பேசினார்கள், ஆயினும் அவர்களுடைய வார்த்தைகள் கடவுளின் வெளிப்பாட்டின் நித்திய தன்மையையும், ஒரு தெய்வீக மேசியாவின் வருகையையும், தோராவின் உடன்படிக்கையின் இறுதித்தன்மையையும், மேலும் கடவுளின் பெயரில் பேசி அவருடைய முந்தைய வார்த்தைக்கு முரண்படும் கள்ளத் தீர்க்கதரிசிகளுக்கு எதிரான கடுமையான எச்சரிக்கைகளையும் நிலைநாட்டுகின்றன. வேதாகமக் கண்ணோட்டத்தில், எபிரேய வேதாகமத்தில் முன்னறிவிக்கப்பட்ட தெய்வீக குமாரனை மறுத்துக்கொண்டே, தன்னை “தீர்க்கதரிசிகளின் முத்திரை” என்று கூறிக்கொள்வது, உச்சகட்டப் பொய்த் தீர்க்கதரிசனமாகவே கருதப்படும்.</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மோசே (தோரா அருளப்பட்ட மாபெரும் தீர்க்கதரிசி):</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ஒரு தீர்க்கதரிசியோ, அல்லது கனவுகளால் முன்னறிவிப்பவனோ, உங்களுக்குள் தோன்றி, ஒரு அடையாளத்தையோ அற்புதத்தையோ உங்களுக்கு அறிவித்து, சொல்லப்பட்ட அந்த அடையாளமோ அற்புதமோ நடந்தால், அந்தத் தீர்க்கதரிசி, &amp;#39;நாம் மற்ற தெய்வங்களைப் (நீங்கள் அறியாத தெய்வங்களை) பின்பற்றி, அவற்றை வணங்குவோம்&amp;#39; என்று சொன்னால், நீங்கள் அந்தத் தீர்க்கதரிசியின் வார்த்தைகளுக்குச் செவிகொடுக்கக் கூடாது... அந்தத் தீர்க்கதரிசி கொல்லப்பட வேண்டும்... நீங்கள் அவரை உங்கள் முழு இருதயத்தோடும் உங்கள் முழு ஆத்துமாவோடும் நேசிக்கிறீர்களா என்பதை அறிய, உங்கள் தேவனாகிய கர்த்தர் உங்களைச் சோதிக்கிறார். (உபாகமம்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ஆனால், நான் கட்டளையிடாத எதையும் என் பெயரில் பேசத் துணியும் ஒரு தீர்க்கதரிசியோ, அல்லது மற்ற தெய்வங்களின் பெயரில் பேசும் ஒரு தீர்க்கதரிசியோ மரணதண்டனைக்கு உட்படுத்தப்பட வேண்டும். (உபாகமம்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கர்த்தர் என்னிடம் கூறினார்: ‘…அவர்களுடைய இஸ்ரவேல் சகோதரர்களில் இருந்து உன்னைப் போன்ற ஒரு தீர்க்கதரிசியை நான் அவர்களுக்காக எழுப்புவேன், மேலும் என் வார்த்தைகளை அவன் வாயில் வைப்பேன்… அந்தத் தீர்க்கதரிசி என் பெயரில் பேசும் என் வார்த்தைகளுக்கு எவனாவது செவிகொடுக்காவிட்டால், நானே அவனைக் கணக்குக் கேட்பேன்.’” (உபாகமம் 18:17-19—கிறிஸ்துவில் நிறைவேறியது, 7-ஆம் நூற்றாண்டு அரேபிய தீர்க்கதரிசியால் அல்ல)</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ஏசாயா (மேசியானிய தீர்க்கதரிசி):</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நமக்காக ஒரு பிள்ளை பிறந்துள்ளது, நமக்காக ஒரு மகன் கொடுக்கப்பட்டுள்ளான்... அவன் அதிசயமான ஆலோசகர், வல்லமையுள்ள தேவன், நித்திய பிதா, சமாதானப் பிரபு என்று அழைக்கப்படுவான். (ஏசாயா 9:6 — கடவுளுக்கு மகன் இல்லை என்று குர்ஆன் 4:171 மறுப்பதால் இது நேரடியாக முரண்படுகிறது)</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இதோ, நான் ஆதரிக்கிற என் ஊழியன்… என் ஆவியை அவன்மேல் வைப்பேன்… அவனுடைய போதனையில் தீவுகள் நம்பிக்கை வைக்கும்… அவன் பூமியில் நீதியை நிலைநாட்டும் வரை தள்ளாடவோ சோர்வடையவோ மாட்டான். (ஏசாயா 42:1-4—மத்தேயு 12:18-21-ல் இயேசுவுக்குப் பொருந்தும், முஹம்மதுக்கு அல்ல)</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“எங்கள் செய்தியை நம்பியவர் யார்?… அவர் நமது மீறுதல்களுக்காகக் குத்தப்பட்டார், நமது அக்கிரமங்களுக்காக நொறுக்கப்பட்டார்… கர்த்தர் நம் அனைவரின் அக்கிரமத்தையும் அவர்மேல் சுமத்தினார்.” (ஏசாயா 53:1-6—குர்ஆன் 4:157-ல் மறுக்கப்பட்ட, சிலுவையில் அறையப்பட்டுத் துன்புறும் ஊழியனைப் பற்றிய விளக்கம்)</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எரேமியா:</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தீர்க்கதரிசிகள் என் பெயரில் பொய் உரைக்கிறார்கள். நான் அவர்களை அனுப்பவில்லை... அவர்கள் உங்களுக்குப் பொய்த் தரிசனங்களையும், குறிசொல்லுதலையும், விக்கிரக ஆராதனையையும், தங்கள் மனதின் மாயைகளையும் உரைக்கிறார்கள். (எரேமியா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தீர்க்கதரிசிகள் உங்களுக்கு உரைக்கும் தீர்க்கதரிசனங்களுக்குச் செவிகொடுக்காதீர்கள்; அவர்கள் உங்களுக்குப் பொய்யான நம்பிக்கைகளை அளிக்கிறார்கள். அவர்கள் கர்த்தருடைய வாயிலிருந்து அல்ல, தங்கள் சொந்த மனதிலிருந்து தரிசனங்களைப் பேசுகிறார்கள். (எரேமியா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மல்கி (பழைய ஏற்பாட்டின் இறுதித் தீர்க்கதரிசி):</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இதோ, கர்த்தருடைய அந்த மகத்தானதும் பயங்கரமானதுமான நாள் வருவதற்கு முன்பாக, நான் எலியா தீர்க்கதரிசியாகிய உங்களை நோக்கி அனுப்புவேன்... இல்லையென்றால், நான் வந்து தேசத்தை முற்றிலுமாக அழிப்பேன். (மல்கியா 4:5-6—மத்தேயு 11:14-ல் இயேசுவின்படி, யோவான் ஸ்நானகன் மூலமாக நிறைவேறியது; இது பழைய ஏற்பாட்டுத் தீர்க்கதரிசன வரிசையை நிறைவு செய்கிறது)</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தாவீது (தீர்க்கதரிசன அரசர் மற்றும் சங்கீதக்காரர்):</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அவருடைய குமாரனை முத்தமிடு, இல்லையெனில் அவர் கோபங்கொள்வார், உன் வழி உன் அழிவுக்கு வழிவகுக்கும்... அவரில் தஞ்சம் அடைபவர்கள் அனைவரும் பாக்கியவான்கள். (சங்கீதம்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கர்த்தர் என் ஆண்டவரிடம் கூறுகிறார்: &amp;#39;உன் எதிரிகளை உன் பாதங்களுக்குக் கீழ்ப்படுத்தும் வரை என் வலது பக்கத்தில் அமர்ந்திரு.&amp;#39;&amp;quot; (சங்கீதம் 110:1—மத்தேயு 22:41-46-ல் இயேசு தமது தெய்வீகத்திற்கான ஆதாரமாக மேற்கோள் காட்டியது)</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தாங்கள் முன்னறிவித்த தெய்வீக குமாரனை மறுக்கும், ஆதாரமின்றி தோராவைத் திரிபுபடுத்தப்பட்டதாக மறுவிளக்கம் அளிக்கும், அல்லது புதிய சட்டங்களைச் சேர்க்கும் எந்தவொரு பிற்காலத் தீர்க்கதரிசித்துவ உரிமைகோரலையும், பழைய ஏற்பாட்டுத் தீர்க்கதரிசிகள், மோசேயும் எரேமியாவும் கண்டனம் செய்த அதே வஞ்சகமாகவே கருதுவார்கள்—அதாவது, “கட்டளையிடப்படாத வார்த்தையைப் பேசுதல்” மற்றும் ஒருபோதும் மாறாது என்று தேவன் ஆணையிட்ட நித்திய உடன்படிக்கையிலிருந்து மக்களை வழிவிலகச் செய்தல் (சங்கீதம் 89:34;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இந்த மேம்படுத்தப்பட்ட ஆவணம், நித்திய குமாரனைக் குறைத்து மதிப்பிட்டு, கிருபைக்குப் பதிலாக கிரியைகளை முன்வைக்கும் எந்தவொரு வெளிப்பாட்டிற்கும் எதிராக, பழைய ஏற்பாட்டுத் தீர்க்கதரிசிகள் முதல் இயேசு மற்றும் அவருடைய அப்போஸ்தலர்கள் வரை அனைவரும் ஒரே குரலில் ஒன்றிணைந்துள்ள ஒரு முழுமையான வேதாகமக் குழுமத்தை இப்போது முன்வைக்கிறது. “இயேசு கிறிஸ்து நேற்றும் இன்றும் என்றும் மாறாதவர். எல்லாவிதமான அந்நியப் போதனைகளாலும் நீங்கள் வஞ்சிக்கப்படாதீர்கள்.” (எபிரேயர்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