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Послание Креста</w:t>
      </w:r>
    </w:p>
    <w:p w14:paraId="33742C0C" w14:textId="77777777" w:rsidR="004A6EA8" w:rsidRPr="004A6EA8" w:rsidRDefault="004A6EA8" w:rsidP="004A6EA8">
      <w:r>
        <w:t>Термин «евангелие» происходит от греческого слова, означающего «благая весть». История жизни, смерти и воскресения Иисуса является благой вестью, потому что она раскрывает Божий план искупления человечества через жертву Его Сына. В этом исследовании рассматривается, почему крест занимает центральное место в Евангелии, как он исполняет вечный Божий план и какова его преобразующая сила в нашей жизни.</w:t>
      </w:r>
    </w:p>
    <w:p w14:paraId="0ACA9ED5" w14:textId="77777777" w:rsidR="004A6EA8" w:rsidRPr="004A6EA8" w:rsidRDefault="004A6EA8" w:rsidP="001B2F37">
      <w:pPr>
        <w:pStyle w:val="Heading1"/>
      </w:pPr>
      <w:r>
        <w:t>1. Евангелие: Божья сила для спасения</w:t>
      </w:r>
    </w:p>
    <w:p w14:paraId="50CBD35C" w14:textId="77777777" w:rsidR="00EC0EAF" w:rsidRDefault="004A6EA8" w:rsidP="004A6EA8">
      <w:pPr>
        <w:rPr>
          <w:rStyle w:val="Heading2Char"/>
        </w:rPr>
      </w:pPr>
      <w:r>
        <w:t>Евангелие — это не просто история, а сама сила Божья, способная спасти верующих. А. Спасение через веру.</w:t>
      </w:r>
    </w:p>
    <w:p w14:paraId="1A3BF605" w14:textId="707B99E5" w:rsidR="004A6EA8" w:rsidRPr="004A6EA8" w:rsidRDefault="004A6EA8" w:rsidP="004A6EA8">
      <w:r>
        <w:t xml:space="preserve">Праведность Божья открывается через веру в Иисуса Христа, а не через человеческие усилия. </w:t>
      </w:r>
    </w:p>
    <w:p w14:paraId="0959F0D7" w14:textId="77777777" w:rsidR="004A6EA8" w:rsidRPr="004A6EA8" w:rsidRDefault="004A6EA8" w:rsidP="004A6EA8">
      <w:pPr>
        <w:numPr>
          <w:ilvl w:val="0"/>
          <w:numId w:val="1"/>
        </w:numPr>
      </w:pPr>
      <w:r>
        <w:t xml:space="preserve">Римлянам 1:16-17: «Ибо я не стыжусь Евангелия, потому что оно есть сила Божия, спасающая всякого верующего… Ибо в Евангелии открывается праведность Божия, праведность от веры от начала до конца». </w:t>
      </w:r>
    </w:p>
    <w:p w14:paraId="5A792578" w14:textId="77777777" w:rsidR="004A6EA8" w:rsidRPr="004A6EA8" w:rsidRDefault="004A6EA8" w:rsidP="004A6EA8">
      <w:pPr>
        <w:numPr>
          <w:ilvl w:val="0"/>
          <w:numId w:val="1"/>
        </w:numPr>
      </w:pPr>
      <w:r>
        <w:t>Дополнительный стих: Римлянам 3:22-24 – «Эта праведность дается через веру в Иисуса Христа всем верующим… и все оправдываются даром по благодати Его через искупление, совершенное Христом Иисусом». Это подчеркивает, что спасение – это дар, получаемый через веру, а не заработанный делами.</w:t>
      </w:r>
    </w:p>
    <w:p w14:paraId="7FF579F5" w14:textId="77777777" w:rsidR="00EC0EAF" w:rsidRDefault="004A6EA8" w:rsidP="004A6EA8">
      <w:pPr>
        <w:rPr>
          <w:rStyle w:val="Heading2Char"/>
        </w:rPr>
      </w:pPr>
      <w:r>
        <w:t>Б. Основные факты Евангелия</w:t>
      </w:r>
    </w:p>
    <w:p w14:paraId="749F63BA" w14:textId="4385D2D1" w:rsidR="004A6EA8" w:rsidRPr="004A6EA8" w:rsidRDefault="004A6EA8" w:rsidP="004A6EA8">
      <w:r>
        <w:t xml:space="preserve">Евангелие сосредоточено на трех исторических событиях: смерти Иисуса, его погребении и воскресении. </w:t>
      </w:r>
    </w:p>
    <w:p w14:paraId="21C1CF6F" w14:textId="77777777" w:rsidR="004A6EA8" w:rsidRPr="004A6EA8" w:rsidRDefault="004A6EA8" w:rsidP="004A6EA8">
      <w:pPr>
        <w:numPr>
          <w:ilvl w:val="0"/>
          <w:numId w:val="2"/>
        </w:numPr>
      </w:pPr>
      <w:r>
        <w:t>1 Коринфянам 15:1-5: «Братья мои, напоминаю вам о Евангелии, которое я проповедовал вам… что Христос умер за наши грехи по Писанию, что Он был погребен, что Он воскрес на третий день по Писанию и что Он явился Петру, а затем двенадцати». Эти события составляют основу нашей надежды, доказывая победу Иисуса над грехом и смертью.</w:t>
      </w:r>
    </w:p>
    <w:p w14:paraId="233F885A" w14:textId="77777777" w:rsidR="004A6EA8" w:rsidRPr="004A6EA8" w:rsidRDefault="004A6EA8" w:rsidP="0009361B">
      <w:pPr>
        <w:pStyle w:val="Heading1"/>
      </w:pPr>
      <w:r>
        <w:t>2. Вечный план Бога</w:t>
      </w:r>
    </w:p>
    <w:p w14:paraId="133CF387" w14:textId="77777777" w:rsidR="00EC0EAF" w:rsidRDefault="004A6EA8" w:rsidP="004A6EA8">
      <w:pPr>
        <w:rPr>
          <w:rStyle w:val="Heading2Char"/>
        </w:rPr>
      </w:pPr>
      <w:r>
        <w:t>Крест был не реакцией на грех человека, а частью Божьего плана искупления с самого начала. А. Иисус, Избранный Агнец</w:t>
      </w:r>
    </w:p>
    <w:p w14:paraId="575EB2EB" w14:textId="5622E1CA" w:rsidR="004A6EA8" w:rsidRPr="004A6EA8" w:rsidRDefault="004A6EA8" w:rsidP="004A6EA8">
      <w:r>
        <w:t xml:space="preserve">Иисус был предопределен как жертвенный Агнец, чтобы искупить человечество. </w:t>
      </w:r>
    </w:p>
    <w:p w14:paraId="6702D37C" w14:textId="77777777" w:rsidR="004A6EA8" w:rsidRPr="004A6EA8" w:rsidRDefault="004A6EA8" w:rsidP="004A6EA8">
      <w:pPr>
        <w:numPr>
          <w:ilvl w:val="0"/>
          <w:numId w:val="3"/>
        </w:numPr>
      </w:pPr>
      <w:r>
        <w:t xml:space="preserve">1 Петра 1:18-21: «Ибо вы знаете, что вы искуплены не тленным, но драгоценной кровью Христовой, Агнца непорочного и непорочного. Он был избран прежде создания мира, но явился в эти последние времена ради вас». </w:t>
      </w:r>
    </w:p>
    <w:p w14:paraId="72782E62" w14:textId="77777777" w:rsidR="004A6EA8" w:rsidRPr="004A6EA8" w:rsidRDefault="004A6EA8" w:rsidP="004A6EA8">
      <w:pPr>
        <w:numPr>
          <w:ilvl w:val="0"/>
          <w:numId w:val="3"/>
        </w:numPr>
      </w:pPr>
      <w:r>
        <w:t>Дополнительный стих: Откровение 13:8 – «Агнец, закланный от создания мира». Это подтверждает, что Божий план искупления был установлен еще до начала времен.</w:t>
      </w:r>
    </w:p>
    <w:p w14:paraId="731A7FC5" w14:textId="77777777" w:rsidR="00EC0EAF" w:rsidRDefault="004A6EA8" w:rsidP="004A6EA8">
      <w:pPr>
        <w:rPr>
          <w:rStyle w:val="Heading2Char"/>
        </w:rPr>
      </w:pPr>
      <w:r>
        <w:t>Б. Надежда через воскресение</w:t>
      </w:r>
    </w:p>
    <w:p w14:paraId="07986CDA" w14:textId="42452EA0" w:rsidR="004A6EA8" w:rsidRPr="004A6EA8" w:rsidRDefault="004A6EA8" w:rsidP="004A6EA8">
      <w:r>
        <w:t xml:space="preserve">Воскресение Иисуса подтверждает нашу веру и даёт нам надежду на вечную жизнь. </w:t>
      </w:r>
    </w:p>
    <w:p w14:paraId="7D94956C" w14:textId="77777777" w:rsidR="004A6EA8" w:rsidRPr="004A6EA8" w:rsidRDefault="004A6EA8" w:rsidP="004A6EA8">
      <w:pPr>
        <w:numPr>
          <w:ilvl w:val="0"/>
          <w:numId w:val="4"/>
        </w:numPr>
      </w:pPr>
      <w:r>
        <w:t>1 Петра 1:3 – «По великой милости Своей Он возродил нас к живой надежде через воскресение Иисуса Христа из мертвых». Воскресение подтверждает, что жертва Иисуса была принята Богом, обеспечивая наше будущее.</w:t>
      </w:r>
    </w:p>
    <w:p w14:paraId="48355335" w14:textId="77777777" w:rsidR="004A6EA8" w:rsidRPr="004A6EA8" w:rsidRDefault="004A6EA8" w:rsidP="0009361B">
      <w:pPr>
        <w:pStyle w:val="Heading1"/>
      </w:pPr>
      <w:r>
        <w:t>3. Жертва Иисуса: жизнь в смирении</w:t>
      </w:r>
    </w:p>
    <w:p w14:paraId="40C60593" w14:textId="77777777" w:rsidR="004A6EA8" w:rsidRPr="004A6EA8" w:rsidRDefault="004A6EA8" w:rsidP="004A6EA8">
      <w:r>
        <w:t xml:space="preserve">Жертва Иисуса началась задолго до распятия, демонстрируя Его готовность отказаться от божественных привилегий ради нас. </w:t>
      </w:r>
    </w:p>
    <w:p w14:paraId="07D0B2C5" w14:textId="77777777" w:rsidR="004A6EA8" w:rsidRPr="004A6EA8" w:rsidRDefault="004A6EA8" w:rsidP="004A6EA8">
      <w:pPr>
        <w:numPr>
          <w:ilvl w:val="0"/>
          <w:numId w:val="5"/>
        </w:numPr>
      </w:pPr>
      <w:r>
        <w:t xml:space="preserve">Филиппийцам 2:5-8: «Христос Иисус, будучи по природе Богом, не считал равенство с Богом чем-то, что можно использовать в своих интересах, но уничижил Себя, приняв образ раба, став подобным человеку. И, будучи найден в образе человека, смирил Себя, будучи послушен до смерти, даже до смерти на кресте!» </w:t>
      </w:r>
    </w:p>
    <w:p w14:paraId="6C66E54A" w14:textId="77777777" w:rsidR="004A6EA8" w:rsidRPr="004A6EA8" w:rsidRDefault="004A6EA8" w:rsidP="004A6EA8">
      <w:pPr>
        <w:numPr>
          <w:ilvl w:val="0"/>
          <w:numId w:val="5"/>
        </w:numPr>
      </w:pPr>
      <w:r>
        <w:t>Дополнительный стих: Евреям 2:17 – «Поэтому Ему надлежал уподобиться им, во всем будучи человеком, чтобы стать милосердным и верным первосвященником в служении Богу и искупить грехи народа». Воплощение и смирение Иисуса подчеркивают глубину Его любви, кульминацией которой стало Его послушание кресту.</w:t>
      </w:r>
    </w:p>
    <w:p w14:paraId="42772ACA" w14:textId="77777777" w:rsidR="004A6EA8" w:rsidRPr="004A6EA8" w:rsidRDefault="004A6EA8" w:rsidP="0009361B">
      <w:pPr>
        <w:pStyle w:val="Heading1"/>
      </w:pPr>
      <w:r>
        <w:t>4. Пророчества Ветхого Завета исполнились.</w:t>
      </w:r>
    </w:p>
    <w:p w14:paraId="019E9F09" w14:textId="77777777" w:rsidR="00EC0EAF" w:rsidRDefault="004A6EA8" w:rsidP="004A6EA8">
      <w:r>
        <w:t>В Ветхом Завете были предсказаны конкретные детали страданий, смерти и воскресения Иисуса, что подтверждает, что крест был преднамеренным планом Бога.</w:t>
      </w:r>
    </w:p>
    <w:p w14:paraId="5B8B0997" w14:textId="776BE78A" w:rsidR="00EC0EAF" w:rsidRDefault="004A6EA8" w:rsidP="004A6EA8">
      <w:pPr>
        <w:rPr>
          <w:rStyle w:val="Heading2Char"/>
        </w:rPr>
      </w:pPr>
      <w:r>
        <w:t>А. Псалом 22: Пророчество Давида (ок. 1000 г. до н.э.)</w:t>
      </w:r>
    </w:p>
    <w:p w14:paraId="70B1583A" w14:textId="7A66F9D3" w:rsidR="004A6EA8" w:rsidRPr="004A6EA8" w:rsidRDefault="004A6EA8" w:rsidP="004A6EA8">
      <w:r>
        <w:t xml:space="preserve">Слова Давида ярко описывают распятие Мессии, произошедшее за столетия до того, как эта практика стала известна. </w:t>
      </w:r>
    </w:p>
    <w:p w14:paraId="5E92A8E5" w14:textId="77777777" w:rsidR="004A6EA8" w:rsidRPr="004A6EA8" w:rsidRDefault="004A6EA8" w:rsidP="004A6EA8">
      <w:pPr>
        <w:numPr>
          <w:ilvl w:val="0"/>
          <w:numId w:val="6"/>
        </w:numPr>
      </w:pPr>
      <w:r>
        <w:t xml:space="preserve">Псалом 22:1 – «Боже мой, Боже мой, почему Ты оставил меня?» </w:t>
      </w:r>
    </w:p>
    <w:p w14:paraId="3B6654E6" w14:textId="77777777" w:rsidR="004A6EA8" w:rsidRPr="004A6EA8" w:rsidRDefault="004A6EA8" w:rsidP="004A6EA8">
      <w:pPr>
        <w:numPr>
          <w:ilvl w:val="0"/>
          <w:numId w:val="6"/>
        </w:numPr>
      </w:pPr>
      <w:r>
        <w:t xml:space="preserve">Псалом 22:6 – «Я червь, а не человек, презираемый всеми, позоримый народом». </w:t>
      </w:r>
    </w:p>
    <w:p w14:paraId="5FD3D11F" w14:textId="77777777" w:rsidR="004A6EA8" w:rsidRPr="004A6EA8" w:rsidRDefault="004A6EA8" w:rsidP="004A6EA8">
      <w:pPr>
        <w:numPr>
          <w:ilvl w:val="0"/>
          <w:numId w:val="6"/>
        </w:numPr>
      </w:pPr>
      <w:r>
        <w:t xml:space="preserve">Псалом 22:7-8 – «Все, видящие меня, насмехаются надо мной; они оскорбляют меня, качая головами. „Он уповает на Господа, – говорят они, – да спасет его Господь“». </w:t>
      </w:r>
    </w:p>
    <w:p w14:paraId="5C0A7CBC" w14:textId="77777777" w:rsidR="004A6EA8" w:rsidRPr="004A6EA8" w:rsidRDefault="004A6EA8" w:rsidP="004A6EA8">
      <w:pPr>
        <w:numPr>
          <w:ilvl w:val="0"/>
          <w:numId w:val="6"/>
        </w:numPr>
      </w:pPr>
      <w:r>
        <w:t xml:space="preserve">Псалом 22:16 – «Они пронзают мои руки и мои ноги». </w:t>
      </w:r>
    </w:p>
    <w:p w14:paraId="19601669" w14:textId="77777777" w:rsidR="004A6EA8" w:rsidRPr="004A6EA8" w:rsidRDefault="004A6EA8" w:rsidP="004A6EA8">
      <w:pPr>
        <w:numPr>
          <w:ilvl w:val="0"/>
          <w:numId w:val="6"/>
        </w:numPr>
      </w:pPr>
      <w:r>
        <w:t xml:space="preserve">Псалом 22:18 – «Разделят между собой одежду мою и бросят жребий о одежде моей». </w:t>
      </w:r>
    </w:p>
    <w:p w14:paraId="16487305" w14:textId="77777777" w:rsidR="004A6EA8" w:rsidRPr="004A6EA8" w:rsidRDefault="004A6EA8" w:rsidP="004A6EA8">
      <w:pPr>
        <w:numPr>
          <w:ilvl w:val="0"/>
          <w:numId w:val="6"/>
        </w:numPr>
      </w:pPr>
      <w:r>
        <w:t>Дополнительный стих: Псалом 34:20 – «Он хранит все кости свои, и ни одна из них не сломается» (Исполнилось в Иоанна 19:36). Эти детали точно соответствуют опыту Иисуса, доказывая божественное вдохновение.</w:t>
      </w:r>
    </w:p>
    <w:p w14:paraId="2EC9A4D0" w14:textId="77777777" w:rsidR="00CF51E6" w:rsidRDefault="004A6EA8" w:rsidP="004A6EA8">
      <w:pPr>
        <w:rPr>
          <w:rStyle w:val="Heading2Char"/>
        </w:rPr>
      </w:pPr>
      <w:r>
        <w:t>Б. Исаия 53: Страдающий Слуга (ок. 750 г. до н.э.)</w:t>
      </w:r>
    </w:p>
    <w:p w14:paraId="7471351F" w14:textId="152B0774" w:rsidR="004A6EA8" w:rsidRPr="004A6EA8" w:rsidRDefault="004A6EA8" w:rsidP="004A6EA8">
      <w:r>
        <w:t xml:space="preserve">Исаия предсказал жертвенную роль и триумф Мессии. </w:t>
      </w:r>
    </w:p>
    <w:p w14:paraId="360FC9D8" w14:textId="77777777" w:rsidR="004A6EA8" w:rsidRPr="004A6EA8" w:rsidRDefault="004A6EA8" w:rsidP="004A6EA8">
      <w:pPr>
        <w:numPr>
          <w:ilvl w:val="0"/>
          <w:numId w:val="7"/>
        </w:numPr>
      </w:pPr>
      <w:r>
        <w:t xml:space="preserve">Исаия 52:14 – «Его внешность была настолько изуродована, что она превосходила внешность любого человека». </w:t>
      </w:r>
    </w:p>
    <w:p w14:paraId="16BF2662" w14:textId="77777777" w:rsidR="004A6EA8" w:rsidRPr="004A6EA8" w:rsidRDefault="004A6EA8" w:rsidP="004A6EA8">
      <w:pPr>
        <w:numPr>
          <w:ilvl w:val="0"/>
          <w:numId w:val="7"/>
        </w:numPr>
      </w:pPr>
      <w:r>
        <w:t xml:space="preserve">Исаия 53:3 – «Он был презираем и отвержен людьми, муж страданий, изведавший боль». </w:t>
      </w:r>
    </w:p>
    <w:p w14:paraId="3E3038F2" w14:textId="77777777" w:rsidR="004A6EA8" w:rsidRPr="004A6EA8" w:rsidRDefault="004A6EA8" w:rsidP="004A6EA8">
      <w:pPr>
        <w:numPr>
          <w:ilvl w:val="0"/>
          <w:numId w:val="7"/>
        </w:numPr>
      </w:pPr>
      <w:r>
        <w:t xml:space="preserve">Исаия 53:4-5 – «Он взял на Себя наши страдания и понес наши мучения… ранами Его мы исцелены». </w:t>
      </w:r>
    </w:p>
    <w:p w14:paraId="5B05705B" w14:textId="77777777" w:rsidR="004A6EA8" w:rsidRPr="004A6EA8" w:rsidRDefault="004A6EA8" w:rsidP="004A6EA8">
      <w:pPr>
        <w:numPr>
          <w:ilvl w:val="0"/>
          <w:numId w:val="7"/>
        </w:numPr>
      </w:pPr>
      <w:r>
        <w:t xml:space="preserve">Исаия 53:7 – «Он был угнетён и терзаем, но не открыл уст своих». </w:t>
      </w:r>
    </w:p>
    <w:p w14:paraId="7AB44818" w14:textId="77777777" w:rsidR="004A6EA8" w:rsidRPr="004A6EA8" w:rsidRDefault="004A6EA8" w:rsidP="004A6EA8">
      <w:pPr>
        <w:numPr>
          <w:ilvl w:val="0"/>
          <w:numId w:val="7"/>
        </w:numPr>
      </w:pPr>
      <w:r>
        <w:t xml:space="preserve">Исаия 53:9 – «Ему была назначена могила с нечестивыми и с богатыми в смерти своей, хотя он не совершил насилия и не было лжи в устах своих». </w:t>
      </w:r>
    </w:p>
    <w:p w14:paraId="713EB647" w14:textId="77777777" w:rsidR="004A6EA8" w:rsidRPr="004A6EA8" w:rsidRDefault="004A6EA8" w:rsidP="004A6EA8">
      <w:pPr>
        <w:numPr>
          <w:ilvl w:val="0"/>
          <w:numId w:val="7"/>
        </w:numPr>
      </w:pPr>
      <w:r>
        <w:t xml:space="preserve">Исаия 53:10 – «Ибо такова была воля Господа сокрушить его и причинить ему страдания, и… Господь делает жизнь его жертвой за грех». </w:t>
      </w:r>
    </w:p>
    <w:p w14:paraId="0DE3C1D9" w14:textId="77777777" w:rsidR="004A6EA8" w:rsidRPr="004A6EA8" w:rsidRDefault="004A6EA8" w:rsidP="004A6EA8">
      <w:pPr>
        <w:numPr>
          <w:ilvl w:val="0"/>
          <w:numId w:val="7"/>
        </w:numPr>
      </w:pPr>
      <w:r>
        <w:t xml:space="preserve">Исаия 53:11 – «После страданий он увидит свет жизни и будет доволен». </w:t>
      </w:r>
    </w:p>
    <w:p w14:paraId="759065A4" w14:textId="77777777" w:rsidR="004A6EA8" w:rsidRPr="004A6EA8" w:rsidRDefault="004A6EA8" w:rsidP="004A6EA8">
      <w:pPr>
        <w:numPr>
          <w:ilvl w:val="0"/>
          <w:numId w:val="7"/>
        </w:numPr>
      </w:pPr>
      <w:r>
        <w:t xml:space="preserve">Исаия 53:12 – «Он предал жизнь Свою смерти и был причислен к преступникам. Ибо Он понес грех многих и ходатайствовал за преступников». </w:t>
      </w:r>
    </w:p>
    <w:p w14:paraId="3F982D2E" w14:textId="77777777" w:rsidR="004A6EA8" w:rsidRPr="004A6EA8" w:rsidRDefault="004A6EA8" w:rsidP="004A6EA8">
      <w:pPr>
        <w:numPr>
          <w:ilvl w:val="0"/>
          <w:numId w:val="7"/>
        </w:numPr>
      </w:pPr>
      <w:r>
        <w:t>Дополнительный стих: Исаия 50:6 – «Я подставил спину свою бьющим меня, щеки мои дергающим за бороду мою; и не отвернул лица моего от насмешек и плевков». Эти пророчества напрямую связаны со страданиями Иисуса, подтверждая, что крест является исполнением Писания.</w:t>
      </w:r>
    </w:p>
    <w:p w14:paraId="4C0A0711" w14:textId="77777777" w:rsidR="004A6EA8" w:rsidRPr="004A6EA8" w:rsidRDefault="004A6EA8" w:rsidP="0009361B">
      <w:pPr>
        <w:pStyle w:val="Heading1"/>
      </w:pPr>
      <w:r>
        <w:t>5. Размышление над рассказом Матфея</w:t>
      </w:r>
    </w:p>
    <w:p w14:paraId="48845A0A" w14:textId="77777777" w:rsidR="00CF51E6" w:rsidRDefault="004A6EA8" w:rsidP="004A6EA8">
      <w:r>
        <w:t>Прочитайте Евангелие от Матфея 26:31–28:10, размышляя над тремя темами: готовностью Иисуса к страданиям, нашим сходством с окружающими Его людьми и исполнением пророчества.</w:t>
      </w:r>
    </w:p>
    <w:p w14:paraId="37BDEA59" w14:textId="790178CD" w:rsidR="004A6EA8" w:rsidRPr="004A6EA8" w:rsidRDefault="004A6EA8" w:rsidP="004A6EA8">
      <w:r>
        <w:t xml:space="preserve">А. Матфея 26:31-35, 36-46, 47-56 – Решимость Иисуса принять крест, несмотря на предательство и оставление Его учениками. </w:t>
      </w:r>
    </w:p>
    <w:p w14:paraId="0BD423A3" w14:textId="77777777" w:rsidR="004A6EA8" w:rsidRPr="004A6EA8" w:rsidRDefault="004A6EA8" w:rsidP="004A6EA8">
      <w:pPr>
        <w:numPr>
          <w:ilvl w:val="0"/>
          <w:numId w:val="8"/>
        </w:numPr>
      </w:pPr>
      <w:r>
        <w:t>Дополнительный стих: Иоанна 10:18 – «Никто не отнимает у меня жизни, но я сам отдаю ее». Поразмышляйте: Как мы, подобно ученикам, иногда не можем оставаться верными Иисусу?</w:t>
      </w:r>
    </w:p>
    <w:p w14:paraId="6467ECBE" w14:textId="77777777" w:rsidR="004A6EA8" w:rsidRPr="004A6EA8" w:rsidRDefault="004A6EA8" w:rsidP="004A6EA8">
      <w:r>
        <w:t xml:space="preserve">Б. Матфея 26:57-68 – Иисус подвергается ложным обвинениям и физическому насилию. </w:t>
      </w:r>
    </w:p>
    <w:p w14:paraId="01F22EA3" w14:textId="77777777" w:rsidR="004A6EA8" w:rsidRPr="004A6EA8" w:rsidRDefault="004A6EA8" w:rsidP="004A6EA8">
      <w:pPr>
        <w:numPr>
          <w:ilvl w:val="0"/>
          <w:numId w:val="9"/>
        </w:numPr>
      </w:pPr>
      <w:r>
        <w:t>Исаия 52:14 – Его облик был изуродован. Поразмышляйте: Как молчание Иисуса перед лицом несправедливости побуждает нас доверять Богу в испытаниях?</w:t>
      </w:r>
    </w:p>
    <w:p w14:paraId="42F3CF1F" w14:textId="77777777" w:rsidR="004A6EA8" w:rsidRPr="004A6EA8" w:rsidRDefault="004A6EA8" w:rsidP="004A6EA8">
      <w:r>
        <w:t xml:space="preserve">В. Евангелие от Матфея 26:69-75, 27:1-10 – Отречение Петра и предательство Иуды подчеркивают человеческую слабость. </w:t>
      </w:r>
    </w:p>
    <w:p w14:paraId="1E5DC30A" w14:textId="77777777" w:rsidR="004A6EA8" w:rsidRPr="004A6EA8" w:rsidRDefault="004A6EA8" w:rsidP="004A6EA8">
      <w:pPr>
        <w:numPr>
          <w:ilvl w:val="0"/>
          <w:numId w:val="10"/>
        </w:numPr>
      </w:pPr>
      <w:r>
        <w:t>Дополнительный стих: Лук. 22:31-32 – Иисус молится о том, чтобы вера Петра не угасла. Поразмышляйте: Как мы в своих поступках отреклись от Иисуса или предали Его?</w:t>
      </w:r>
    </w:p>
    <w:p w14:paraId="0E101AE5" w14:textId="77777777" w:rsidR="004A6EA8" w:rsidRPr="004A6EA8" w:rsidRDefault="004A6EA8" w:rsidP="004A6EA8">
      <w:r>
        <w:t xml:space="preserve">Д. Матфея 27:11-26 – Иисус отвергнут толпой и приговорен к смерти. </w:t>
      </w:r>
    </w:p>
    <w:p w14:paraId="1AE488E1" w14:textId="77777777" w:rsidR="004A6EA8" w:rsidRPr="004A6EA8" w:rsidRDefault="004A6EA8" w:rsidP="004A6EA8">
      <w:pPr>
        <w:numPr>
          <w:ilvl w:val="0"/>
          <w:numId w:val="11"/>
        </w:numPr>
      </w:pPr>
      <w:r>
        <w:t>Исаия 53:3, 7 – Презираемый, отверженный и молчаливый перед своими обвинителями. Поразмышляйте: как мы порой выбираем мирское одобрение вместо того, чтобы стоять за Христа?</w:t>
      </w:r>
    </w:p>
    <w:p w14:paraId="4C63D05E" w14:textId="77777777" w:rsidR="004A6EA8" w:rsidRPr="004A6EA8" w:rsidRDefault="004A6EA8" w:rsidP="004A6EA8">
      <w:r>
        <w:t xml:space="preserve">Евангелие от Матфея 27:27-31 – Иисуса высмеивают и избивают. </w:t>
      </w:r>
    </w:p>
    <w:p w14:paraId="2C3D7B91" w14:textId="77777777" w:rsidR="004A6EA8" w:rsidRPr="004A6EA8" w:rsidRDefault="004A6EA8" w:rsidP="004A6EA8">
      <w:pPr>
        <w:numPr>
          <w:ilvl w:val="0"/>
          <w:numId w:val="12"/>
        </w:numPr>
      </w:pPr>
      <w:r>
        <w:t>Псалом 22:6 – Презираемые и порицаемые. Поразмышляйте: как стойкость Иисуса вдохновляет нас противостоять гонениям?</w:t>
      </w:r>
    </w:p>
    <w:p w14:paraId="4DBA4636" w14:textId="77777777" w:rsidR="004A6EA8" w:rsidRPr="004A6EA8" w:rsidRDefault="004A6EA8" w:rsidP="004A6EA8">
      <w:r>
        <w:t xml:space="preserve">Ф. Матфея 27:32-44 – Иисус распят, исполняя точные пророчества. </w:t>
      </w:r>
    </w:p>
    <w:p w14:paraId="7E246BF7" w14:textId="77777777" w:rsidR="004A6EA8" w:rsidRPr="004A6EA8" w:rsidRDefault="004A6EA8" w:rsidP="004A6EA8">
      <w:pPr>
        <w:numPr>
          <w:ilvl w:val="0"/>
          <w:numId w:val="13"/>
        </w:numPr>
      </w:pPr>
      <w:r>
        <w:t>Псалом 22:7-8, 16, 18 – Осмеяны, пронзены и одежда разделена. Поразмышляйте: как эти исполнившиеся пророчества укрепляют нашу веру?</w:t>
      </w:r>
    </w:p>
    <w:p w14:paraId="564EE794" w14:textId="77777777" w:rsidR="004A6EA8" w:rsidRPr="004A6EA8" w:rsidRDefault="004A6EA8" w:rsidP="004A6EA8">
      <w:r>
        <w:t xml:space="preserve">Евангелие от Матфея 27:45-56 – Иисус в отчаянии взывает и умирает. </w:t>
      </w:r>
    </w:p>
    <w:p w14:paraId="2C16F48E" w14:textId="77777777" w:rsidR="004A6EA8" w:rsidRPr="004A6EA8" w:rsidRDefault="004A6EA8" w:rsidP="004A6EA8">
      <w:pPr>
        <w:numPr>
          <w:ilvl w:val="0"/>
          <w:numId w:val="14"/>
        </w:numPr>
      </w:pPr>
      <w:r>
        <w:t xml:space="preserve">Псалом 22:1 – «Боже мой, почему Ты оставил меня?» </w:t>
      </w:r>
    </w:p>
    <w:p w14:paraId="07B0B29F" w14:textId="77777777" w:rsidR="004A6EA8" w:rsidRPr="004A6EA8" w:rsidRDefault="004A6EA8" w:rsidP="004A6EA8">
      <w:pPr>
        <w:numPr>
          <w:ilvl w:val="0"/>
          <w:numId w:val="14"/>
        </w:numPr>
      </w:pPr>
      <w:r>
        <w:t>Дополнительный стих: 2 Коринфянам 5:21 – «Бог сделал Того, Кто не знал греха, грехом за нас». Поразмышляйте: Как то, что Иисус взял на себя наши грехи, влияет на наше понимание Божьей любви?</w:t>
      </w:r>
    </w:p>
    <w:p w14:paraId="20C138BC" w14:textId="77777777" w:rsidR="004A6EA8" w:rsidRPr="004A6EA8" w:rsidRDefault="004A6EA8" w:rsidP="004A6EA8">
      <w:r>
        <w:t xml:space="preserve">Евангелие от Матфея 27:57-61 – Иисус похоронен в гробнице богатого человека. </w:t>
      </w:r>
    </w:p>
    <w:p w14:paraId="2FAA35E7" w14:textId="77777777" w:rsidR="004A6EA8" w:rsidRPr="004A6EA8" w:rsidRDefault="004A6EA8" w:rsidP="004A6EA8">
      <w:pPr>
        <w:numPr>
          <w:ilvl w:val="0"/>
          <w:numId w:val="15"/>
        </w:numPr>
      </w:pPr>
      <w:r>
        <w:t>Исаия 53:9 – Ему отвели могилу вместе с богатыми. Поразмышляйте: как эта деталь подтверждает Божью всевластие?</w:t>
      </w:r>
    </w:p>
    <w:p w14:paraId="2FE29BD6" w14:textId="77777777" w:rsidR="004A6EA8" w:rsidRPr="004A6EA8" w:rsidRDefault="004A6EA8" w:rsidP="004A6EA8">
      <w:r>
        <w:t xml:space="preserve">I. Матфея 27:62-66 – Гробница защищена, но Божий план торжествует. </w:t>
      </w:r>
    </w:p>
    <w:p w14:paraId="23812E12" w14:textId="77777777" w:rsidR="004A6EA8" w:rsidRPr="004A6EA8" w:rsidRDefault="004A6EA8" w:rsidP="004A6EA8">
      <w:pPr>
        <w:numPr>
          <w:ilvl w:val="0"/>
          <w:numId w:val="16"/>
        </w:numPr>
      </w:pPr>
      <w:r>
        <w:t>Дополнительный стих: Псалом 16:10 – «Ты не оставишь меня в царстве мертвых». Поразмышляйте: Как власть Бога над смертью ободряет нас?</w:t>
      </w:r>
    </w:p>
    <w:p w14:paraId="2DD12D66" w14:textId="77777777" w:rsidR="004A6EA8" w:rsidRPr="004A6EA8" w:rsidRDefault="004A6EA8" w:rsidP="004A6EA8">
      <w:r>
        <w:t xml:space="preserve">Евангелие от Матфея 28:1-10 – Иисус воскресает, исполняя пророчество и укрепляя нашу надежду. </w:t>
      </w:r>
    </w:p>
    <w:p w14:paraId="4CC7791F" w14:textId="77777777" w:rsidR="004A6EA8" w:rsidRPr="004A6EA8" w:rsidRDefault="004A6EA8" w:rsidP="004A6EA8">
      <w:pPr>
        <w:numPr>
          <w:ilvl w:val="0"/>
          <w:numId w:val="17"/>
        </w:numPr>
      </w:pPr>
      <w:r>
        <w:t xml:space="preserve">Исаия 53:11 – Он видит свет жизни после страданий. </w:t>
      </w:r>
    </w:p>
    <w:p w14:paraId="1B7E76A7" w14:textId="77777777" w:rsidR="004A6EA8" w:rsidRPr="004A6EA8" w:rsidRDefault="004A6EA8" w:rsidP="004A6EA8">
      <w:pPr>
        <w:numPr>
          <w:ilvl w:val="0"/>
          <w:numId w:val="17"/>
        </w:numPr>
      </w:pPr>
      <w:r>
        <w:t>Дополнительный стих: 1 Коринфянам 15:20 – «Истинно воскрес Христос из мертвых, первенец из умерших». Поразмышляйте: Как воскресение преображает нашу повседневную жизнь?</w:t>
      </w:r>
    </w:p>
    <w:p w14:paraId="5D9A96B8" w14:textId="77777777" w:rsidR="004A6EA8" w:rsidRPr="004A6EA8" w:rsidRDefault="004A6EA8" w:rsidP="0009361B">
      <w:pPr>
        <w:pStyle w:val="Heading1"/>
      </w:pPr>
      <w:r>
        <w:t>6. Страдания Христа: наш пример и спасение</w:t>
      </w:r>
    </w:p>
    <w:p w14:paraId="0E94F793" w14:textId="77777777" w:rsidR="004A6EA8" w:rsidRPr="004A6EA8" w:rsidRDefault="004A6EA8" w:rsidP="004A6EA8">
      <w:pPr>
        <w:rPr>
          <w:rStyle w:val="Heading2Char"/>
        </w:rPr>
      </w:pPr>
      <w:r>
        <w:t xml:space="preserve">Страдания Иисуса на кресте служат примером и искуплением наших грехов. А. Пример для подражания </w:t>
      </w:r>
    </w:p>
    <w:p w14:paraId="03EA7702" w14:textId="77777777" w:rsidR="004A6EA8" w:rsidRPr="004A6EA8" w:rsidRDefault="004A6EA8" w:rsidP="004A6EA8">
      <w:pPr>
        <w:numPr>
          <w:ilvl w:val="0"/>
          <w:numId w:val="18"/>
        </w:numPr>
      </w:pPr>
      <w:r>
        <w:t xml:space="preserve">1 Петра 2:21-24 – «Христос пострадал за вас, оставив вам пример… Ранами Своими вы исцелены». </w:t>
      </w:r>
    </w:p>
    <w:p w14:paraId="54E42878" w14:textId="77777777" w:rsidR="004A6EA8" w:rsidRPr="004A6EA8" w:rsidRDefault="004A6EA8" w:rsidP="004A6EA8">
      <w:pPr>
        <w:numPr>
          <w:ilvl w:val="0"/>
          <w:numId w:val="18"/>
        </w:numPr>
      </w:pPr>
      <w:r>
        <w:t xml:space="preserve">Исаия 53:4-5, 9, 12 – Он понес наши грехи без обмана и насилия. </w:t>
      </w:r>
    </w:p>
    <w:p w14:paraId="4FF16BE5" w14:textId="77777777" w:rsidR="004A6EA8" w:rsidRPr="004A6EA8" w:rsidRDefault="004A6EA8" w:rsidP="004A6EA8">
      <w:pPr>
        <w:numPr>
          <w:ilvl w:val="0"/>
          <w:numId w:val="18"/>
        </w:numPr>
      </w:pPr>
      <w:r>
        <w:t>Дополнительный стих: Евреям 12:2 – «Взирая на Иисуса… Который ради предстоящей Ему радости претерпел крест». Доверие Иисуса к Богу через страдания призывает нас к стойкости в вере.</w:t>
      </w:r>
    </w:p>
    <w:p w14:paraId="73D8F952" w14:textId="77777777" w:rsidR="00CF51E6" w:rsidRDefault="004A6EA8" w:rsidP="004A6EA8">
      <w:pPr>
        <w:rPr>
          <w:rStyle w:val="Heading2Char"/>
        </w:rPr>
      </w:pPr>
      <w:r>
        <w:t>Б. Призыв к праведности</w:t>
      </w:r>
    </w:p>
    <w:p w14:paraId="7BC50408" w14:textId="629B1DF4" w:rsidR="004A6EA8" w:rsidRPr="004A6EA8" w:rsidRDefault="004A6EA8" w:rsidP="004A6EA8">
      <w:r>
        <w:t xml:space="preserve">Жертва Иисуса даёт нам силы умереть для греха и жить для праведности. </w:t>
      </w:r>
    </w:p>
    <w:p w14:paraId="5038B0EC" w14:textId="77777777" w:rsidR="004A6EA8" w:rsidRPr="004A6EA8" w:rsidRDefault="004A6EA8" w:rsidP="004A6EA8">
      <w:pPr>
        <w:numPr>
          <w:ilvl w:val="0"/>
          <w:numId w:val="19"/>
        </w:numPr>
      </w:pPr>
      <w:r>
        <w:t>Римлянам 6:11-13 – «Считайте себя мертвыми для греха, но живыми для Бога во Христе Иисусе». Поразмышляйте: как мы можем ежедневно воплощать это преображение в жизнь?</w:t>
      </w:r>
    </w:p>
    <w:p w14:paraId="0B4384D2" w14:textId="77777777" w:rsidR="00CF51E6" w:rsidRDefault="004A6EA8" w:rsidP="00CF51E6">
      <w:pPr>
        <w:pStyle w:val="Heading2"/>
      </w:pPr>
      <w:r>
        <w:t>C. Личные размышления</w:t>
      </w:r>
    </w:p>
    <w:p w14:paraId="29E83E0E" w14:textId="2026CAEC" w:rsidR="004A6EA8" w:rsidRPr="004A6EA8" w:rsidRDefault="004A6EA8" w:rsidP="004A6EA8">
      <w:r>
        <w:t>Подумайте о грехах, которые пригвоздили Иисуса к кресту. Как Его прощение влияет на ваше сердце? Поделитесь конкретными примерами и чувствами.</w:t>
      </w:r>
    </w:p>
    <w:p w14:paraId="4DA15D47" w14:textId="77777777" w:rsidR="004A6EA8" w:rsidRPr="004A6EA8" w:rsidRDefault="004A6EA8" w:rsidP="0009361B">
      <w:pPr>
        <w:pStyle w:val="Heading1"/>
      </w:pPr>
      <w:r>
        <w:t>7. Крест: осуждение и спасение</w:t>
      </w:r>
    </w:p>
    <w:p w14:paraId="5F348F95" w14:textId="77777777" w:rsidR="00CF51E6" w:rsidRDefault="004A6EA8" w:rsidP="004A6EA8">
      <w:r>
        <w:t>Крест обличает нас в нашей греховности, предлагая при этом спасение через жертву Иисуса.</w:t>
      </w:r>
    </w:p>
    <w:p w14:paraId="3CF3F181" w14:textId="77777777" w:rsidR="00CF51E6" w:rsidRDefault="004A6EA8" w:rsidP="004A6EA8">
      <w:pPr>
        <w:rPr>
          <w:rStyle w:val="Heading2Char"/>
        </w:rPr>
      </w:pPr>
      <w:r>
        <w:t>А. Осуждение за грех</w:t>
      </w:r>
    </w:p>
    <w:p w14:paraId="42843D7E" w14:textId="70F9DF2F" w:rsidR="004A6EA8" w:rsidRPr="004A6EA8" w:rsidRDefault="004A6EA8" w:rsidP="004A6EA8">
      <w:r>
        <w:t xml:space="preserve">Безгрешная жизнь Иисуса обнажает нашу вину, поскольку Он, столкнувшись с искушениями, остался чистым. </w:t>
      </w:r>
    </w:p>
    <w:p w14:paraId="6637D64D" w14:textId="77777777" w:rsidR="004A6EA8" w:rsidRPr="004A6EA8" w:rsidRDefault="004A6EA8" w:rsidP="004A6EA8">
      <w:pPr>
        <w:numPr>
          <w:ilvl w:val="0"/>
          <w:numId w:val="20"/>
        </w:numPr>
      </w:pPr>
      <w:r>
        <w:t xml:space="preserve">Римлянам 8:1-4 – «Нет ныне осуждения тем, кто во Христе Иисусе… кто живет не по плоти, но по Духу». </w:t>
      </w:r>
    </w:p>
    <w:p w14:paraId="07252569" w14:textId="77777777" w:rsidR="004A6EA8" w:rsidRPr="004A6EA8" w:rsidRDefault="004A6EA8" w:rsidP="004A6EA8">
      <w:pPr>
        <w:numPr>
          <w:ilvl w:val="0"/>
          <w:numId w:val="20"/>
        </w:numPr>
      </w:pPr>
      <w:r>
        <w:t xml:space="preserve">Исаия 53:10 – Это была воля Божья, чтобы Иисус пострадал как жертва за вину. </w:t>
      </w:r>
    </w:p>
    <w:p w14:paraId="3718F407" w14:textId="77777777" w:rsidR="004A6EA8" w:rsidRPr="004A6EA8" w:rsidRDefault="004A6EA8" w:rsidP="004A6EA8">
      <w:pPr>
        <w:numPr>
          <w:ilvl w:val="0"/>
          <w:numId w:val="20"/>
        </w:numPr>
      </w:pPr>
      <w:r>
        <w:t>Дополнительный стих: Евреям 4:15 – «У нас есть Тот, Кто был искушаем во всём, как и мы, но Он не согрешил».</w:t>
      </w:r>
    </w:p>
    <w:p w14:paraId="06943CBF" w14:textId="77777777" w:rsidR="005533E9" w:rsidRDefault="004A6EA8" w:rsidP="004A6EA8">
      <w:pPr>
        <w:rPr>
          <w:rStyle w:val="Heading2Char"/>
        </w:rPr>
      </w:pPr>
      <w:r>
        <w:t>Б. Спасение через жертву</w:t>
      </w:r>
    </w:p>
    <w:p w14:paraId="535683F0" w14:textId="3E240302" w:rsidR="004A6EA8" w:rsidRPr="004A6EA8" w:rsidRDefault="004A6EA8" w:rsidP="004A6EA8">
      <w:r>
        <w:t xml:space="preserve">Смерть Иисуса искупает наши грехи, делая Его нашим посредником перед Богом. </w:t>
      </w:r>
    </w:p>
    <w:p w14:paraId="39106E65" w14:textId="77777777" w:rsidR="004A6EA8" w:rsidRPr="004A6EA8" w:rsidRDefault="004A6EA8" w:rsidP="004A6EA8">
      <w:pPr>
        <w:numPr>
          <w:ilvl w:val="0"/>
          <w:numId w:val="21"/>
        </w:numPr>
      </w:pPr>
      <w:r>
        <w:t xml:space="preserve">Исаия 53:12 – Он понес грехи многих и ходатайствует за нас. </w:t>
      </w:r>
    </w:p>
    <w:p w14:paraId="4667FB39" w14:textId="77777777" w:rsidR="004A6EA8" w:rsidRPr="004A6EA8" w:rsidRDefault="004A6EA8" w:rsidP="004A6EA8">
      <w:pPr>
        <w:numPr>
          <w:ilvl w:val="0"/>
          <w:numId w:val="21"/>
        </w:numPr>
      </w:pPr>
      <w:r>
        <w:t>Дополнительный стих: 1 Тимофею 2:5-6 – «Есть один посредник между Богом и людьми, человек Христос Иисус, Который отдал Себя в выкуп за всех людей».</w:t>
      </w:r>
    </w:p>
    <w:p w14:paraId="2D67455A" w14:textId="77777777" w:rsidR="005533E9" w:rsidRDefault="004A6EA8" w:rsidP="004A6EA8">
      <w:pPr>
        <w:rPr>
          <w:rStyle w:val="Heading2Char"/>
        </w:rPr>
      </w:pPr>
      <w:r>
        <w:t>В. Принятие Благой Вести</w:t>
      </w:r>
    </w:p>
    <w:p w14:paraId="1E1D8E14" w14:textId="78D563EC" w:rsidR="004A6EA8" w:rsidRPr="004A6EA8" w:rsidRDefault="004A6EA8" w:rsidP="004A6EA8">
      <w:r>
        <w:t xml:space="preserve">Чтобы принять Евангелие, мы должны признать свои грехи и принять жертву Иисуса. </w:t>
      </w:r>
    </w:p>
    <w:p w14:paraId="6EE05CF8" w14:textId="77777777" w:rsidR="004A6EA8" w:rsidRPr="004A6EA8" w:rsidRDefault="004A6EA8" w:rsidP="004A6EA8">
      <w:pPr>
        <w:numPr>
          <w:ilvl w:val="0"/>
          <w:numId w:val="22"/>
        </w:numPr>
      </w:pPr>
      <w:r>
        <w:t>Иоанна 3:16 – «Ибо так возлюбил Бог мир, что отдал Сына Своего Единородного, дабы всякий верующий в Него не погиб, но имел жизнь вечную». Поразмышляйте: как вы отреагируете на жертву Иисуса за вас?</w:t>
      </w:r>
    </w:p>
    <w:p w14:paraId="305B8FC7" w14:textId="77777777" w:rsidR="004A6EA8" w:rsidRPr="004A6EA8" w:rsidRDefault="004A6EA8" w:rsidP="004A6EA8">
      <w:r>
        <w:t>Домашнее задание</w:t>
      </w:r>
    </w:p>
    <w:p w14:paraId="43A79E88" w14:textId="77777777" w:rsidR="004A6EA8" w:rsidRPr="004A6EA8" w:rsidRDefault="004A6EA8" w:rsidP="004A6EA8">
      <w:pPr>
        <w:numPr>
          <w:ilvl w:val="0"/>
          <w:numId w:val="23"/>
        </w:numPr>
      </w:pPr>
      <w:r>
        <w:t xml:space="preserve">Проанализируйте данное исследование, сосредоточив внимание на сбывшихся пророчествах и их применении в личной жизни. </w:t>
      </w:r>
    </w:p>
    <w:p w14:paraId="1079AE10" w14:textId="77777777" w:rsidR="004A6EA8" w:rsidRPr="004A6EA8" w:rsidRDefault="004A6EA8" w:rsidP="004A6EA8">
      <w:pPr>
        <w:numPr>
          <w:ilvl w:val="0"/>
          <w:numId w:val="23"/>
        </w:numPr>
      </w:pPr>
      <w:r>
        <w:t>Продолжайте читать Евангелие от Иоанна или начните читать Деяния апостолов, чтобы узнать, как ранняя церковь провозглашала крест и воскресение.</w:t>
      </w:r>
    </w:p>
    <w:p w14:paraId="27174972" w14:textId="77777777" w:rsidR="004A6EA8" w:rsidRPr="004A6EA8" w:rsidRDefault="004A6EA8" w:rsidP="0009361B">
      <w:pPr>
        <w:pStyle w:val="Heading1"/>
      </w:pPr>
      <w:r>
        <w:t>Дополнительные материалы: Сила Крови Христа</w:t>
      </w:r>
    </w:p>
    <w:p w14:paraId="75A2A426" w14:textId="77777777" w:rsidR="005533E9" w:rsidRDefault="004A6EA8" w:rsidP="004A6EA8">
      <w:pPr>
        <w:rPr>
          <w:rStyle w:val="Heading2Char"/>
        </w:rPr>
      </w:pPr>
      <w:r>
        <w:t>А. Очищение через жертвоприношение</w:t>
      </w:r>
    </w:p>
    <w:p w14:paraId="436965A4" w14:textId="3B8843ED" w:rsidR="004A6EA8" w:rsidRPr="004A6EA8" w:rsidRDefault="004A6EA8" w:rsidP="004A6EA8">
      <w:r>
        <w:t xml:space="preserve">Кровь Иисуса очищает нас от вины и греха, и Бог принимает её как совершенное искупление. </w:t>
      </w:r>
    </w:p>
    <w:p w14:paraId="3D6D2C81" w14:textId="77777777" w:rsidR="004A6EA8" w:rsidRPr="004A6EA8" w:rsidRDefault="004A6EA8" w:rsidP="004A6EA8">
      <w:pPr>
        <w:numPr>
          <w:ilvl w:val="0"/>
          <w:numId w:val="24"/>
        </w:numPr>
      </w:pPr>
      <w:r>
        <w:t xml:space="preserve">Евреям 9:11-15, 22-28 – «Он вошел в Святое Святых однажды и навсегда Своей собственной кровью, получив таким образом вечное искупление». </w:t>
      </w:r>
    </w:p>
    <w:p w14:paraId="2051283B" w14:textId="77777777" w:rsidR="004A6EA8" w:rsidRPr="004A6EA8" w:rsidRDefault="004A6EA8" w:rsidP="004A6EA8">
      <w:pPr>
        <w:numPr>
          <w:ilvl w:val="0"/>
          <w:numId w:val="24"/>
        </w:numPr>
      </w:pPr>
      <w:r>
        <w:t>Дополнительный стих: 1 Иоанна 1:7 – «Кровь Иисуса, Сына Его, очищает нас от всякого греха».</w:t>
      </w:r>
    </w:p>
    <w:p w14:paraId="38A20282" w14:textId="77777777" w:rsidR="005533E9" w:rsidRDefault="004A6EA8" w:rsidP="004A6EA8">
      <w:pPr>
        <w:rPr>
          <w:rStyle w:val="Heading2Char"/>
        </w:rPr>
      </w:pPr>
      <w:r>
        <w:t>Б. Новый Завет</w:t>
      </w:r>
    </w:p>
    <w:p w14:paraId="64813154" w14:textId="5B326D90" w:rsidR="004A6EA8" w:rsidRPr="004A6EA8" w:rsidRDefault="004A6EA8" w:rsidP="004A6EA8">
      <w:r>
        <w:t xml:space="preserve">Жертва Иисуса устанавливает новый завет, гарантирующий прощение. </w:t>
      </w:r>
    </w:p>
    <w:p w14:paraId="4B4E51CF" w14:textId="77777777" w:rsidR="004A6EA8" w:rsidRPr="004A6EA8" w:rsidRDefault="004A6EA8" w:rsidP="004A6EA8">
      <w:pPr>
        <w:numPr>
          <w:ilvl w:val="0"/>
          <w:numId w:val="25"/>
        </w:numPr>
      </w:pPr>
      <w:r>
        <w:t>Евреям 8:12 – «Ибо Я прощу им злодеяния и грехов их больше не вспомню».</w:t>
      </w:r>
    </w:p>
    <w:p w14:paraId="73976ACA" w14:textId="77777777" w:rsidR="005533E9" w:rsidRDefault="004A6EA8" w:rsidP="004A6EA8">
      <w:pPr>
        <w:rPr>
          <w:rStyle w:val="Heading2Char"/>
        </w:rPr>
      </w:pPr>
      <w:r>
        <w:t>В. Символика Скинии</w:t>
      </w:r>
    </w:p>
    <w:p w14:paraId="16A55A6D" w14:textId="505F5046" w:rsidR="004A6EA8" w:rsidRPr="004A6EA8" w:rsidRDefault="004A6EA8" w:rsidP="004A6EA8">
      <w:r>
        <w:t xml:space="preserve">Ветхозаветная скиния предвосхитила жертву Иисуса, подчеркивая необходимость искупления для приближения к Богу. </w:t>
      </w:r>
    </w:p>
    <w:p w14:paraId="608AD479" w14:textId="77777777" w:rsidR="004A6EA8" w:rsidRDefault="004A6EA8" w:rsidP="004A6EA8">
      <w:pPr>
        <w:numPr>
          <w:ilvl w:val="0"/>
          <w:numId w:val="26"/>
        </w:numPr>
      </w:pPr>
      <w:r>
        <w:t>Евреям 10:19-22 – «Мы имеем дерзновение входить во Святое Святых благодаря крови Иисуса».</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Крест Христов</w:t>
      </w:r>
    </w:p>
    <w:p w14:paraId="0DC0EFB6" w14:textId="77777777" w:rsidR="004A6EA8" w:rsidRPr="004A6EA8" w:rsidRDefault="004A6EA8" w:rsidP="004A6EA8">
      <w:r>
        <w:t>Крест — сердце Евангелия, привлекающее всех людей к Иисусу (Иоанна 12:32). Его сила преображает жизни, вызывая убежденность и благодарность за Божье спасение. Избегайте разбавления послания человеческой мудростью или второстепенными вопросами (1 Коринфянам 1:17-18). Делитесь этим изучением с убеждением, позволяя своим эмоциям отражать тяжесть жертвы Христа.</w:t>
      </w:r>
    </w:p>
    <w:p w14:paraId="3DB8E04D" w14:textId="77777777" w:rsidR="004A6EA8" w:rsidRPr="004A6EA8" w:rsidRDefault="004A6EA8" w:rsidP="004A6EA8">
      <w:r>
        <w:t>Ключевые отрывки и размышления</w:t>
      </w:r>
    </w:p>
    <w:p w14:paraId="7881B2E0" w14:textId="77777777" w:rsidR="004A6EA8" w:rsidRPr="004A6EA8" w:rsidRDefault="004A6EA8" w:rsidP="004A6EA8">
      <w:pPr>
        <w:numPr>
          <w:ilvl w:val="0"/>
          <w:numId w:val="27"/>
        </w:numPr>
      </w:pPr>
      <w:r>
        <w:t xml:space="preserve">Матфея 26:39 – Иисус избрал чашу страданий, показав Свою любовь к нам. </w:t>
      </w:r>
    </w:p>
    <w:p w14:paraId="22B83177" w14:textId="77777777" w:rsidR="004A6EA8" w:rsidRPr="004A6EA8" w:rsidRDefault="004A6EA8" w:rsidP="004A6EA8">
      <w:pPr>
        <w:numPr>
          <w:ilvl w:val="0"/>
          <w:numId w:val="27"/>
        </w:numPr>
      </w:pPr>
      <w:r>
        <w:t xml:space="preserve">Матфея 27:46 – Иисус, подобно Варавве, занял наше место, взяв на Себя нашу вину. Подумайте: мы – Варавва, освобожденный Его жертвой. </w:t>
      </w:r>
    </w:p>
    <w:p w14:paraId="0F4E5FE6" w14:textId="77777777" w:rsidR="004A6EA8" w:rsidRPr="004A6EA8" w:rsidRDefault="004A6EA8" w:rsidP="004A6EA8">
      <w:pPr>
        <w:numPr>
          <w:ilvl w:val="0"/>
          <w:numId w:val="27"/>
        </w:numPr>
      </w:pPr>
      <w:r>
        <w:t xml:space="preserve">1 Петра 2:24 – «Он Сам понес наши грехи в Своем теле на кресте, чтобы мы, умерев для грехов, жили для праведности». Поразмышляйте: как это призывает нас к переменам? </w:t>
      </w:r>
    </w:p>
    <w:p w14:paraId="4CC1C0D6" w14:textId="77777777" w:rsidR="004A6EA8" w:rsidRPr="004A6EA8" w:rsidRDefault="004A6EA8" w:rsidP="004A6EA8">
      <w:pPr>
        <w:numPr>
          <w:ilvl w:val="0"/>
          <w:numId w:val="27"/>
        </w:numPr>
      </w:pPr>
      <w:r>
        <w:t xml:space="preserve">Деяния 2:36-37 – Крест пронзает сердца, приводя к покаянию и послушанию. </w:t>
      </w:r>
    </w:p>
    <w:p w14:paraId="400FBA1E" w14:textId="77777777" w:rsidR="004A6EA8" w:rsidRPr="004A6EA8" w:rsidRDefault="004A6EA8" w:rsidP="004A6EA8">
      <w:pPr>
        <w:numPr>
          <w:ilvl w:val="0"/>
          <w:numId w:val="27"/>
        </w:numPr>
      </w:pPr>
      <w:r>
        <w:t>Дополнительный стих: Галатам 2:20 – «Я распят со Христом, и уже не я живу, но Христос живёт во мне».</w:t>
      </w:r>
    </w:p>
    <w:p w14:paraId="3663EBB6" w14:textId="77777777" w:rsidR="004A6EA8" w:rsidRPr="004A6EA8" w:rsidRDefault="004A6EA8" w:rsidP="004A6EA8">
      <w:r>
        <w:t>Аналогии для иллюстрации креста</w:t>
      </w:r>
    </w:p>
    <w:p w14:paraId="325684A7" w14:textId="77777777" w:rsidR="004A6EA8" w:rsidRPr="004A6EA8" w:rsidRDefault="004A6EA8" w:rsidP="004A6EA8">
      <w:pPr>
        <w:numPr>
          <w:ilvl w:val="0"/>
          <w:numId w:val="28"/>
        </w:numPr>
      </w:pPr>
      <w:r>
        <w:t xml:space="preserve">Солдат: Солдат бросается на гранату, чтобы спасти своих товарищей, жертвуя своей жизнью ради них. </w:t>
      </w:r>
    </w:p>
    <w:p w14:paraId="3C2BC4D9" w14:textId="77777777" w:rsidR="004A6EA8" w:rsidRPr="004A6EA8" w:rsidRDefault="004A6EA8" w:rsidP="004A6EA8">
      <w:pPr>
        <w:numPr>
          <w:ilvl w:val="0"/>
          <w:numId w:val="28"/>
        </w:numPr>
      </w:pPr>
      <w:r>
        <w:t>Поезд: Отец приносит в жертву своего сына, чтобы предотвратить столкновение поездов и спасти множество жизней. Бог, из любви, пожертвовал Своим Сыном, чтобы спасти нас от последствий греха.</w:t>
      </w:r>
    </w:p>
    <w:p w14:paraId="762B8BED" w14:textId="77777777" w:rsidR="004A6EA8" w:rsidRPr="004A6EA8" w:rsidRDefault="004A6EA8" w:rsidP="004A6EA8">
      <w:r>
        <w:t>Повествование Матфея (сокращенное, см. Марк 15:16–39)</w:t>
      </w:r>
    </w:p>
    <w:p w14:paraId="7FA3EDCB" w14:textId="77777777" w:rsidR="004A6EA8" w:rsidRPr="004A6EA8" w:rsidRDefault="004A6EA8" w:rsidP="004A6EA8">
      <w:pPr>
        <w:numPr>
          <w:ilvl w:val="0"/>
          <w:numId w:val="29"/>
        </w:numPr>
      </w:pPr>
      <w:r>
        <w:t xml:space="preserve">26:36-46: Иисус молится в муках, выбирая волю Божью. </w:t>
      </w:r>
    </w:p>
    <w:p w14:paraId="4EE677C3" w14:textId="77777777" w:rsidR="004A6EA8" w:rsidRPr="004A6EA8" w:rsidRDefault="004A6EA8" w:rsidP="004A6EA8">
      <w:pPr>
        <w:numPr>
          <w:ilvl w:val="0"/>
          <w:numId w:val="29"/>
        </w:numPr>
      </w:pPr>
      <w:r>
        <w:t xml:space="preserve">26:57-68: Избиты и осмеяны, исполнение пророчества Исаии 52:14. </w:t>
      </w:r>
    </w:p>
    <w:p w14:paraId="7A8D46C8" w14:textId="77777777" w:rsidR="004A6EA8" w:rsidRPr="004A6EA8" w:rsidRDefault="004A6EA8" w:rsidP="004A6EA8">
      <w:pPr>
        <w:numPr>
          <w:ilvl w:val="0"/>
          <w:numId w:val="29"/>
        </w:numPr>
      </w:pPr>
      <w:r>
        <w:t xml:space="preserve">26:69-75: Отречение Петра отражает наши собственные неудачи (Лука 9:23). </w:t>
      </w:r>
    </w:p>
    <w:p w14:paraId="18E169C9" w14:textId="77777777" w:rsidR="004A6EA8" w:rsidRPr="004A6EA8" w:rsidRDefault="004A6EA8" w:rsidP="004A6EA8">
      <w:pPr>
        <w:numPr>
          <w:ilvl w:val="0"/>
          <w:numId w:val="29"/>
        </w:numPr>
      </w:pPr>
      <w:r>
        <w:t xml:space="preserve">27:11-26: Избит и приговорен, молчит, как в Исаии 53:7. </w:t>
      </w:r>
    </w:p>
    <w:p w14:paraId="1AA3F2B4" w14:textId="77777777" w:rsidR="004A6EA8" w:rsidRPr="004A6EA8" w:rsidRDefault="004A6EA8" w:rsidP="004A6EA8">
      <w:pPr>
        <w:numPr>
          <w:ilvl w:val="0"/>
          <w:numId w:val="29"/>
        </w:numPr>
      </w:pPr>
      <w:r>
        <w:t xml:space="preserve">27:27-31: Осмеяны терновым венцом, исполнение псалма 22:6. </w:t>
      </w:r>
    </w:p>
    <w:p w14:paraId="1EA29D16" w14:textId="77777777" w:rsidR="004A6EA8" w:rsidRPr="004A6EA8" w:rsidRDefault="004A6EA8" w:rsidP="004A6EA8">
      <w:pPr>
        <w:numPr>
          <w:ilvl w:val="0"/>
          <w:numId w:val="29"/>
        </w:numPr>
      </w:pPr>
      <w:r>
        <w:t xml:space="preserve">27:32-44: Распятый, с пронзенными руками и разделенными одеждами (Псалом 22:16, 18). </w:t>
      </w:r>
    </w:p>
    <w:p w14:paraId="5F712996" w14:textId="77777777" w:rsidR="004A6EA8" w:rsidRPr="004A6EA8" w:rsidRDefault="004A6EA8" w:rsidP="004A6EA8">
      <w:pPr>
        <w:numPr>
          <w:ilvl w:val="0"/>
          <w:numId w:val="29"/>
        </w:numPr>
      </w:pPr>
      <w:r>
        <w:t>27:46: Оставленные, несущие на себе наш грех (Исаия 59:2, 2 Коринфянам 5:21).</w:t>
      </w:r>
    </w:p>
    <w:p w14:paraId="13553C1B" w14:textId="77777777" w:rsidR="004A6EA8" w:rsidRPr="004A6EA8" w:rsidRDefault="004A6EA8" w:rsidP="004A6EA8">
      <w:r>
        <w:t>Медицинское описание распятия</w:t>
      </w:r>
    </w:p>
    <w:p w14:paraId="47EF9EC4" w14:textId="77777777" w:rsidR="004A6EA8" w:rsidRDefault="004A6EA8" w:rsidP="004A6EA8">
      <w:r>
        <w:t>Примечание: Медицинское описание остается неизменным, но приводится здесь для контекста. Его можно использовать для иллюстрации физического ужаса креста, хотя ранние христиане подчеркивали победу воскресения (Деяния 2:24, 3:15).</w:t>
      </w:r>
    </w:p>
    <w:p w14:paraId="1F1BE54D" w14:textId="26BF5220" w:rsidR="005E6DF5" w:rsidRDefault="005E6DF5" w:rsidP="0009361B">
      <w:pPr>
        <w:pStyle w:val="Heading1"/>
      </w:pPr>
      <w:r>
        <w:t>Медицинское описание распятия</w:t>
      </w:r>
    </w:p>
    <w:p w14:paraId="0C386B01" w14:textId="77777777" w:rsidR="005E6DF5" w:rsidRDefault="005E6DF5" w:rsidP="005E6DF5">
      <w:pPr>
        <w:pStyle w:val="ct3"/>
        <w:spacing w:before="0" w:beforeAutospacing="0" w:after="0" w:afterAutospacing="0"/>
        <w:jc w:val="center"/>
        <w:rPr>
          <w:b/>
          <w:bCs/>
          <w:color w:val="000000"/>
          <w:sz w:val="29"/>
          <w:szCs w:val="29"/>
        </w:rPr>
      </w:pPr>
      <w:r>
        <w:t>Упрощенная и измененная версия1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Повешение, казнь на электрическом стуле, простреливание коленей, газовая камера: эти наказания внушают страх. Все это происходит сегодня, и мы содрогаемся, думая об ужасе и боли. Но, как мы увидим, эти испытания меркнут по сравнению с горькой участью Иисуса Христа: распятием.²</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Сегодня распятия подвергаются немногие (за исключением ИГИЛ и различных других террористов). Для нас крест остается лишь украшением, витражами, романтизированными картинами и статуями, изображающими безмятежную смерть. Распятие было формой казни, доведенной римлянами до совершенства. Оно было тщательно продумано, чтобы вызвать медленную смерть с максимальной болью. Это было публичное зрелище, призванное отпугнуть других потенциальных преступников. Это была смерть, которой следовало бояться.</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Пот как кровь</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В Евангелии от Луки 22:24 об Иисусе говорится: «И, будучи в муках, Он молился еще усерднее, и пот Его был как капли крови, падающие на землю».3 Пот Его был необычайно сильным, потому что Его эмоциональное состояние было необычайно сильным. Обезвоживание в сочетании с истощением еще больше ослабили Его.</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Избиение</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Именно в таком состоянии Иисус подвергся первому физическому насилию: ударам кулаками и пощечинам по лицу и голове с завязанными глазами. Не в силах предвидеть удары, Иисус был сильно избит, возможно, его рот и глаза были повреждены. Психологические последствия ложных судебных процессов не следует недооценивать. Следует помнить, что Иисус столкнулся с ними избитым, обезвоженным, истощенным, возможно, в состоянии шока.</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Порка</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За предыдущие двенадцать часов Иисус пережил эмоциональную травму, отвержение со стороны ближайших друзей, жестокое избиение и бессонную ночь, в течение которой ему пришлось пройти много миль между несправедливыми слушаниями. Несмотря на физическую подготовку, которую он, несомненно, приобрел во время своих путешествий по Палестине, он никоим образом не был готов к наказанию в виде порки. Последствия были бы еще хуже. Человека, которого предстояло выпороть, раздевали, а руки привязывали к столбу над головой. Затем его хлестали по плечам, спине, ягодицам, бедрам и ногам, при этом солдат стоял позади и сбоку от жертвы. Используемый кнут — жгутик — был предназначен для того, чтобы сделать это наказание сокрушительным, доводя жертву почти до смерти: несколько коротких тяжелых кожаных ремней с двумя маленькими шариками из свинца или железа, прикрепленными к концу каждого. Иногда добавляли кусочки овечьей кости.</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По мере того, как избиение продолжается, тяжелые кожаные ремни сначала наносят поверхностные порезы, а затем более глубокие повреждения нижележащим тканям. Кровотечение становится сильным, когда повреждаются не только капилляры и вены, но и артерии в нижележащих мышцах. Маленькие металлические шарики сначала оставляют большие, глубокие синяки, которые лопаются от дальнейших ударов. Фрагменты овечьих костей разрывают плоть, когда кнут отводится назад. Когда избиение заканчивается, кожа на спине превращается в ссадины, вся область разорвана и кровоточит.</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Слова, выбранные евангелистами, указывают на то, что бичевание Иисуса было особенно жестоким: он, несомненно, был на грани изнеможения, когда его сняли с столба для бичевания.</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Насмешки</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Иисусу не дали времени оправиться, прежде чем его ждало следующее испытание. Его заставили встать, насмешливые солдаты одели в одежду, увенчали плетью из колючих прутьев, а в довершение пародии дали деревянный посох в качестве царского скипетра. «Затем они плюнули на Иисуса и ударили его по голове деревянным посохом». Длинные шипы вонзились в нежную кожу головы, вызвав обильное кровотечение, но ещё ужаснее было то, что раны на спине Иисуса вновь открылись, когда с него сорвали одежду.</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Иисус, ещё больше ослабевший физически и эмоционально, был уведён на казнь.</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Распятие</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Деревянный крест, использовавшийся римлянами, был слишком тяжёлым, чтобы его мог нести один человек. Вместо этого жертву, которую предстояло распять, заставляли нести отделённую перекладину на плечах, вынося её за городские стены к месту казни. (Тяжёлая вертикальная часть креста оставалась там навсегда.) Иисус не смог нести свою ношу — балку весом около 75–125 фунтов (приблизительно 35–55 кг). Он рухнул под тяжестью, и одному из присутствующих было приказано взять её на себя.</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Иисус отказался пить вино и мирру, предложенные ему перед тем, как вбить гвозди. (Это притупило бы боль.) Упав на спину с вытянутыми вдоль перекладины руками, Иисус был пригвожден к дереву, и его запястья были вбиты в дерево через гвозди. Эти железные гвозди, около 15 сантиметров в длину и 1 см в толщину, перерезали большой срединный нерв, вызывая мучительную боль в обеих руках. Аккуратно расположенные между костями и связками, они смогли выдержать весь вес распятого человека.</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В рамках подготовки к прибиванию ног Иисуса подняли, а перекладину прикрепили к вертикальному столбу. Затем, согнув ноги в коленях, двумя гвоздями пронзили лодыжки, так что его ноги оказались по обе стороны от основания вертикальной части креста. Снова были нанесены серьезные повреждения нервов, и боль была невыносимой. Важно отметить, однако, что раны на запястьях и ногах не вызвали значительного кровотечения, поскольку не были повреждены крупные артерии. Палач позаботился об этом, чтобы смерть была более медленной, а страдания — более продолжительными.</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Теперь, когда его прибили к кресту, начался настоящий ужас распятия. Когда запястья прибивали к перекладине, локти намеренно оставляли согнутыми, чтобы распятый висел с руками над головой, а вес приходился на гвозди в запястьях. Очевидно, это было невыносимо больно, но имело и другой эффект: в таком положении трудно было выдохнуть. Чтобы выдохнуть, а затем вдохнуть свежий воздух, нужно было отталкиваться телом от прибитых гвоздями ног. Когда боль в ногах становилась невыносимой, жертва снова обмякала и висел на руках. Начинался ужасный цикл боли: висение на руках, невозможность дышать, отталкивание ногами для быстрого вдоха, прежде чем снова обмякнуть, и так далее.</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Эта мучительная деятельность становилась все более и более тяжелой, поскольку спина Иисуса царапалась о вертикальный столб⁴, из-за недостаточного дыхания начинались мышечные судороги, а истощение становилось все сильнее. Иисус страдал таким образом несколько часов, прежде чем, со своим последним криком, умер.</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Причина смерти</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К смерти Иисуса привели многие факторы. Большинство жертв распятия умирают от сочетания шока и удушья, но в случае Иисуса острая сердечная недостаточность, возможно, стала последней травмой. На это указывает его внезапная смерть после громкого крика, всего через несколько часов: быстрая смерть, по-видимому (Пилат был удивлен, обнаружив Иисуса уже мертвым). Вероятными причинами смерти являются смертельная сердечная аритмия или, возможно, разрыв сердца.</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Рана от копья</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Иисус уже был мертв, когда палачи ломали ноги распятым рядом преступникам (чтобы ускорить их смерть). Вместо этого мы читаем, что солдат пронзил бок Иисуса копьем. Куда именно? Слово, выбранное Иоанном, указывает на ребра, и если солдат намеревался сделать смерть Иисуса неизбежной, то рана в сердце была очевидным выбором.</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Из раны потекли «кровь и вода». Это соответствует удару копьем в сердце (особенно с правой стороны, традиционного места раны). Разрыв перикарда (оболочки, окружающей сердце) высвободил поток водянистой сыворотки, за которым последовала кровь, когда сердце было пронзено.</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Заключение</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Подробные описания событий, приведенные в Евангелиях, в сочетании с историческими свидетельствами о распятии приводят нас к твердому выводу: современные медицинские знания подтверждают утверждение Священного Писания о том, что Иисус умер на кресте.</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Примечания</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Это упрощенное медицинское описание распятия Иисуса (адаптация известной версии Трумана Дэвиса). Существуют и другие медицинские отчеты — все они полезны, но обычно довольно сложны. Цель этого описания — сделать его доступным для среднего читателя. Я сделал эту адаптацию при содействии Алекса Мнацаганяна в декабре 1989 года.</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Настоятельно рекомендуется: Мартин Хенгель, «Крест Сына Божьего» (Лондон: SCM Press, Ltd: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В оригинальной версии нашего медицинского описания распятия содержались следующие предложения: «Гематидроз — кровавый пот — встречается редко, но хорошо задокументирован. При сильном эмоциональном стрессе капилляры в потовых железах могут лопаться, смешивая кровь с потом. Рассказ Луки согласуется с современными медицинскими знаниями: Иисус испытывал настолько сильные эмоциональные муки, что его тело не могло этого вынести». Однако Лука говорит лишь о том, что пот Иисуса был подобен крови, когда падал на землю, а не о том, что он был смешан с кровью. Как ученики, мы должны быть осторожны и не преувеличивать. Нет никаких доказательств того, что ранние христиане проповедовали кровавые сцены распятия, пытаясь вызвать отвращение или стыд у тех, кого они пытались обратить в свою веру.</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В одних местах деревьев было много, в других же приходилось вбивать в землю вертикальные столбы. Вполне возможно, что в месте распятия Иисуса было много деревьев, и в таком случае патибулум, который он и Симон Киренейский несли, был просто прикреплен к дереву. Конечно, был ли Иисус убит на дереве в буквальном смысле или на дереве метонимически (на древесине дерева), является второстепенным вопросом по отношению к сути распятия.</w:t>
      </w:r>
    </w:p>
    <w:p w14:paraId="077142CA" w14:textId="77777777" w:rsidR="005E6DF5" w:rsidRPr="004A6EA8" w:rsidRDefault="005E6DF5" w:rsidP="004A6EA8"/>
    <w:p w14:paraId="4EAA9F91" w14:textId="77777777" w:rsidR="004A6EA8" w:rsidRPr="004A6EA8" w:rsidRDefault="004A6EA8" w:rsidP="004A6EA8">
      <w:r>
        <w:t>Личный ответ</w:t>
      </w:r>
    </w:p>
    <w:p w14:paraId="02B859C4" w14:textId="77777777" w:rsidR="004A6EA8" w:rsidRPr="004A6EA8" w:rsidRDefault="004A6EA8" w:rsidP="004A6EA8">
      <w:pPr>
        <w:numPr>
          <w:ilvl w:val="0"/>
          <w:numId w:val="30"/>
        </w:numPr>
      </w:pPr>
      <w:r>
        <w:t xml:space="preserve">1 Петра 2:21-25, Галатам 2:20, 2 Коринфянам 5:14-15 – Любовь Христа побуждает нас жить для Него. Поделитесь тем, как крест повлиял на вашу жизнь. </w:t>
      </w:r>
    </w:p>
    <w:p w14:paraId="755870BE" w14:textId="77777777" w:rsidR="004A6EA8" w:rsidRPr="004A6EA8" w:rsidRDefault="004A6EA8" w:rsidP="004A6EA8">
      <w:pPr>
        <w:numPr>
          <w:ilvl w:val="0"/>
          <w:numId w:val="30"/>
        </w:numPr>
      </w:pPr>
      <w:r>
        <w:t>Деяния 2:22-38, Римлянам 5:6 – Крест показывает нашу греховность, но предлагает спасение. Как вы отреагируете на эту жертву?</w:t>
      </w:r>
    </w:p>
    <w:p w14:paraId="5CEA203C" w14:textId="77777777" w:rsidR="004A6EA8" w:rsidRPr="004A6EA8" w:rsidRDefault="004A6EA8" w:rsidP="0009361B">
      <w:pPr>
        <w:pStyle w:val="Heading1"/>
      </w:pPr>
      <w:r>
        <w:t>Заключение</w:t>
      </w:r>
    </w:p>
    <w:p w14:paraId="1CE38E44" w14:textId="77777777" w:rsidR="004A6EA8" w:rsidRPr="004A6EA8" w:rsidRDefault="004A6EA8" w:rsidP="004A6EA8">
      <w:r>
        <w:t>Крест обличает нас в грехе и в любви Божьей. Он требует ответа: покаяния, веры и жизни, посвященной праведности. Поразмышляйте над Посланием к Римлянам 5:8: «Бог показывает Свою любовь к нам тем, что, когда мы были еще грешниками, Христос умер за нас». Как вы будете жить в свете креста?</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