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Понимание причастия: всеобъемлющее руководство</w:t>
      </w:r>
    </w:p>
    <w:p w14:paraId="6BD17395" w14:textId="77777777" w:rsidR="003528F9" w:rsidRDefault="003528F9" w:rsidP="003528F9">
      <w:pPr>
        <w:pStyle w:val="Subtitle"/>
      </w:pPr>
      <w:r>
        <w:t>Изучение корней, практик и глубокого смысла Вечери Господней</w:t>
      </w:r>
    </w:p>
    <w:p w14:paraId="5D4C1C27" w14:textId="77777777" w:rsidR="003528F9" w:rsidRDefault="003528F9" w:rsidP="003528F9">
      <w:pPr>
        <w:pStyle w:val="Heading2"/>
      </w:pPr>
      <w:r>
        <w:t>Повестка дня</w:t>
      </w:r>
    </w:p>
    <w:p w14:paraId="4BE0FC47" w14:textId="77777777" w:rsidR="003528F9" w:rsidRDefault="003528F9" w:rsidP="003528F9">
      <w:r>
        <w:t>Данная презентация познакомит вас со следующими ключевыми темами:</w:t>
      </w:r>
    </w:p>
    <w:p w14:paraId="113B1027" w14:textId="77777777" w:rsidR="003528F9" w:rsidRDefault="003528F9" w:rsidP="001D7085">
      <w:pPr>
        <w:pStyle w:val="ListParagraph"/>
        <w:numPr>
          <w:ilvl w:val="0"/>
          <w:numId w:val="9"/>
        </w:numPr>
      </w:pPr>
      <w:r>
        <w:t>Определение понятия «Причастие»</w:t>
      </w:r>
    </w:p>
    <w:p w14:paraId="21E77246" w14:textId="77777777" w:rsidR="003528F9" w:rsidRDefault="003528F9" w:rsidP="001D7085">
      <w:pPr>
        <w:pStyle w:val="ListParagraph"/>
        <w:numPr>
          <w:ilvl w:val="0"/>
          <w:numId w:val="9"/>
        </w:numPr>
      </w:pPr>
      <w:r>
        <w:t>Песах: сюжет и значение</w:t>
      </w:r>
    </w:p>
    <w:p w14:paraId="4717B38F" w14:textId="77777777" w:rsidR="003528F9" w:rsidRDefault="003528F9" w:rsidP="001D7085">
      <w:pPr>
        <w:pStyle w:val="ListParagraph"/>
        <w:numPr>
          <w:ilvl w:val="0"/>
          <w:numId w:val="9"/>
        </w:numPr>
      </w:pPr>
      <w:r>
        <w:t>Тайная вечеря Иисуса: повествование и его значение.</w:t>
      </w:r>
    </w:p>
    <w:p w14:paraId="73503D67" w14:textId="77777777" w:rsidR="003528F9" w:rsidRDefault="003528F9" w:rsidP="001D7085">
      <w:pPr>
        <w:pStyle w:val="ListParagraph"/>
        <w:numPr>
          <w:ilvl w:val="0"/>
          <w:numId w:val="9"/>
        </w:numPr>
      </w:pPr>
      <w:r>
        <w:t>Взаимосвязь между Песахом и Причастием</w:t>
      </w:r>
    </w:p>
    <w:p w14:paraId="68508B0E" w14:textId="77777777" w:rsidR="003528F9" w:rsidRDefault="003528F9" w:rsidP="001D7085">
      <w:pPr>
        <w:pStyle w:val="ListParagraph"/>
        <w:numPr>
          <w:ilvl w:val="0"/>
          <w:numId w:val="9"/>
        </w:numPr>
      </w:pPr>
      <w:r>
        <w:t>Краткое исследование храмовых жертвоприношений</w:t>
      </w:r>
    </w:p>
    <w:p w14:paraId="74F394FD" w14:textId="77777777" w:rsidR="003528F9" w:rsidRDefault="003528F9" w:rsidP="003528F9">
      <w:r>
        <w:t>Комментарий: Программа разработана таким образом, чтобы шаг за шагом способствовать пониманию, показывая, как ритуалы Ветхого Завета предвосхищают и воплощаются в практиках Нового Завета.</w:t>
      </w:r>
    </w:p>
    <w:p w14:paraId="3FA7A63F" w14:textId="77777777" w:rsidR="003528F9" w:rsidRDefault="003528F9" w:rsidP="003528F9">
      <w:pPr>
        <w:pStyle w:val="Heading2"/>
      </w:pPr>
      <w:r>
        <w:t>Введение</w:t>
      </w:r>
    </w:p>
    <w:p w14:paraId="1DA18DF0" w14:textId="77777777" w:rsidR="003528F9" w:rsidRDefault="003528F9" w:rsidP="003528F9">
      <w:r>
        <w:t>Псалом 105:3-4 NASB</w:t>
      </w:r>
    </w:p>
    <w:p w14:paraId="59CEFBDD" w14:textId="77777777" w:rsidR="003528F9" w:rsidRDefault="003528F9" w:rsidP="003528F9">
      <w:r>
        <w:t>«Слава святому имени Его! Да возрадуется сердце ищущих Господа! Ищите Господа и силу Его! Ищите лица Его постоянно!»</w:t>
      </w:r>
    </w:p>
    <w:p w14:paraId="74A138A8" w14:textId="77777777" w:rsidR="003528F9" w:rsidRDefault="003528F9" w:rsidP="003528F9">
      <w:r>
        <w:t>Акцент на слове «постоянно»: наше стремление к Богу не заканчивается крещением. Этот стих призывает к пожизненному поиску Божьего присутствия и силы, а не к разовому событию.</w:t>
      </w:r>
    </w:p>
    <w:p w14:paraId="68076A08" w14:textId="77777777" w:rsidR="003528F9" w:rsidRDefault="003528F9" w:rsidP="00ED645D">
      <w:pPr>
        <w:pStyle w:val="Heading1"/>
      </w:pPr>
      <w:r>
        <w:t>Что такое Причастие?</w:t>
      </w:r>
    </w:p>
    <w:p w14:paraId="7F7BAF69" w14:textId="77777777" w:rsidR="003528F9" w:rsidRDefault="003528F9" w:rsidP="003528F9">
      <w:r>
        <w:t>Причастие — также известное как Вечеря Господня, Преломление Хлеба, Праздник Любви или Евхаристия — это священная христианская практика, посвященная жертве Иисуса. Ритуал включает в себя хлеб (символизирующий Его тело) и вино (символизирующее Его кровь). Хотя Писание описывает его как ужин или вечернюю трапезу, оно не предписывается как ежедневное или исключительно вечернее богослужение; ранняя христианская традиция использовала эти трапезы для общения и воспоминаний.</w:t>
      </w:r>
    </w:p>
    <w:p w14:paraId="47054EAC" w14:textId="77777777" w:rsidR="003528F9" w:rsidRDefault="003528F9" w:rsidP="00A141DC">
      <w:pPr>
        <w:ind w:firstLine="720"/>
      </w:pPr>
      <w:r>
        <w:t>Комментарий: Термин «ужин» относится к вечерней трапезе, но это не строгое правило — преломлять хлеб только вечером или ежедневно. Ранние христиане подавали пример, часто собираясь вместе, особенно по вечерам (см. Евреям 10:25), и мы можем перенять эту практику для общения и духовного ободрения.</w:t>
      </w:r>
    </w:p>
    <w:p w14:paraId="31A7FC52" w14:textId="77777777" w:rsidR="003528F9" w:rsidRDefault="003528F9" w:rsidP="003528F9">
      <w:pPr>
        <w:pStyle w:val="Heading3"/>
      </w:pPr>
      <w:r>
        <w:t>Ключевые термины и греческое происхождение</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Срок</w:t>
            </w:r>
          </w:p>
        </w:tc>
        <w:tc>
          <w:tcPr>
            <w:tcW w:w="2233" w:type="dxa"/>
          </w:tcPr>
          <w:p w14:paraId="307E524C" w14:textId="77777777" w:rsidR="003528F9" w:rsidRPr="001C23D1" w:rsidRDefault="003528F9" w:rsidP="00535FAF">
            <w:r>
              <w:t>Греческое слово (слова)</w:t>
            </w:r>
          </w:p>
        </w:tc>
        <w:tc>
          <w:tcPr>
            <w:tcW w:w="2315" w:type="dxa"/>
          </w:tcPr>
          <w:p w14:paraId="7927F370" w14:textId="77777777" w:rsidR="003528F9" w:rsidRPr="001C23D1" w:rsidRDefault="003528F9" w:rsidP="00535FAF">
            <w:r>
              <w:t>Определение/Значение</w:t>
            </w:r>
          </w:p>
        </w:tc>
        <w:tc>
          <w:tcPr>
            <w:tcW w:w="2240" w:type="dxa"/>
          </w:tcPr>
          <w:p w14:paraId="0CB31AFC" w14:textId="77777777" w:rsidR="003528F9" w:rsidRPr="001C23D1" w:rsidRDefault="003528F9" w:rsidP="00535FAF">
            <w:r>
              <w:t>Ссылки</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Преломление хлеба</w:t>
            </w:r>
          </w:p>
        </w:tc>
        <w:tc>
          <w:tcPr>
            <w:tcW w:w="2233" w:type="dxa"/>
          </w:tcPr>
          <w:p w14:paraId="196772F5" w14:textId="77777777" w:rsidR="003528F9" w:rsidRDefault="003528F9" w:rsidP="00535FAF">
            <w:r>
              <w:t>κλάσις (класис) / ἄρτος (артос)</w:t>
            </w:r>
          </w:p>
        </w:tc>
        <w:tc>
          <w:tcPr>
            <w:tcW w:w="2315" w:type="dxa"/>
          </w:tcPr>
          <w:p w14:paraId="30B1D6A7" w14:textId="77777777" w:rsidR="003528F9" w:rsidRDefault="003528F9" w:rsidP="00535FAF">
            <w:r>
              <w:t>Разбивание: процесс разбивания. Артос: пища, состоящая из муки, смешанной с водой и запеченной; используется как в качестве обычной пищи, так и в сакральных целях.</w:t>
            </w:r>
          </w:p>
        </w:tc>
        <w:tc>
          <w:tcPr>
            <w:tcW w:w="2240" w:type="dxa"/>
          </w:tcPr>
          <w:p w14:paraId="3184A09B" w14:textId="77777777" w:rsidR="003528F9" w:rsidRDefault="003528F9" w:rsidP="00535FAF">
            <w:r>
              <w:t>Деяния 2:42, 2:46, 20:7; Луки 22:19</w:t>
            </w:r>
          </w:p>
        </w:tc>
      </w:tr>
      <w:tr w:rsidR="003528F9" w:rsidRPr="001C23D1" w14:paraId="2A5F3E45" w14:textId="77777777" w:rsidTr="00535FAF">
        <w:tc>
          <w:tcPr>
            <w:tcW w:w="2228" w:type="dxa"/>
          </w:tcPr>
          <w:p w14:paraId="7CAC8FE1" w14:textId="77777777" w:rsidR="003528F9" w:rsidRDefault="003528F9" w:rsidP="00535FAF">
            <w:r>
              <w:t>Вечеря Господня</w:t>
            </w:r>
          </w:p>
        </w:tc>
        <w:tc>
          <w:tcPr>
            <w:tcW w:w="2233" w:type="dxa"/>
          </w:tcPr>
          <w:p w14:paraId="0318A9D2" w14:textId="77777777" w:rsidR="003528F9" w:rsidRDefault="003528F9" w:rsidP="00535FAF">
            <w:r>
              <w:t>κυριακός (куриакос) / δεῖπνον (дейпнон)</w:t>
            </w:r>
          </w:p>
        </w:tc>
        <w:tc>
          <w:tcPr>
            <w:tcW w:w="2315" w:type="dxa"/>
          </w:tcPr>
          <w:p w14:paraId="64379329" w14:textId="77777777" w:rsidR="003528F9" w:rsidRDefault="003528F9" w:rsidP="00535FAF">
            <w:r>
              <w:t>Куриакос: Господа. Дейпнон: торжественный ужин, обычно вечером, символизирующий спасение в царстве.</w:t>
            </w:r>
          </w:p>
        </w:tc>
        <w:tc>
          <w:tcPr>
            <w:tcW w:w="2240" w:type="dxa"/>
          </w:tcPr>
          <w:p w14:paraId="43157CBD" w14:textId="77777777" w:rsidR="003528F9" w:rsidRDefault="003528F9" w:rsidP="00535FAF">
            <w:r>
              <w:t>1 Коринфянам 11:20, 11:23-25; Матфея 26:26-28; Марка 14:22-24; Луки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Пир любви</w:t>
            </w:r>
          </w:p>
        </w:tc>
        <w:tc>
          <w:tcPr>
            <w:tcW w:w="2233" w:type="dxa"/>
          </w:tcPr>
          <w:p w14:paraId="39FC42F5" w14:textId="77777777" w:rsidR="003528F9" w:rsidRDefault="003528F9" w:rsidP="00535FAF">
            <w:r>
              <w:t>ἀγάπη (агапе) / συνευωχέω (сунеуочё)</w:t>
            </w:r>
          </w:p>
        </w:tc>
        <w:tc>
          <w:tcPr>
            <w:tcW w:w="2315" w:type="dxa"/>
          </w:tcPr>
          <w:p w14:paraId="1DA175B7" w14:textId="77777777" w:rsidR="003528F9" w:rsidRDefault="003528F9" w:rsidP="00535FAF">
            <w:r>
              <w:t>Agapē: братская любовь, доброжелательность; Suneuōcheō: щедро пировать вместе.</w:t>
            </w:r>
          </w:p>
        </w:tc>
        <w:tc>
          <w:tcPr>
            <w:tcW w:w="2240" w:type="dxa"/>
          </w:tcPr>
          <w:p w14:paraId="562DB69C" w14:textId="77777777" w:rsidR="003528F9" w:rsidRDefault="003528F9" w:rsidP="00535FAF">
            <w:r>
              <w:t>Иуда 1:12; 2 Петра 2:13</w:t>
            </w:r>
          </w:p>
        </w:tc>
      </w:tr>
      <w:tr w:rsidR="003528F9" w:rsidRPr="001C23D1" w14:paraId="76C4BCCE" w14:textId="77777777" w:rsidTr="00535FAF">
        <w:tc>
          <w:tcPr>
            <w:tcW w:w="2228" w:type="dxa"/>
          </w:tcPr>
          <w:p w14:paraId="0CC558A4" w14:textId="77777777" w:rsidR="003528F9" w:rsidRDefault="003528F9" w:rsidP="00535FAF">
            <w:r>
              <w:t>Причастие</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Товарищество, тесное общение, совместное участие и сплоченное сообщество.</w:t>
            </w:r>
          </w:p>
        </w:tc>
        <w:tc>
          <w:tcPr>
            <w:tcW w:w="2240" w:type="dxa"/>
          </w:tcPr>
          <w:p w14:paraId="7EC56BC7" w14:textId="77777777" w:rsidR="003528F9" w:rsidRDefault="003528F9" w:rsidP="00535FAF">
            <w:r>
              <w:t>1 Коринфянам 10:16-17; Деяния 2:42</w:t>
            </w:r>
          </w:p>
        </w:tc>
      </w:tr>
    </w:tbl>
    <w:p w14:paraId="506DEA1E" w14:textId="0F95E916" w:rsidR="00AA29A1" w:rsidRDefault="00AA29A1" w:rsidP="002C3517">
      <w:pPr>
        <w:pStyle w:val="Heading1"/>
      </w:pPr>
      <w:r>
        <w:t>Песах и Причастие</w:t>
      </w:r>
    </w:p>
    <w:p w14:paraId="748C336D" w14:textId="3B65EE26" w:rsidR="003528F9" w:rsidRDefault="003528F9" w:rsidP="003528F9">
      <w:pPr>
        <w:pStyle w:val="Heading2"/>
      </w:pPr>
      <w:r>
        <w:t>Перед Песахом (Пасхой): Необходимость очищения</w:t>
      </w:r>
    </w:p>
    <w:p w14:paraId="419DE1E5" w14:textId="77777777" w:rsidR="003528F9" w:rsidRDefault="003528F9" w:rsidP="003528F9">
      <w:r>
        <w:t>В этом разделе проводятся параллели между подготовкой к Пасхе в Ветхом Завете — в частности, удалением закваски (символизирующей грех) — и духовным очищением перед Тайной вечерей в Новом Завете.</w:t>
      </w:r>
    </w:p>
    <w:p w14:paraId="60EFED6C" w14:textId="77777777" w:rsidR="003528F9" w:rsidRDefault="003528F9" w:rsidP="001D7085">
      <w:pPr>
        <w:pStyle w:val="ListParagraph"/>
        <w:numPr>
          <w:ilvl w:val="0"/>
          <w:numId w:val="10"/>
        </w:numPr>
      </w:pPr>
      <w:r>
        <w:t>Ветхий Завет (13 нисана и ранее): Удаление закваски (Исход 12:15,19; Второзаконие 16:4). Закваска символизирует злобу, нечестие, ложное учение и лицемерие (Матфея 16:6,12; Луки 12:1; 1 Коринфянам 5:6-13).</w:t>
      </w:r>
    </w:p>
    <w:p w14:paraId="6F744344" w14:textId="77777777" w:rsidR="003528F9" w:rsidRDefault="003528F9" w:rsidP="001D7085">
      <w:pPr>
        <w:pStyle w:val="ListParagraph"/>
        <w:numPr>
          <w:ilvl w:val="1"/>
          <w:numId w:val="10"/>
        </w:numPr>
      </w:pPr>
      <w:r>
        <w:t>Комментарий: Нисан знаменует начало еврейского года. Подобно тому, как закваска проникает в тесто, так и грех распространяется — список Павла в 1 Коринфянам 5 является призывом к пробуждению. Иисус подчеркивает, что очищение происходит через Его слово и пребывание в Нем, что лежит в основе как пасхальных, так и ритуалов Тайной вечери.</w:t>
      </w:r>
    </w:p>
    <w:p w14:paraId="5A456B48" w14:textId="77777777" w:rsidR="003528F9" w:rsidRDefault="003528F9" w:rsidP="001D7085">
      <w:pPr>
        <w:pStyle w:val="ListParagraph"/>
        <w:numPr>
          <w:ilvl w:val="0"/>
          <w:numId w:val="10"/>
        </w:numPr>
      </w:pPr>
      <w:r>
        <w:t>Новый Завет (Перед Тайной вечерей): Иисус омывает ноги Своим ученикам (Ин. 13:1-20, особенно 13:10); Он также предсказывает Свое предательство (Матф. 26:21-25; Марк 14:18-21; Лук. 22:21-23; Ин. 13:21-30). Духовная чистота подчеркивается через Слово и пребывание во Христе (Ин. 15:1-10).</w:t>
      </w:r>
    </w:p>
    <w:p w14:paraId="448D86D3" w14:textId="529E4A50" w:rsidR="004656F8" w:rsidRPr="00B522F5" w:rsidRDefault="00A141B0" w:rsidP="001D7085">
      <w:pPr>
        <w:pStyle w:val="ListParagraph"/>
        <w:numPr>
          <w:ilvl w:val="0"/>
          <w:numId w:val="10"/>
        </w:numPr>
        <w:rPr>
          <w:lang w:val="x-none"/>
        </w:rPr>
      </w:pPr>
      <w:r>
        <w:t>Комментарий к Посланию: 1 Коринфянам 5:6-13 - Ваше хвастовство нехорошо. Разве вы не знаете, что немного закваски заквашивает всё тесто? Очистите старую закваску, чтобы вы стали новым тестом, как и есть сейчас, без закваски. Ибо Христос, наша Пасха, также был принесен в жертву. Поэтому будем праздновать этот праздник не со старой закваской, и не с закваской злобы и нечестия, но с пресным хлебом искренности и истины. Я писал вам в своем письме, чтобы вы не общались с людьми, склонными к разврату; я вовсе не имел в виду людей, склонных к разврату, людей этого мира, или алчных и мошенников, или идолопоклонников, ибо тогда вам пришлось бы покинуть мир. Но на самом деле я писал вам, чтобы вы не общались ни с одним так называемым братом, если он развратник, жадный, идолопоклонник, словесно оскорбляет, злоупотребляет алкоголем или мошенник — даже не ешьте с таким человеком. Ибо какое мне дело судить посторонних? Разве вы не судите тех, кто внутри церкви? А тех, кто вне церкви, судит Бог. Удалите злого человека из своей среды.</w:t>
      </w:r>
    </w:p>
    <w:p w14:paraId="3431926E" w14:textId="77777777" w:rsidR="003528F9" w:rsidRDefault="003528F9" w:rsidP="003528F9">
      <w:pPr>
        <w:pStyle w:val="Heading2"/>
      </w:pPr>
      <w:r>
        <w:t>Символика закваски в Евангелиях</w:t>
      </w:r>
    </w:p>
    <w:p w14:paraId="6CCB67AA" w14:textId="77777777" w:rsidR="003528F9" w:rsidRDefault="003528F9" w:rsidP="003528F9">
      <w:r>
        <w:t>Закваска используется как метафора, обозначающая ложное учение или лицемерие.</w:t>
      </w:r>
    </w:p>
    <w:p w14:paraId="5254DF91" w14:textId="77777777" w:rsidR="003528F9" w:rsidRDefault="003528F9" w:rsidP="001D7085">
      <w:pPr>
        <w:pStyle w:val="ListParagraph"/>
        <w:numPr>
          <w:ilvl w:val="0"/>
          <w:numId w:val="11"/>
        </w:numPr>
      </w:pPr>
      <w:r>
        <w:t>Лжеучитель (Ψευδοδιδάσκαλος – pseudodidaskalos): Учитель, чье убеждение не от Христа (Галатам 5:6-11).</w:t>
      </w:r>
    </w:p>
    <w:p w14:paraId="1D118C6E" w14:textId="77777777" w:rsidR="003528F9" w:rsidRDefault="003528F9" w:rsidP="001D7085">
      <w:pPr>
        <w:pStyle w:val="ListParagraph"/>
        <w:numPr>
          <w:ilvl w:val="1"/>
          <w:numId w:val="11"/>
        </w:numPr>
      </w:pPr>
      <w:r>
        <w:t>Комментарий: Павел подтверждает предостережение Иисуса: остерегайтесь тех, кто использует человеческую, а не божественную власть для убеждения.</w:t>
      </w:r>
    </w:p>
    <w:p w14:paraId="454507C4" w14:textId="77777777" w:rsidR="003528F9" w:rsidRDefault="003528F9" w:rsidP="001D7085">
      <w:pPr>
        <w:pStyle w:val="ListParagraph"/>
        <w:numPr>
          <w:ilvl w:val="0"/>
          <w:numId w:val="11"/>
        </w:numPr>
      </w:pPr>
      <w:r>
        <w:t>Лицемер (Ὑποκριτής – hupokritēs): Притворщик или самозванец, тот, кто ставит человеческие традиции выше Божьих заповедей (Матфея 15:1-9).</w:t>
      </w:r>
    </w:p>
    <w:p w14:paraId="0447BFB3" w14:textId="77777777" w:rsidR="003528F9" w:rsidRDefault="003528F9" w:rsidP="001D7085">
      <w:pPr>
        <w:pStyle w:val="ListParagraph"/>
        <w:numPr>
          <w:ilvl w:val="1"/>
          <w:numId w:val="11"/>
        </w:numPr>
      </w:pPr>
      <w:r>
        <w:t>Комментарий: Фарисеев упрекают за то, что они отдают приоритет учениям, созданным человеком, — классический пример «закваски».</w:t>
      </w:r>
    </w:p>
    <w:p w14:paraId="4F91F32B" w14:textId="77777777" w:rsidR="003528F9" w:rsidRDefault="003528F9" w:rsidP="001D7085">
      <w:pPr>
        <w:pStyle w:val="ListParagraph"/>
        <w:numPr>
          <w:ilvl w:val="0"/>
          <w:numId w:val="11"/>
        </w:numPr>
      </w:pPr>
      <w:r>
        <w:t>Определение (Merriam-Webster): Закваска — это ферментирующее вещество, подобное дрожжам, которое заставляет тесто подниматься. Греческое слово, означающее «вздуваться» (символ гордости), отражает действие закваски.</w:t>
      </w:r>
    </w:p>
    <w:p w14:paraId="2D2A9ADB" w14:textId="77777777" w:rsidR="003528F9" w:rsidRDefault="003528F9" w:rsidP="003528F9">
      <w:pPr>
        <w:pStyle w:val="Heading3"/>
      </w:pPr>
      <w:r>
        <w:t>Пример из практики: Евангелие от Матфея 13:33 — Положительная или отрицательная закваска?</w:t>
      </w:r>
    </w:p>
    <w:p w14:paraId="56837C0E" w14:textId="77777777" w:rsidR="003528F9" w:rsidRDefault="003528F9" w:rsidP="003528F9">
      <w:r>
        <w:t>Евангелие от Матфея 13:33 («Царство Небесное подобно закваске…») было истолковано отцами церкви как положительно, так и отрицательно. Однако Павел последовательно использует закваску как символ разложения (например, Галатам 5:9; 1 Коринфянам 5:6). Подлинная вера строится на основании Христа, апостолов и пророков (Ефесянам 2:19-22; 1 Коринфянам 3:9-11; Матфея 7:24-27; 1 Петра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Устный переводчик</w:t>
            </w:r>
          </w:p>
        </w:tc>
        <w:tc>
          <w:tcPr>
            <w:tcW w:w="4508" w:type="dxa"/>
          </w:tcPr>
          <w:p w14:paraId="2B135E9E" w14:textId="77777777" w:rsidR="003528F9" w:rsidRPr="001C23D1" w:rsidRDefault="003528F9" w:rsidP="00535FAF">
            <w:r>
              <w:t>Краткое изложение интерпретации</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Ориген</w:t>
            </w:r>
          </w:p>
        </w:tc>
        <w:tc>
          <w:tcPr>
            <w:tcW w:w="4508" w:type="dxa"/>
          </w:tcPr>
          <w:p w14:paraId="245D4712" w14:textId="77777777" w:rsidR="003528F9" w:rsidRDefault="003528F9" w:rsidP="00535FAF">
            <w:r>
              <w:t>Закваска как распространение учения Христа</w:t>
            </w:r>
          </w:p>
        </w:tc>
      </w:tr>
      <w:tr w:rsidR="003528F9" w:rsidRPr="001C23D1" w14:paraId="42A64FEC" w14:textId="77777777" w:rsidTr="00535FAF">
        <w:tc>
          <w:tcPr>
            <w:tcW w:w="4508" w:type="dxa"/>
          </w:tcPr>
          <w:p w14:paraId="1F0EF9FF" w14:textId="77777777" w:rsidR="003528F9" w:rsidRDefault="003528F9" w:rsidP="00535FAF">
            <w:r>
              <w:t>Августин</w:t>
            </w:r>
          </w:p>
        </w:tc>
        <w:tc>
          <w:tcPr>
            <w:tcW w:w="4508" w:type="dxa"/>
          </w:tcPr>
          <w:p w14:paraId="1C995D8B" w14:textId="77777777" w:rsidR="003528F9" w:rsidRDefault="003528F9" w:rsidP="00535FAF">
            <w:r>
              <w:t>Закваска, как Божья любовь, распространяющаяся по церкви.</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Джон МакАртур</w:t>
            </w:r>
          </w:p>
        </w:tc>
        <w:tc>
          <w:tcPr>
            <w:tcW w:w="4508" w:type="dxa"/>
          </w:tcPr>
          <w:p w14:paraId="331F2AE9" w14:textId="77777777" w:rsidR="003528F9" w:rsidRDefault="003528F9" w:rsidP="00535FAF">
            <w:r>
              <w:t>Закваска как зло — ложное учение, скрытое в церкви.</w:t>
            </w:r>
          </w:p>
        </w:tc>
      </w:tr>
      <w:tr w:rsidR="003528F9" w:rsidRPr="001C23D1" w14:paraId="314FAC8E" w14:textId="77777777" w:rsidTr="00535FAF">
        <w:tc>
          <w:tcPr>
            <w:tcW w:w="4508" w:type="dxa"/>
          </w:tcPr>
          <w:p w14:paraId="0B84DD52" w14:textId="77777777" w:rsidR="003528F9" w:rsidRDefault="003528F9" w:rsidP="00535FAF">
            <w:r>
              <w:t>Апостол Павел</w:t>
            </w:r>
          </w:p>
        </w:tc>
        <w:tc>
          <w:tcPr>
            <w:tcW w:w="4508" w:type="dxa"/>
          </w:tcPr>
          <w:p w14:paraId="032B5B06" w14:textId="77777777" w:rsidR="003528F9" w:rsidRDefault="003528F9" w:rsidP="00535FAF">
            <w:r>
              <w:t>«Немного закваски заквашивает всё тесто» (всегда отрицательное утверждение)</w:t>
            </w:r>
          </w:p>
        </w:tc>
      </w:tr>
    </w:tbl>
    <w:p w14:paraId="589B7FFB" w14:textId="77777777" w:rsidR="003528F9" w:rsidRDefault="003528F9" w:rsidP="003528F9">
      <w:r>
        <w:t>Комментарий: Многие ранние церковные комментаторы толковали закваску положительно, но предостережения Павла помогают нам видеть в ней символ разложения. Наша вера должна основываться на Христе и апостольском учении, а не на более поздних толкованиях или традициях.</w:t>
      </w:r>
    </w:p>
    <w:p w14:paraId="60899A19" w14:textId="77777777" w:rsidR="003528F9" w:rsidRDefault="003528F9" w:rsidP="003528F9">
      <w:pPr>
        <w:pStyle w:val="Heading2"/>
      </w:pPr>
      <w:r>
        <w:t>Закваска в 1 Коринфянам 5: Грехи, от которых нужно избавиться</w:t>
      </w:r>
    </w:p>
    <w:p w14:paraId="19E989BA" w14:textId="77777777" w:rsidR="003528F9" w:rsidRDefault="003528F9" w:rsidP="003528F9">
      <w:r>
        <w:t>Павел использует закваску как метафору развращающих грехов, которые необходимо искоренить из общины верующих.</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Тип греха</w:t>
            </w:r>
          </w:p>
        </w:tc>
        <w:tc>
          <w:tcPr>
            <w:tcW w:w="2254" w:type="dxa"/>
          </w:tcPr>
          <w:p w14:paraId="77703DEB" w14:textId="77777777" w:rsidR="003528F9" w:rsidRPr="001C23D1" w:rsidRDefault="003528F9" w:rsidP="00535FAF">
            <w:r>
              <w:t>Греческий термин</w:t>
            </w:r>
          </w:p>
        </w:tc>
        <w:tc>
          <w:tcPr>
            <w:tcW w:w="2254" w:type="dxa"/>
          </w:tcPr>
          <w:p w14:paraId="28044EF8" w14:textId="77777777" w:rsidR="003528F9" w:rsidRPr="001C23D1" w:rsidRDefault="003528F9" w:rsidP="00535FAF">
            <w:r>
              <w:t>Значение</w:t>
            </w:r>
          </w:p>
        </w:tc>
        <w:tc>
          <w:tcPr>
            <w:tcW w:w="2254" w:type="dxa"/>
          </w:tcPr>
          <w:p w14:paraId="48563777" w14:textId="77777777" w:rsidR="003528F9" w:rsidRPr="001C23D1" w:rsidRDefault="003528F9" w:rsidP="00535FAF">
            <w:r>
              <w:t>Ссылки</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Сексуально аморальный</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Блудник, мужчина-проститутка</w:t>
            </w:r>
          </w:p>
        </w:tc>
        <w:tc>
          <w:tcPr>
            <w:tcW w:w="2254" w:type="dxa"/>
          </w:tcPr>
          <w:p w14:paraId="770A824D" w14:textId="77777777" w:rsidR="003528F9" w:rsidRDefault="003528F9" w:rsidP="00535FAF">
            <w:r>
              <w:t>1 Коринфянам 6:15-20</w:t>
            </w:r>
          </w:p>
        </w:tc>
      </w:tr>
      <w:tr w:rsidR="003528F9" w:rsidRPr="001C23D1" w14:paraId="61B15951" w14:textId="77777777" w:rsidTr="00535FAF">
        <w:tc>
          <w:tcPr>
            <w:tcW w:w="2254" w:type="dxa"/>
          </w:tcPr>
          <w:p w14:paraId="4D1B9675" w14:textId="77777777" w:rsidR="003528F9" w:rsidRDefault="003528F9" w:rsidP="00535FAF">
            <w:r>
              <w:t>Жадный/Алкоголик</w:t>
            </w:r>
          </w:p>
        </w:tc>
        <w:tc>
          <w:tcPr>
            <w:tcW w:w="2254" w:type="dxa"/>
          </w:tcPr>
          <w:p w14:paraId="3667F09A" w14:textId="77777777" w:rsidR="003528F9" w:rsidRDefault="003528F9" w:rsidP="00535FAF">
            <w:r>
              <w:t>πλεονέκτης (плеонектес)</w:t>
            </w:r>
          </w:p>
        </w:tc>
        <w:tc>
          <w:tcPr>
            <w:tcW w:w="2254" w:type="dxa"/>
          </w:tcPr>
          <w:p w14:paraId="4C862594" w14:textId="77777777" w:rsidR="003528F9" w:rsidRDefault="003528F9" w:rsidP="00535FAF">
            <w:r>
              <w:t>Стремление к большему, особенно к тому, что принадлежит другим.</w:t>
            </w:r>
          </w:p>
        </w:tc>
        <w:tc>
          <w:tcPr>
            <w:tcW w:w="2254" w:type="dxa"/>
          </w:tcPr>
          <w:p w14:paraId="515C6C3E" w14:textId="77777777" w:rsidR="003528F9" w:rsidRDefault="003528F9" w:rsidP="00535FAF">
            <w:r>
              <w:t>Луки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Идолопоклонник</w:t>
            </w:r>
          </w:p>
        </w:tc>
        <w:tc>
          <w:tcPr>
            <w:tcW w:w="2254" w:type="dxa"/>
          </w:tcPr>
          <w:p w14:paraId="36C5FD2C" w14:textId="77777777" w:rsidR="003528F9" w:rsidRDefault="003528F9" w:rsidP="00535FAF">
            <w:r>
              <w:t>εἰδωλολάτρης (эйдололатрес)</w:t>
            </w:r>
          </w:p>
        </w:tc>
        <w:tc>
          <w:tcPr>
            <w:tcW w:w="2254" w:type="dxa"/>
          </w:tcPr>
          <w:p w14:paraId="648E526E" w14:textId="77777777" w:rsidR="003528F9" w:rsidRDefault="003528F9" w:rsidP="00535FAF">
            <w:r>
              <w:t>Поклонник ложных богов</w:t>
            </w:r>
          </w:p>
        </w:tc>
        <w:tc>
          <w:tcPr>
            <w:tcW w:w="2254" w:type="dxa"/>
          </w:tcPr>
          <w:p w14:paraId="42FD30CF" w14:textId="77777777" w:rsidR="003528F9" w:rsidRDefault="003528F9" w:rsidP="00535FAF">
            <w:r>
              <w:t>1 Коринфянам 10:12-22; Колоссянам 3:5</w:t>
            </w:r>
          </w:p>
        </w:tc>
      </w:tr>
      <w:tr w:rsidR="003528F9" w:rsidRPr="001C23D1" w14:paraId="65491653" w14:textId="77777777" w:rsidTr="00535FAF">
        <w:tc>
          <w:tcPr>
            <w:tcW w:w="2254" w:type="dxa"/>
          </w:tcPr>
          <w:p w14:paraId="526FC303" w14:textId="77777777" w:rsidR="003528F9" w:rsidRDefault="003528F9" w:rsidP="00535FAF">
            <w:r>
              <w:t>Ревилер</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Словесный абьюзер</w:t>
            </w:r>
          </w:p>
        </w:tc>
        <w:tc>
          <w:tcPr>
            <w:tcW w:w="2254" w:type="dxa"/>
          </w:tcPr>
          <w:p w14:paraId="2210458E" w14:textId="77777777" w:rsidR="003528F9" w:rsidRDefault="003528F9" w:rsidP="00535FAF">
            <w:r>
              <w:t>Иакова 3:10; Псалмы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Пьяница</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Привычно находящийся в состоянии алкогольного опьянения</w:t>
            </w:r>
          </w:p>
        </w:tc>
        <w:tc>
          <w:tcPr>
            <w:tcW w:w="2254" w:type="dxa"/>
          </w:tcPr>
          <w:p w14:paraId="4AE4D950" w14:textId="77777777" w:rsidR="003528F9" w:rsidRDefault="003528F9" w:rsidP="00535FAF">
            <w:r>
              <w:t>Колоссянам 3:5</w:t>
            </w:r>
          </w:p>
        </w:tc>
      </w:tr>
      <w:tr w:rsidR="003528F9" w:rsidRPr="001C23D1" w14:paraId="52070F51" w14:textId="77777777" w:rsidTr="00535FAF">
        <w:tc>
          <w:tcPr>
            <w:tcW w:w="2254" w:type="dxa"/>
          </w:tcPr>
          <w:p w14:paraId="4C2D0AF8" w14:textId="77777777" w:rsidR="003528F9" w:rsidRDefault="003528F9" w:rsidP="00535FAF">
            <w:r>
              <w:t>Мошенник</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Вымогатель, грабитель</w:t>
            </w:r>
          </w:p>
        </w:tc>
        <w:tc>
          <w:tcPr>
            <w:tcW w:w="2254" w:type="dxa"/>
          </w:tcPr>
          <w:p w14:paraId="5343259E" w14:textId="77777777" w:rsidR="003528F9" w:rsidRDefault="003528F9" w:rsidP="00535FAF">
            <w:r>
              <w:t>Луки 19:8-9</w:t>
            </w:r>
          </w:p>
        </w:tc>
      </w:tr>
    </w:tbl>
    <w:p w14:paraId="73E365FF" w14:textId="77777777" w:rsidR="003528F9" w:rsidRDefault="003528F9" w:rsidP="00A141DC">
      <w:pPr>
        <w:ind w:firstLine="720"/>
      </w:pPr>
      <w:r>
        <w:t>Комментарий: Эти грехи серьезны. Павел призывает к их искоренению из среды церкви. Современное идолопоклонство может включать в себя приоритет хобби или людей над Богом. В современных СМИ и политике распространены клеветники и мошенники. Взаимодействуйте с миром, но не подражайте его ценностям (1 Коринфянам 5).</w:t>
      </w:r>
    </w:p>
    <w:p w14:paraId="2E4A4A93" w14:textId="77777777" w:rsidR="00A21F8A" w:rsidRPr="00A21F8A" w:rsidRDefault="00A21F8A" w:rsidP="00E10D0A">
      <w:pPr>
        <w:pStyle w:val="Heading2"/>
      </w:pPr>
      <w:r>
        <w:t>Какие существуют хорошие примеры личных результатов, отличающихся или не отличающихся особым характером?</w:t>
      </w:r>
    </w:p>
    <w:p w14:paraId="731BACFC" w14:textId="77777777" w:rsidR="00A21F8A" w:rsidRPr="00A21F8A" w:rsidRDefault="00A21F8A" w:rsidP="00A21F8A">
      <w:r>
        <w:t>Сравнивая Саула (пресный: горделивый конец) и Давида (пресный: раскаявшееся сердце) как примеры верности на протяжении времени. Комментарий: Оба получили Святого Духа и начали смиренно. Саул стал гордым и непослушным; Давид быстро раскаялся. Стремитесь к Давиду — «человеку по сердцу Божьему». В Екклесиасте 7:8 описывается нетерпеливый, гордый грех Саула (несанкционированное жертвоприношение).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Категория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Саул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Дэйвид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Аналогичный прецедент</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Первоначальный звонок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Избранный Богом, помазанный Самуилом (1 Царств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Помазан Самуилом (1 Царств 16:13; 2 Царств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Оба были избраны свыше и исполнены Духом Святым с самого начала.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Ранняя верность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Первоначально повиновался Богу (1 Царств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Уповая на Бога против Голиафа (1 Царств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Оба начали с упования на Божье руководство.</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Серьезные нарушения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Несанкционированное жертвоприношение (1 Царств 13:8-14).</w:t>
            </w:r>
          </w:p>
          <w:p w14:paraId="1AAEBE04" w14:textId="77777777" w:rsidR="007A03D6" w:rsidRDefault="00A21F8A" w:rsidP="00A21F8A">
            <w:r>
              <w:t>2. Непослушание и жадность в войне с Амаликитянами (1 Царств 15:1-23).</w:t>
            </w:r>
          </w:p>
          <w:p w14:paraId="1FF16432" w14:textId="77777777" w:rsidR="007A03D6" w:rsidRDefault="00A21F8A" w:rsidP="00A21F8A">
            <w:r>
              <w:t>3. Убийство священников (1 Царств 22:6-19).</w:t>
            </w:r>
          </w:p>
          <w:p w14:paraId="073CC462" w14:textId="3CBC540E" w:rsidR="00A21F8A" w:rsidRPr="00A21F8A" w:rsidRDefault="00A21F8A" w:rsidP="00A21F8A">
            <w:r>
              <w:t>4. Некромантия (1 Царств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Прелюбодеяние с Вирсавией (2 Царств 11:2-5).</w:t>
            </w:r>
          </w:p>
          <w:p w14:paraId="6E5D6EEF" w14:textId="77777777" w:rsidR="007A03D6" w:rsidRDefault="00A21F8A" w:rsidP="00A21F8A">
            <w:r>
              <w:t>2. Убийство Урии (2 Царств 11:14-17).</w:t>
            </w:r>
          </w:p>
          <w:p w14:paraId="6DE58EC6" w14:textId="77777777" w:rsidR="007A03D6" w:rsidRDefault="00A21F8A" w:rsidP="00A21F8A">
            <w:r>
              <w:t>3. Перепись населения из-за гордыни (2 Царств 24:1-10).</w:t>
            </w:r>
          </w:p>
          <w:p w14:paraId="4146A769" w14:textId="1175C3CF" w:rsidR="00A21F8A" w:rsidRPr="00A21F8A" w:rsidRDefault="00A21F8A" w:rsidP="00A21F8A">
            <w:r>
              <w:t>4. Многоженство (2 Царств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Оба, будучи лидерами, тяжко согрешили против законов Божьих.</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Природа грехов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Неповиновение, жадность, убийство, движимое завистью, запрещенные действия.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Похоть, убийство, гордыня; личные моральные недостатки.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Оба нарушили прямые заповеди Бога или его моральный кодекс.</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Реакция на грех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Отрицание или оправдание грехов, отсутствие покаяния (например, 1 Царств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Признался и раскаялся (например, 2 Царств 12:13, Псалом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Оба столкнулись с божественным противостоянием (Самуил/Нафан).</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Божественное общение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Потерял Божью благосклонность (1 Царств 15:11); не получил ответов ни от пророков, ни от Урима (1 Царств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Сохранялся доступ к Богу через пророков (например, Нафана, Гада) и молитву.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Оба изначально услышали голос Бога, но результаты разошлись.</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Последствия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Отвергнут как царь (1 Царств 15:23); умер под судом (1 Царств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Прощены, но наказаны (например, смерть ребенка, 2 Царств 12:14); династия сохранилась.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Оба понесли Божье наказание за свои грехи.</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Результат отношений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Окончательно отлучён; обратился к колдовству (1 Царств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Восстановленный после покаяния; «человек по сердцу Божьему» (Деяния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Оба были испытаны грехом, но вера/покаяние определили судьбу.</w:t>
            </w:r>
          </w:p>
        </w:tc>
      </w:tr>
    </w:tbl>
    <w:p w14:paraId="69E41D3D" w14:textId="77777777" w:rsidR="00A21F8A" w:rsidRPr="00A21F8A" w:rsidRDefault="00A21F8A" w:rsidP="00A21F8A">
      <w:r>
        <w:t>Кавычки:</w:t>
      </w:r>
    </w:p>
    <w:p w14:paraId="6F428F3D" w14:textId="77777777" w:rsidR="00A21F8A" w:rsidRPr="00A21F8A" w:rsidRDefault="00A21F8A" w:rsidP="001D7085">
      <w:pPr>
        <w:numPr>
          <w:ilvl w:val="0"/>
          <w:numId w:val="1"/>
        </w:numPr>
      </w:pPr>
      <w:r>
        <w:t>Екклесиаст 7:8: «Лучше конец дела, чем его начало, и терпеливый духом лучше гордого духом».</w:t>
      </w:r>
    </w:p>
    <w:p w14:paraId="677E0E72" w14:textId="77777777" w:rsidR="00A21F8A" w:rsidRPr="00A21F8A" w:rsidRDefault="00A21F8A" w:rsidP="001D7085">
      <w:pPr>
        <w:numPr>
          <w:ilvl w:val="0"/>
          <w:numId w:val="1"/>
        </w:numPr>
      </w:pPr>
      <w:r>
        <w:t>«Важно не то, как ты начинаешь, а то, как ты заканчиваешь». (Джордж У. Труэтт, баптистский пастор, 1926 г.)</w:t>
      </w:r>
    </w:p>
    <w:p w14:paraId="4E888D2F" w14:textId="77777777" w:rsidR="00935A36" w:rsidRDefault="00A21F8A" w:rsidP="001D7085">
      <w:pPr>
        <w:numPr>
          <w:ilvl w:val="0"/>
          <w:numId w:val="1"/>
        </w:numPr>
      </w:pPr>
      <w:r>
        <w:t>«Важно не то, как ты начинаешь, а то, как ты заканчиваешь». (Пэт Райли, тренер по баскетболу, 2001 г.)</w:t>
      </w:r>
    </w:p>
    <w:p w14:paraId="24336A98" w14:textId="77777777" w:rsidR="009257FF" w:rsidRDefault="009257FF" w:rsidP="009257FF">
      <w:r>
        <w:t>Сравнивая Саула (пресный: горделивый конец) и Давида (пресный: раскаявшееся сердце), можно привести примеры верности на протяжении времени.</w:t>
      </w:r>
    </w:p>
    <w:p w14:paraId="52ED568B" w14:textId="6FEAF7DA" w:rsidR="009257FF" w:rsidRPr="009257FF" w:rsidRDefault="009257FF" w:rsidP="009257FF">
      <w:r>
        <w:t>Комментарий: И Саул, и Давид начали свой путь, получив Святого Духа и проявив смирение. Однако история Саула отмечена растущей гордыней и непослушанием, тогда как Давид быстро признал свои ошибки и раскаялся. Урок: стремитесь подражать Давиду — «человеку по сердцу Божьему».</w:t>
      </w:r>
    </w:p>
    <w:p w14:paraId="73121049" w14:textId="77777777" w:rsidR="00A21F8A" w:rsidRPr="00A21F8A" w:rsidRDefault="00A21F8A" w:rsidP="00B4522A">
      <w:pPr>
        <w:pStyle w:val="Heading2"/>
      </w:pPr>
      <w:r>
        <w:t>Дрожжевой против пресного</w:t>
      </w:r>
    </w:p>
    <w:p w14:paraId="1707AFB7" w14:textId="77777777" w:rsidR="00A21F8A" w:rsidRPr="00A21F8A" w:rsidRDefault="00A21F8A" w:rsidP="00A21F8A">
      <w:r>
        <w:t>Слово «Leavened» символизирует «надменность» (φυσιόω - phusioo: раздувать, делать гордым). Стихи подчеркивают смирение:</w:t>
      </w:r>
    </w:p>
    <w:p w14:paraId="1CECC83D" w14:textId="77777777" w:rsidR="00A21F8A" w:rsidRPr="00A21F8A" w:rsidRDefault="00A21F8A" w:rsidP="001D7085">
      <w:pPr>
        <w:numPr>
          <w:ilvl w:val="0"/>
          <w:numId w:val="2"/>
        </w:numPr>
      </w:pPr>
      <w:r>
        <w:t>1 Коринфянам 4:6 (NASB): «чтобы никто из вас не стал надменным...»</w:t>
      </w:r>
    </w:p>
    <w:p w14:paraId="781DE33B" w14:textId="77777777" w:rsidR="007A03D6" w:rsidRDefault="00A21F8A" w:rsidP="001D7085">
      <w:pPr>
        <w:numPr>
          <w:ilvl w:val="0"/>
          <w:numId w:val="2"/>
        </w:numPr>
      </w:pPr>
      <w:r>
        <w:t>(Полные тексты стихов в переводах NASB, LSV, NIV приведены в оригинале для сравнения).</w:t>
      </w:r>
    </w:p>
    <w:p w14:paraId="1B4956EE" w14:textId="77777777" w:rsidR="00AF607D" w:rsidRDefault="00A21F8A" w:rsidP="001D7085">
      <w:pPr>
        <w:numPr>
          <w:ilvl w:val="0"/>
          <w:numId w:val="2"/>
        </w:numPr>
      </w:pPr>
      <w:r>
        <w:t>Пресный хлеб — это плоский, скромный хлеб (маца).</w:t>
      </w:r>
    </w:p>
    <w:p w14:paraId="42CA8DF3" w14:textId="73082A3D" w:rsidR="00A21F8A" w:rsidRPr="00A21F8A" w:rsidRDefault="00A21F8A" w:rsidP="001D7085">
      <w:pPr>
        <w:numPr>
          <w:ilvl w:val="1"/>
          <w:numId w:val="2"/>
        </w:numPr>
      </w:pPr>
      <w:r>
        <w:t>Комментарий: Действие закваски приводит к тому, что хлеб поднимается, что символизирует гордость. Греческое выражение «puff up» описывает и то, и другое — совпадение? В буквальном переводе подчеркивается выражение «puffed up» (поднялся).</w:t>
      </w:r>
    </w:p>
    <w:p w14:paraId="77341BF8" w14:textId="77777777" w:rsidR="00A21F8A" w:rsidRPr="00A21F8A" w:rsidRDefault="00A21F8A" w:rsidP="00B4522A">
      <w:pPr>
        <w:pStyle w:val="Heading2"/>
      </w:pPr>
      <w:r>
        <w:t>Подготовка к Песаху (вокруг праздника)</w:t>
      </w:r>
    </w:p>
    <w:p w14:paraId="2521E884" w14:textId="77777777" w:rsidR="00A21F8A" w:rsidRPr="00A21F8A" w:rsidRDefault="00A21F8A" w:rsidP="00A21F8A">
      <w:r>
        <w:t>Сводная хронология, сравнивающая готовность к Песаху с событиями Тайной вечери.</w:t>
      </w:r>
    </w:p>
    <w:p w14:paraId="20E1C754" w14:textId="77777777" w:rsidR="00A21F8A" w:rsidRPr="00A21F8A" w:rsidRDefault="00A21F8A" w:rsidP="001D7085">
      <w:pPr>
        <w:numPr>
          <w:ilvl w:val="0"/>
          <w:numId w:val="3"/>
        </w:numPr>
      </w:pPr>
      <w:r>
        <w:t>Пасха (13-14 нисана): полное удаление закваски; заклание ягнят, кровь на дверных косяках (Исход 12:6-11,22; Числа 9:12). Готовность: препояшивание истины (Ефесянам 6:12-15; Луки 12:35-37; 1 Петра 1:13). Окропление кровью: очищение сердец (Евреям 10:22; 1 Петра 1:2; Откровение 3:20).</w:t>
      </w:r>
    </w:p>
    <w:p w14:paraId="10A89DE9" w14:textId="77777777" w:rsidR="00A21F8A" w:rsidRPr="00DD7815" w:rsidRDefault="00A21F8A" w:rsidP="001D7085">
      <w:pPr>
        <w:numPr>
          <w:ilvl w:val="0"/>
          <w:numId w:val="3"/>
        </w:numPr>
      </w:pPr>
      <w:r>
        <w:t>События Тайной вечери: омовение ног, предсказание предательства; беседа о готовности (Иоанна 13-17). Ключевые учения: Он — Путь, Обещание Святого Духа, Пребывайте в Нем (следуйте заповедям), Любите друг друга, Мир будет преследовать вас; пение гимна и молитва. Комментарий: В буквальном переводе используется выражение «препояшьте чресла» для обозначения готовности. Петр: Препояшьте чресла ума вашего, будьте трезвы, правдивы. Апостолы: Сердца, окропленные кровью, как дверные проемы. Сердце = дверь, мы = дом (Матфея 12:43-45). Будьте готовы покаяться, пригласите Святого Духа, чтобы избежать повторного одержимости злом. Предсказание предательства/отречения, прощальная беседа (утешение, Путь к Отцу, пребывание, любовь, ненависть, от скорби к радости, победа). Пение псалмов Халлель (113–118). Молитва Иисуса: Прославление, защита, освящение, единство.</w:t>
      </w:r>
    </w:p>
    <w:p w14:paraId="3FCC490D" w14:textId="35AD2623" w:rsidR="00DD7815" w:rsidRPr="0048384E" w:rsidRDefault="00982AF5" w:rsidP="0048384E">
      <w:pPr>
        <w:numPr>
          <w:ilvl w:val="0"/>
          <w:numId w:val="3"/>
        </w:numPr>
        <w:rPr>
          <w:lang w:val="x-none"/>
        </w:rPr>
      </w:pPr>
      <w:r>
        <w:t>Комментарий к Посланию: 1 Коринфянам 10:16-18 - Разве чаша благословения, которую мы благословляем, не является причастием крови Христовой? Разве хлеб, который мы преломляем, не является причастием тела Христова? Так как один хлеб, то и мы, многие, составляем одно тело, ибо все мы причащаемся одного хлеба. Посмотрите на народ Израиля: разве те, кто ест жертвы, не являются соучастниками жертвенника?</w:t>
      </w:r>
    </w:p>
    <w:p w14:paraId="426E474B" w14:textId="77777777" w:rsidR="00A21F8A" w:rsidRPr="00A21F8A" w:rsidRDefault="00A21F8A" w:rsidP="00B4522A">
      <w:pPr>
        <w:pStyle w:val="Heading2"/>
      </w:pPr>
      <w:r>
        <w:t>Пасха (Суд)</w:t>
      </w:r>
    </w:p>
    <w:p w14:paraId="1BB1DCB1" w14:textId="77777777" w:rsidR="00A21F8A" w:rsidRPr="00A21F8A" w:rsidRDefault="00A21F8A" w:rsidP="001D7085">
      <w:pPr>
        <w:numPr>
          <w:ilvl w:val="0"/>
          <w:numId w:val="4"/>
        </w:numPr>
      </w:pPr>
      <w:r>
        <w:t>Суд над Пасхой: губитель поражает первенцев, но проходит мимо домов, отмеченных кровью (Исход 12:12-14,23).</w:t>
      </w:r>
    </w:p>
    <w:p w14:paraId="116C40FB" w14:textId="78415445" w:rsidR="00A21F8A" w:rsidRPr="00865E59" w:rsidRDefault="00A21F8A" w:rsidP="001D7085">
      <w:pPr>
        <w:numPr>
          <w:ilvl w:val="0"/>
          <w:numId w:val="4"/>
        </w:numPr>
      </w:pPr>
      <w:r>
        <w:t>Новый Завет: Самоисследование в общении (1 Коринфянам 11:25-34); змей на шесте как крест (Иоанна 3:14; Числа 21:5-9; 1 Петра 2:23-24). Вечная жизнь через вкушение плоти/питие крови (Иоанна 6:51-56; Матфея 26:26-28). Примирение (Римлянам 5:8-11). Доступ (Евреям 10:19-20, Иоанна 14:6). События на кресте: Кислое вино на иссопе, нет сломанных костей (Иоанна 19:28-37). Комментарий: Без крови суд рушится; губитель проходит мимо. Судите себя, чтобы избежать мирского суда — дисциплина означает суд Господом. Укус змея = дьявол/грех; покайтесь/вспомните Христа для духовного исцеления. Иоанна 6: Вкушение плоти/крови для вечной жизни, пребывания. Матфея 26: Кровь для прощения грехов. Римлянам 5:8-11: Примирение с Богом через кровь Христа. Евреям 10:19-20: Доступ к Богу. Смерть: иссоп, целые кости исполняют пасхальную песнь. Вода из тела параллельна скале из Исхода 17 (Иисус как скала). Предательство/арест, суды (Анна/Каиафа, Пилат/Ирод), путь к кресту, распятие, события (жажда, кислое вино, «Совершилось», тьма, землетрясение, хвала сотнику, слезы от завесы, отсутствие сломанных ног, пронзенный бок — кровь/вода), погребение. Иисус проповедует духам в темнице (1 Петра 3:18-20).</w:t>
      </w:r>
    </w:p>
    <w:p w14:paraId="058FFBF0" w14:textId="77777777" w:rsidR="005936D5" w:rsidRPr="005936D5" w:rsidRDefault="00865E59" w:rsidP="00D12150">
      <w:pPr>
        <w:numPr>
          <w:ilvl w:val="0"/>
          <w:numId w:val="4"/>
        </w:numPr>
        <w:rPr>
          <w:lang w:val="x-none"/>
        </w:rPr>
      </w:pPr>
      <w:r>
        <w:t>Комментарий к Посланию: 1 Коринфянам 11:25-34 - Так же и Он взял чашу после ужина, говоря: «Эта чаша есть новый завет в Моей крови; делайте это, всякий раз, когда пьёте её, в воспоминание обо Мне». Ибо всякий раз, когда едите этот хлеб и пьёте эту чашу, возвещаете смерть Господню, доколе Он придёт. Итак, кто ест хлеб или пьёт чашу Господню недостойно, тот будет виновен в теле и крови Господней. Но человек должен испытывать себя, и, поступая так, он должен есть хлеб и пить чашу. Ибо кто ест и пьёт, тот ест и пьёт осуждение себе, если не распознаёт должным образом тела. По этой причине многие из вас немощны и больны, и многие умерли. Но если бы мы судили себя праведно, то не были бы судимы. Но когда же мы судимы, то наказываемся Господом, чтобы не быть осуждёнными вместе с миром. Итак, братья и сестры мои, когда вы собираетесь вместе есть, ждите друг друга. Если кто голоден, пусть ест дома, чтобы вы не собирались вместе для суда. Что касается остальных вопросов, я дам указания, когда приду.</w:t>
      </w:r>
    </w:p>
    <w:p w14:paraId="006AC276" w14:textId="1F03F4B9" w:rsidR="00D12150" w:rsidRDefault="005764CC" w:rsidP="00AF1F09">
      <w:pPr>
        <w:ind w:left="720"/>
        <w:rPr>
          <w:b/>
          <w:bCs/>
          <w:lang w:val="x-none"/>
        </w:rPr>
      </w:pPr>
      <w:r>
        <w:t>Римлянам 5:8-11 - Но Бог проявляет Свою любовь к нам тем, что, когда мы были еще грешниками, Христос умер за нас. Тем более теперь, оправдавшись Его кровью, мы спасены будем от гнева Божьего через Него. Ибо если, будучи врагами, мы примирились с Богом смертью Его Сына, то тем более, примирившись, мы спасены будем Его жизнью. И не только это, но мы также радуемся Богу через Господа нашего Иисуса Христа, через Которого мы теперь получили примирение.</w:t>
      </w:r>
    </w:p>
    <w:p w14:paraId="7A5DA386" w14:textId="1135C0AD" w:rsidR="004B6105" w:rsidRDefault="004B6105" w:rsidP="004B6105">
      <w:pPr>
        <w:ind w:left="720"/>
        <w:rPr>
          <w:b/>
          <w:bCs/>
          <w:lang w:val="x-none"/>
        </w:rPr>
      </w:pPr>
      <w:r>
        <w:t>Евреям 10:19-20 - Итак, братья, имея дерзновение входить во святилище кровью Иисуса, новым и живым путем, который Он открыл нам через завесу, то есть через Свою плоть,</w:t>
      </w:r>
    </w:p>
    <w:p w14:paraId="31EF24D9" w14:textId="77777777" w:rsidR="00125442" w:rsidRPr="00125442" w:rsidRDefault="00125442" w:rsidP="00125442">
      <w:pPr>
        <w:ind w:left="720"/>
        <w:rPr>
          <w:lang w:val="x-none"/>
        </w:rPr>
      </w:pPr>
      <w:r>
        <w:t>Иоанн 14:6 Иисус сказал ему: «Я — путь, истина и жизнь; никто не приходит к Отцу иначе как через Меня».</w:t>
      </w:r>
    </w:p>
    <w:p w14:paraId="4BF3476E" w14:textId="77777777" w:rsidR="00A21F8A" w:rsidRPr="00A21F8A" w:rsidRDefault="00A21F8A" w:rsidP="00B4522A">
      <w:pPr>
        <w:pStyle w:val="Heading2"/>
      </w:pPr>
      <w:r>
        <w:t>Относительно решения суда</w:t>
      </w:r>
    </w:p>
    <w:p w14:paraId="4F082A17" w14:textId="77777777" w:rsidR="00A21F8A" w:rsidRPr="00A21F8A" w:rsidRDefault="00A21F8A" w:rsidP="001D7085">
      <w:pPr>
        <w:numPr>
          <w:ilvl w:val="0"/>
          <w:numId w:val="5"/>
        </w:numPr>
      </w:pPr>
      <w:r>
        <w:t>Иисус — Судья (Иоанна 5:22; 2 Коринфянам 5:9-10).</w:t>
      </w:r>
    </w:p>
    <w:p w14:paraId="0743A593" w14:textId="5D2E2022" w:rsidR="00A21F8A" w:rsidRPr="00A21F8A" w:rsidRDefault="00A21F8A" w:rsidP="001D7085">
      <w:pPr>
        <w:numPr>
          <w:ilvl w:val="0"/>
          <w:numId w:val="5"/>
        </w:numPr>
      </w:pPr>
      <w:r>
        <w:t>Не будьте лицемерами (Матфея 7:1-2; Римлянам 2:1-3; Луки 6:37-38).</w:t>
      </w:r>
    </w:p>
    <w:p w14:paraId="4933BD7C" w14:textId="77777777" w:rsidR="00A21F8A" w:rsidRPr="00A21F8A" w:rsidRDefault="00A21F8A" w:rsidP="001D7085">
      <w:pPr>
        <w:numPr>
          <w:ilvl w:val="0"/>
          <w:numId w:val="5"/>
        </w:numPr>
      </w:pPr>
      <w:r>
        <w:t>Не следует смотреть свысока/относиться с презрением (Римлянам 14; 1 Коринфянам 8:7-13).</w:t>
      </w:r>
    </w:p>
    <w:p w14:paraId="60F92A04" w14:textId="77777777" w:rsidR="00A21F8A" w:rsidRPr="00A21F8A" w:rsidRDefault="00A21F8A" w:rsidP="001D7085">
      <w:pPr>
        <w:numPr>
          <w:ilvl w:val="0"/>
          <w:numId w:val="5"/>
        </w:numPr>
      </w:pPr>
      <w:r>
        <w:t>Учитесь различать (Евреям 5:12-14 – практикой; Притчи 2:6-9 – от Бога; Притчи 3:21-23 – усердием; 1 Фессалоникийцам 5:21-22 – исследованием; 1 Иоанна 4:1-13, 2:3-6, 3:23-24 – духами; 1 Коринфянам 2:14-15 – тщательным изучением).</w:t>
      </w:r>
    </w:p>
    <w:p w14:paraId="51CDD1D7" w14:textId="77777777" w:rsidR="00A21F8A" w:rsidRPr="00A21F8A" w:rsidRDefault="00A21F8A" w:rsidP="001D7085">
      <w:pPr>
        <w:numPr>
          <w:ilvl w:val="0"/>
          <w:numId w:val="5"/>
        </w:numPr>
      </w:pPr>
      <w:r>
        <w:t>Более строгий суд над учителями (Иакова 3:1; Луки 12:42-48).</w:t>
      </w:r>
    </w:p>
    <w:p w14:paraId="74AD2299" w14:textId="77777777" w:rsidR="0048384E" w:rsidRDefault="00A21F8A" w:rsidP="001D7085">
      <w:pPr>
        <w:numPr>
          <w:ilvl w:val="0"/>
          <w:numId w:val="5"/>
        </w:numPr>
      </w:pPr>
      <w:r>
        <w:t>Святые судят мир/ангелов (1 Коринфянам 6:1-5; Матфея 19:28; Откровение 20:4). Учение Иисуса является эталоном (Иоанна 12:47-48).</w:t>
      </w:r>
    </w:p>
    <w:p w14:paraId="5FF7FEA5" w14:textId="4E9CE940" w:rsidR="00A21F8A" w:rsidRPr="00A21F8A" w:rsidRDefault="00A21F8A" w:rsidP="0048384E">
      <w:pPr>
        <w:numPr>
          <w:ilvl w:val="1"/>
          <w:numId w:val="5"/>
        </w:numPr>
      </w:pPr>
      <w:r>
        <w:t>Комментарий: Проницательность — ключ к успеху (много стихов), потому что святые помогают Иисусу судить мир. Обучение начинается сейчас/после крещения. Пример: Моисей был строго осужден (Числа 20: Моисей ударил по скале вместо того, чтобы говорить — наказан, не вошел в землю обетованную). Ветхий Завет: судьи назначались после вхождения в землю обетованную (например, Самсон). Точно так же мы судим после вхождения в Царство Небесное.</w:t>
      </w:r>
    </w:p>
    <w:p w14:paraId="7E38BB51" w14:textId="77777777" w:rsidR="00A21F8A" w:rsidRPr="00A21F8A" w:rsidRDefault="00A21F8A" w:rsidP="00B4522A">
      <w:pPr>
        <w:pStyle w:val="Heading2"/>
      </w:pPr>
      <w:r>
        <w:t>После Песаха (Избавление)</w:t>
      </w:r>
    </w:p>
    <w:p w14:paraId="61770584" w14:textId="77777777" w:rsidR="00A21F8A" w:rsidRPr="00A21F8A" w:rsidRDefault="00A21F8A" w:rsidP="001D7085">
      <w:pPr>
        <w:numPr>
          <w:ilvl w:val="0"/>
          <w:numId w:val="6"/>
        </w:numPr>
      </w:pPr>
      <w:r>
        <w:t>После Пасхи (15-21 нисана): начинается праздник опресноков; приношение первых плодов (Исход 12:17-20; Левит 23:10-11; Исход 22:29). Исход из Египта.</w:t>
      </w:r>
    </w:p>
    <w:p w14:paraId="0B125494" w14:textId="77777777" w:rsidR="00695015" w:rsidRDefault="00A21F8A" w:rsidP="001D7085">
      <w:pPr>
        <w:numPr>
          <w:ilvl w:val="0"/>
          <w:numId w:val="6"/>
        </w:numPr>
      </w:pPr>
      <w:r>
        <w:t>Новый Завет: Воскресение как первые плоды (1 Коринфянам 15:20-28); очищение для добрых дел, смерть для греха, жизнь для праведности (Титу 2:13-14; 1 Петра 2:24; Римлянам 5:18-21). Воскресение во время праздника Пресных Хлебов/Первых Плодов: Воскресение в воскресенье (день после субботы), явления (Мария, женщины, Эммаус, Иерусалим, Фома, Галилея, более 500 человек), Великое Поручение, вознесение через 40 дней.</w:t>
      </w:r>
    </w:p>
    <w:p w14:paraId="2E1B72CB" w14:textId="3F6CDC9C" w:rsidR="00A21F8A" w:rsidRPr="00A41577" w:rsidRDefault="00A21F8A" w:rsidP="00695015">
      <w:pPr>
        <w:numPr>
          <w:ilvl w:val="1"/>
          <w:numId w:val="6"/>
        </w:numPr>
      </w:pPr>
      <w:r>
        <w:t>Комментарий: Христос — первый пресный хлеб/первый плод, воскресший во время этих праздников. Мы тоже должны быть пресными. Он очищает нас как Свой народ для праведности.</w:t>
      </w:r>
    </w:p>
    <w:p w14:paraId="43183575" w14:textId="0405115A" w:rsidR="00A41577" w:rsidRPr="00A21F8A" w:rsidRDefault="0070773B" w:rsidP="009C7959">
      <w:pPr>
        <w:numPr>
          <w:ilvl w:val="0"/>
          <w:numId w:val="6"/>
        </w:numPr>
      </w:pPr>
      <w:r>
        <w:t>Комментарий к Посланию: 1 Коринфянам 15:20-28 - Но дело в том, что Христос воскрес из мертвых, первенец из умерших. Ибо как смерть пришла через человека, так и воскресение мертвых пришло через Человека. Ибо как в Адаме все умирают, так и во Христе все оживут. Но каждый в своем порядке: Христос – первенец, затем, когда придет пришествие Христово, наступит конец, когда Он передаст царство нашему Богу и Отцу, когда упразднит всякое начальство, всякую власть и силу. Ибо Он должен царствовать, пока не покорит всех врагов Своих под ноги Свои. Последний враг, который будет упразднен, – это смерть. Ибо Он покорил все под ноги Свои. Но когда Он говорит: «Все покорено», ясно, что это исключает Отца, Который покорил Ему все. Когда всё будет подчинено Ему, тогда и Сам Сын подчинится Тому, кто подчинил Ему всё, чтобы Бог был всем во всём.</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Этап</w:t>
            </w:r>
          </w:p>
        </w:tc>
        <w:tc>
          <w:tcPr>
            <w:tcW w:w="0" w:type="auto"/>
            <w:vAlign w:val="center"/>
            <w:hideMark/>
          </w:tcPr>
          <w:p w14:paraId="52430510" w14:textId="77777777" w:rsidR="00D649F5" w:rsidRPr="00D649F5" w:rsidRDefault="00D649F5" w:rsidP="00D649F5">
            <w:pPr>
              <w:rPr>
                <w:b/>
                <w:bCs/>
              </w:rPr>
            </w:pPr>
            <w:r>
              <w:t>Пасха (Ветхий Завет)</w:t>
            </w:r>
          </w:p>
        </w:tc>
        <w:tc>
          <w:tcPr>
            <w:tcW w:w="0" w:type="auto"/>
            <w:vAlign w:val="center"/>
            <w:hideMark/>
          </w:tcPr>
          <w:p w14:paraId="7026276D" w14:textId="77777777" w:rsidR="00D649F5" w:rsidRPr="00D649F5" w:rsidRDefault="00D649F5" w:rsidP="00D649F5">
            <w:pPr>
              <w:rPr>
                <w:b/>
                <w:bCs/>
              </w:rPr>
            </w:pPr>
            <w:r>
              <w:t>Тайная вечеря / События Нового Завета</w:t>
            </w:r>
          </w:p>
        </w:tc>
        <w:tc>
          <w:tcPr>
            <w:tcW w:w="0" w:type="auto"/>
            <w:vAlign w:val="center"/>
            <w:hideMark/>
          </w:tcPr>
          <w:p w14:paraId="02C38107" w14:textId="77777777" w:rsidR="00D649F5" w:rsidRPr="00D649F5" w:rsidRDefault="00D649F5" w:rsidP="00D649F5">
            <w:pPr>
              <w:rPr>
                <w:b/>
                <w:bCs/>
              </w:rPr>
            </w:pPr>
            <w:r>
              <w:t>Храмовое жертвоприношение</w:t>
            </w:r>
          </w:p>
        </w:tc>
        <w:tc>
          <w:tcPr>
            <w:tcW w:w="0" w:type="auto"/>
            <w:vAlign w:val="center"/>
            <w:hideMark/>
          </w:tcPr>
          <w:p w14:paraId="2139A9E9" w14:textId="77777777" w:rsidR="00D649F5" w:rsidRPr="00D649F5" w:rsidRDefault="00D649F5" w:rsidP="00D649F5">
            <w:pPr>
              <w:rPr>
                <w:b/>
                <w:bCs/>
              </w:rPr>
            </w:pPr>
            <w:r>
              <w:t>Дополнительные ссылки</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Очищение</w:t>
            </w:r>
          </w:p>
        </w:tc>
        <w:tc>
          <w:tcPr>
            <w:tcW w:w="0" w:type="auto"/>
            <w:vAlign w:val="center"/>
            <w:hideMark/>
          </w:tcPr>
          <w:p w14:paraId="60D08FDE" w14:textId="77777777" w:rsidR="00D649F5" w:rsidRPr="00D649F5" w:rsidRDefault="00D649F5" w:rsidP="00D649F5">
            <w:r>
              <w:t>13 нисана и ранее: Удаление закваски (Исход 12:15,19; Второзаконие 16:4)</w:t>
            </w:r>
          </w:p>
        </w:tc>
        <w:tc>
          <w:tcPr>
            <w:tcW w:w="0" w:type="auto"/>
            <w:vAlign w:val="center"/>
            <w:hideMark/>
          </w:tcPr>
          <w:p w14:paraId="3C2C32AE" w14:textId="77777777" w:rsidR="00D649F5" w:rsidRPr="00D649F5" w:rsidRDefault="00D649F5" w:rsidP="00D649F5">
            <w:r>
              <w:t>Перед Тайной вечерей: омовение ног (Ин. 13:1-20, 15:1-10); предсказание предательства (Мф. 26:21-25; Мк. 14:18-21; Лк. 22:21-23; Ин. 13:21-30)</w:t>
            </w:r>
          </w:p>
        </w:tc>
        <w:tc>
          <w:tcPr>
            <w:tcW w:w="0" w:type="auto"/>
            <w:vAlign w:val="center"/>
            <w:hideMark/>
          </w:tcPr>
          <w:p w14:paraId="06A120CB" w14:textId="77777777" w:rsidR="00D649F5" w:rsidRPr="00D649F5" w:rsidRDefault="00D649F5" w:rsidP="00D649F5">
            <w:r>
              <w:t>Омовение в тазу (Исход 30:18-21)</w:t>
            </w:r>
          </w:p>
        </w:tc>
        <w:tc>
          <w:tcPr>
            <w:tcW w:w="0" w:type="auto"/>
            <w:vAlign w:val="center"/>
            <w:hideMark/>
          </w:tcPr>
          <w:p w14:paraId="6E73CE94" w14:textId="77777777" w:rsidR="00D649F5" w:rsidRPr="00D649F5" w:rsidRDefault="00D649F5" w:rsidP="00D649F5">
            <w:r>
              <w:t>Матфея 16:6,12; Луки 12:1; 1 Коринфянам 5; Матфея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Быть готовым</w:t>
            </w:r>
          </w:p>
        </w:tc>
        <w:tc>
          <w:tcPr>
            <w:tcW w:w="0" w:type="auto"/>
            <w:vAlign w:val="center"/>
            <w:hideMark/>
          </w:tcPr>
          <w:p w14:paraId="57EE993A" w14:textId="77777777" w:rsidR="00D649F5" w:rsidRPr="00D649F5" w:rsidRDefault="00D649F5" w:rsidP="00D649F5">
            <w:r>
              <w:t>14 нисана: Заколотые и съеденные ягнята, кровь на дверных косяках (Исход 12:6-11, 12:22; Числа 9:12)</w:t>
            </w:r>
          </w:p>
        </w:tc>
        <w:tc>
          <w:tcPr>
            <w:tcW w:w="0" w:type="auto"/>
            <w:vAlign w:val="center"/>
            <w:hideMark/>
          </w:tcPr>
          <w:p w14:paraId="77791BA3" w14:textId="77777777" w:rsidR="00D649F5" w:rsidRPr="00D649F5" w:rsidRDefault="00D649F5" w:rsidP="00D649F5">
            <w:r>
              <w:t>Во время Тайной вечери: установление Вечери Господней (Матфея 26:26-29, Иоанна 6:53-58); речь Иисуса: учит быть Путем, Любви, Повиновению, обещает Святого Духа, предупреждает о гонениях, поет, молится (Иоанна 13-17, Марка 14:26).</w:t>
            </w:r>
          </w:p>
        </w:tc>
        <w:tc>
          <w:tcPr>
            <w:tcW w:w="0" w:type="auto"/>
            <w:vAlign w:val="center"/>
            <w:hideMark/>
          </w:tcPr>
          <w:p w14:paraId="7C2626AF" w14:textId="77777777" w:rsidR="00D649F5" w:rsidRPr="00D649F5" w:rsidRDefault="00D649F5" w:rsidP="00D649F5">
            <w:r>
              <w:t>Представление животного (Левит 1:3-4)</w:t>
            </w:r>
          </w:p>
        </w:tc>
        <w:tc>
          <w:tcPr>
            <w:tcW w:w="0" w:type="auto"/>
            <w:vAlign w:val="center"/>
            <w:hideMark/>
          </w:tcPr>
          <w:p w14:paraId="5EA70C1F" w14:textId="77777777" w:rsidR="00D649F5" w:rsidRPr="00D649F5" w:rsidRDefault="00D649F5" w:rsidP="00D649F5">
            <w:r>
              <w:t>Луки 12:35-37; 1 Петра 1:13; Ефесянам 6:12-15; Евреям 10:22, 11:28; 1 Петра 1:2; Откровение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Судебное решение</w:t>
            </w:r>
          </w:p>
        </w:tc>
        <w:tc>
          <w:tcPr>
            <w:tcW w:w="0" w:type="auto"/>
            <w:vAlign w:val="center"/>
            <w:hideMark/>
          </w:tcPr>
          <w:p w14:paraId="18197024" w14:textId="77777777" w:rsidR="00D649F5" w:rsidRPr="00D649F5" w:rsidRDefault="00D649F5" w:rsidP="00D649F5">
            <w:r>
              <w:t>14-15 нисана: Разрушитель поражает первенцев, проходит мимо «избранных» (Исход 12:12-14, 23).</w:t>
            </w:r>
          </w:p>
        </w:tc>
        <w:tc>
          <w:tcPr>
            <w:tcW w:w="0" w:type="auto"/>
            <w:vAlign w:val="center"/>
            <w:hideMark/>
          </w:tcPr>
          <w:p w14:paraId="22EFD4C5" w14:textId="77777777" w:rsidR="00D649F5" w:rsidRPr="00D649F5" w:rsidRDefault="00D649F5" w:rsidP="00D649F5">
            <w:r>
              <w:t>Смерть Иисуса: Предательство, Распятие (Иоанна 18-19)</w:t>
            </w:r>
          </w:p>
        </w:tc>
        <w:tc>
          <w:tcPr>
            <w:tcW w:w="0" w:type="auto"/>
            <w:vAlign w:val="center"/>
            <w:hideMark/>
          </w:tcPr>
          <w:p w14:paraId="65C24C2D" w14:textId="77777777" w:rsidR="00D649F5" w:rsidRPr="00D649F5" w:rsidRDefault="00D649F5" w:rsidP="00D649F5">
            <w:r>
              <w:t>Забой животного (Левит 1:5,11); Сбор/нанесение крови (Левит 1:5, 4:7)</w:t>
            </w:r>
          </w:p>
        </w:tc>
        <w:tc>
          <w:tcPr>
            <w:tcW w:w="0" w:type="auto"/>
            <w:vAlign w:val="center"/>
            <w:hideMark/>
          </w:tcPr>
          <w:p w14:paraId="69F1468B" w14:textId="2B165CA8" w:rsidR="00D649F5" w:rsidRPr="00D649F5" w:rsidRDefault="00D649F5" w:rsidP="00D649F5">
            <w:r>
              <w:t>1 Коринфянам 11:25-34; Иоанна 3:14; 1 Петра 2:24; 1 Коринфянам 10:9; Числа 21:5-9; Иоанна 6:51-56; Матфея 26:26-28; 1 Коринфянам 10:16-18; Римлянам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Завеса / Доступ</w:t>
            </w:r>
          </w:p>
        </w:tc>
        <w:tc>
          <w:tcPr>
            <w:tcW w:w="0" w:type="auto"/>
            <w:vAlign w:val="center"/>
          </w:tcPr>
          <w:p w14:paraId="5B1B1A41" w14:textId="480F0CF3" w:rsidR="00E852AC" w:rsidRPr="00D649F5" w:rsidRDefault="00E852AC" w:rsidP="00D649F5">
            <w:r>
              <w:t>Завеса/покрывало в скинии отделяет Святое Святых от Святая Святых (Исход 26:31-37; Левит 16:2-15).</w:t>
            </w:r>
          </w:p>
        </w:tc>
        <w:tc>
          <w:tcPr>
            <w:tcW w:w="0" w:type="auto"/>
            <w:vAlign w:val="center"/>
          </w:tcPr>
          <w:p w14:paraId="39CB1810" w14:textId="1DF653AD" w:rsidR="00E852AC" w:rsidRPr="0060168E" w:rsidRDefault="00AA0AD1" w:rsidP="00D649F5">
            <w:r>
              <w:t>Разорванный при распятии (Матфея 27:51); новый и живой путь открылся через завесу, то есть через Его тело (Евреям 10:19-20); Я — путь (Иоанна 14:6)</w:t>
            </w:r>
          </w:p>
        </w:tc>
        <w:tc>
          <w:tcPr>
            <w:tcW w:w="0" w:type="auto"/>
            <w:vAlign w:val="center"/>
          </w:tcPr>
          <w:p w14:paraId="3F66FF98" w14:textId="781A0DEB" w:rsidR="00E852AC" w:rsidRPr="00D649F5" w:rsidRDefault="00AA0AD1" w:rsidP="00D649F5">
            <w:r>
              <w:t>Первосвященник раз в год входит за завесу, неся кровь (Левит 16).</w:t>
            </w:r>
          </w:p>
        </w:tc>
        <w:tc>
          <w:tcPr>
            <w:tcW w:w="0" w:type="auto"/>
            <w:vAlign w:val="center"/>
          </w:tcPr>
          <w:p w14:paraId="6D6845A1" w14:textId="764F87D6" w:rsidR="00E852AC" w:rsidRPr="00D649F5" w:rsidRDefault="00AA0AD1" w:rsidP="00D649F5">
            <w:r>
              <w:t>Евреям 10:19-22; 2 Коринфянам 3:12-18; Иоанна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Избавление</w:t>
            </w:r>
          </w:p>
        </w:tc>
        <w:tc>
          <w:tcPr>
            <w:tcW w:w="0" w:type="auto"/>
            <w:vAlign w:val="center"/>
            <w:hideMark/>
          </w:tcPr>
          <w:p w14:paraId="44418237" w14:textId="77777777" w:rsidR="00D649F5" w:rsidRPr="00D649F5" w:rsidRDefault="00D649F5" w:rsidP="00D649F5">
            <w:r>
              <w:t>15-21 нисана: начало Исхода, праздник первых плодов, праздник опресноков (Исход 12:15-20; Левит 23:6-8)</w:t>
            </w:r>
          </w:p>
        </w:tc>
        <w:tc>
          <w:tcPr>
            <w:tcW w:w="0" w:type="auto"/>
            <w:vAlign w:val="center"/>
            <w:hideMark/>
          </w:tcPr>
          <w:p w14:paraId="202D574B" w14:textId="77777777" w:rsidR="00D649F5" w:rsidRPr="00D649F5" w:rsidRDefault="00D649F5" w:rsidP="00D649F5">
            <w:r>
              <w:t>Воскрешение Иисуса: Воскресение, Явления, Встречи, Великое поручение, Вознесение (Матфея 28; Иоанна 20-21; Луки 24; Деяния 1)</w:t>
            </w:r>
          </w:p>
        </w:tc>
        <w:tc>
          <w:tcPr>
            <w:tcW w:w="0" w:type="auto"/>
            <w:vAlign w:val="center"/>
            <w:hideMark/>
          </w:tcPr>
          <w:p w14:paraId="067A98FD" w14:textId="77777777" w:rsidR="00D649F5" w:rsidRPr="00D649F5" w:rsidRDefault="00D649F5" w:rsidP="00D649F5">
            <w:r>
              <w:t>Сжечь/Приготовить/Съесть животное (Левит 1:6-9)</w:t>
            </w:r>
          </w:p>
        </w:tc>
        <w:tc>
          <w:tcPr>
            <w:tcW w:w="0" w:type="auto"/>
            <w:vAlign w:val="center"/>
            <w:hideMark/>
          </w:tcPr>
          <w:p w14:paraId="284BD2FD" w14:textId="7E37AA76" w:rsidR="00D649F5" w:rsidRPr="00D649F5" w:rsidRDefault="00D649F5" w:rsidP="00D649F5">
            <w:r>
              <w:t>1 Коринфянам 15:20-28; Титу 2:13-14; 1 Петра 2:24; Римлянам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Жертвоприношения Ветхого Завета</w:t>
      </w:r>
    </w:p>
    <w:p w14:paraId="6473BE05" w14:textId="77777777" w:rsidR="00A21F8A" w:rsidRPr="00A21F8A" w:rsidRDefault="00A21F8A" w:rsidP="00A21F8A">
      <w:r>
        <w:t>Краткий обзор некоторых приношений и их общинного аспекта. Комментарий: Поскольку вы являетесь храмом (1 Кор. 3:16; 2 Кор. 6:16) и священником/приносящим жертву (1 Пет. 2:5,9; Откр. 1:6; Рим. 12:1) с плотью/кровью Христа (Евреям 10:19-20), вы можете воспроизводить приношения. Это не обязательно — нет повеления. Сначала примиритесь/очиститесь (Мф. 5:23-24; 1 Кор. 11:31-32). Сейчас это передвижные храмы; древние путешествовали на большие расстояния. Псалом 27: Давид жаждал храма поблизости — и получил ответ в новом заветном теле как храм. Правдоподобный пример: Деян. 20:7-11 (Павел дважды преломляет хлеб — на ужине, затем после чуда, возможно, в знак благодарности).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Тип предложения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Ссылка на Священное Писание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Задействованные элементы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Цель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Общинные аспекты</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Всесожжение (Олах)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Левит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Животное (бык, овца, коза, птица)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Искупление, посвящение Богу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Приносящий дары приносит, священники сжигают; приносящий дары не ест.</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Хлебное приношение (Минха)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Левит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Зерно, мука, хлеб, масло, соль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День благодарения, молитва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Приносящий приносит, священники вкушают часть.</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Мирное приношение (Шеламим)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Левит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Животный, бездрожжевой/дрожжевой хлеб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Общение, благодарность, исполнение обетов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Приносящий жертву, его семья и священники едят.</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Жертвоприношение за грех (Хатат)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Левит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Животное (коза, ягненок, бык)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Искупление за непреднамеренные грехи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Приносящий приносит, священники едят (если не сжигают).</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Жертва вины (Ашам)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Левит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Животное (баран), компенсационная выплата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Искупление конкретных грехов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Приносящий приносит, священники едят.</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Хлеб предложения (Хлеб присутствия)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Левит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буханок хлеба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Непрестанное приношение перед Богом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Священники едят еженедельно</w:t>
            </w:r>
          </w:p>
        </w:tc>
      </w:tr>
    </w:tbl>
    <w:p w14:paraId="14BEF537" w14:textId="77777777" w:rsidR="00A21F8A" w:rsidRPr="00A21F8A" w:rsidRDefault="00A21F8A" w:rsidP="009F51B0">
      <w:pPr>
        <w:pStyle w:val="Heading2"/>
      </w:pPr>
      <w:r>
        <w:t>Больше отношений из Ветхого Завета</w:t>
      </w:r>
    </w:p>
    <w:p w14:paraId="460B0B39" w14:textId="77777777" w:rsidR="00335152" w:rsidRDefault="00A21F8A" w:rsidP="00A21F8A">
      <w:r>
        <w:t>Связь между событиями Ветхого Завета и Евхаристией (Причастием).</w:t>
      </w:r>
    </w:p>
    <w:p w14:paraId="7CD1E9E9" w14:textId="13158599" w:rsidR="00A21F8A" w:rsidRPr="00A21F8A" w:rsidRDefault="00A21F8A" w:rsidP="00A21F8A">
      <w:r>
        <w:t>Комментарий: Иисус подобен Мелхиседеку (священнику-царю, владеющему хлебом и вином). Манна: Хлеб/Слово с небес — употребляется ежедневно. Вода из скалы: Святой Дух/живая вода — упоминается в книге Исход, но имеет параллели с частым причастием.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Ссылка на Ветхий Завет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Описание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Связь с Евхаристией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Соответствующие стихи</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Жертвоприношение Мелхиседека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Мелхиседек предлагает хлеб и вино...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Хлеб и вино предвосхищают элементы Евхаристии...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Бытие 14:18-20; Евреям 7:1-17; и т. д.</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Песах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Израильтяне приносят в жертву ягненка...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Евхаристия во время Пасхи; Иисус как Агнец...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Исход 12:1-28; Матфея 26:17-19; и т. д.</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Манна в пустыне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Бог посылает манну...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Манна предвещает истинный хлеб с небес...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Исход 16:4–35; Иоанна 6:31-35; и т. д.</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Вода из скалы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Вода из скалы...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Вода предвосхищает евхаристическое вино как духовный напиток...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Исход 17:1-7; 1 Коринфянам 10:1-4; и т. д.</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Хлеб предложения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Двенадцать хлебов в скинии...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Хлеб предложения предвещает присутствие Бога в Евхаристии...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Исход 25:30; Матфея 12:1-4; и т. д.</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Виноградная лоза и вино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Израиль как виноградная лоза...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Вино как кровь Христа; Иисус как истинная виноградная лоза...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Псалом 80:8-19; Иоанн 15:1-5; и т. д.</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Кровь Завета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Моисей окропляет кровью...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Евхаристическое вино как кровь нового завета...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Исход 24:6-8; Матфея 26:28; и т. д.</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Завеса/покрывало Скинии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Завеса/покрывало в скинии отделяет Святое Святых от Святая Святых; только первосвященник мог входить туда раз в год, прикрываясь кровью.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При распятии завеса разрывается (Матфея 27:51), открывая новый и живой путь через тело (хлеб) и кровь (чашу) Христа для смелого доступа к Божьему присутствию.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Исход 26:31-37; Левит 16:2-15; Матфея 27:51; Евреям 10:19-20; 2 Коринфянам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Хронология с фестивалями</w:t>
      </w:r>
    </w:p>
    <w:p w14:paraId="1E09E08A" w14:textId="77777777" w:rsidR="00A21F8A" w:rsidRPr="00A21F8A" w:rsidRDefault="00A21F8A" w:rsidP="00A21F8A">
      <w:r>
        <w:t>Подробная хронология событий и еврейских праздников. Комментарии: Для справки.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Дата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Событие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Контекст фестиваля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Ссылки</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Вечером 13/14 нисана (в ночь с четверга на воскресенье)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Тайная вечеря, Предательство, Арест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Удаление закваски завершено; подготовка к Песаху.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Матфея 26:17-56; и т. д.</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14 нисана (дневное время, пятница)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Суды, распятие, погребение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Пасха: Заклание агнцов, Иисус как Агнец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Матфея 27:1-60; и т. д.</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нисана (с вечера пятницы до субботы)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В гробнице, субботний покой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Праздник опресноков: первый день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Матфея 27:62-66; и т. д.</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нисана (вечер субботы)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В гробнице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Праздник опресноков: второй день; Первые плоды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Петра 3:18-20; Ефесянам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16/17 нисана (воскресенье утром)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Воскресение, пустая гробница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Праздник опресноков (3-й день); Первые плоды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Матфея 28:1-10; и т. д.</w:t>
            </w:r>
          </w:p>
        </w:tc>
      </w:tr>
    </w:tbl>
    <w:p w14:paraId="1DF7AB7B" w14:textId="26CA030E" w:rsidR="00A21F8A" w:rsidRDefault="00A21F8A" w:rsidP="0036686B">
      <w:pPr>
        <w:pStyle w:val="Heading1"/>
      </w:pPr>
      <w:r>
        <w:t>Свидетельства причастия 230 г. н.э. (Мозаика Мегиддо)</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Самая ранняя из известных мозаик христианской церкви (около 230 г. н.э., Мегиддо, Израиль) изображает стол для причастия/памяти. Надписи:</w:t>
      </w:r>
    </w:p>
    <w:p w14:paraId="0DEE27DC" w14:textId="77777777" w:rsidR="00A21F8A" w:rsidRPr="00A21F8A" w:rsidRDefault="00A21F8A" w:rsidP="001D7085">
      <w:pPr>
        <w:numPr>
          <w:ilvl w:val="0"/>
          <w:numId w:val="7"/>
        </w:numPr>
      </w:pPr>
      <w:r>
        <w:t>«Акептус, друг Божий, принес стол в жертву Богу Иисусу Христу в память о нем».</w:t>
      </w:r>
    </w:p>
    <w:p w14:paraId="047BCA1D" w14:textId="77777777" w:rsidR="00A21F8A" w:rsidRPr="00A21F8A" w:rsidRDefault="00A21F8A" w:rsidP="001D7085">
      <w:pPr>
        <w:numPr>
          <w:ilvl w:val="0"/>
          <w:numId w:val="7"/>
        </w:numPr>
      </w:pPr>
      <w:r>
        <w:t>«Гайан, которого также называют Порфирием, центурион, по искреннему желанию нашего брата, заказал эту мозаичную надпись. Работу выполнил Брут».</w:t>
      </w:r>
    </w:p>
    <w:p w14:paraId="1C056DF0" w14:textId="77777777" w:rsidR="00A21F8A" w:rsidRPr="00A21F8A" w:rsidRDefault="00A21F8A" w:rsidP="001D7085">
      <w:pPr>
        <w:numPr>
          <w:ilvl w:val="0"/>
          <w:numId w:val="7"/>
        </w:numPr>
      </w:pPr>
      <w:r>
        <w:t>«Помните Примиллу, Кириаку и Доротею, а также Хресту».</w:t>
      </w:r>
    </w:p>
    <w:p w14:paraId="17575AE5" w14:textId="6062EAA3" w:rsidR="00A21F8A" w:rsidRPr="00A21F8A" w:rsidRDefault="00A21F8A" w:rsidP="00A21F8A">
      <w:r>
        <w:t>Комментарий: Самое раннее «церковное здание». Символ рыбы (раннехристианский период). Построено по заказу центуриона, управление осуществляли женщины.</w:t>
      </w:r>
    </w:p>
    <w:p w14:paraId="6D676974" w14:textId="77777777" w:rsidR="00A21F8A" w:rsidRPr="00A21F8A" w:rsidRDefault="00A21F8A" w:rsidP="00706DD1">
      <w:pPr>
        <w:pStyle w:val="Heading1"/>
      </w:pPr>
      <w:r>
        <w:t>Заключительные мысли</w:t>
      </w:r>
    </w:p>
    <w:p w14:paraId="6AC50F23" w14:textId="77777777" w:rsidR="007A03D6" w:rsidRDefault="00A21F8A" w:rsidP="00A21F8A">
      <w:r>
        <w:t>Исаия 55:8-9 ESV</w:t>
      </w:r>
    </w:p>
    <w:p w14:paraId="33457CC7" w14:textId="2DA33F6D" w:rsidR="00A21F8A" w:rsidRPr="00A21F8A" w:rsidRDefault="00A21F8A" w:rsidP="00A21F8A">
      <w:r>
        <w:t>«Мои мысли — не ваши мысли, и Мои пути — не ваши пути, — говорит Господь. — Как небо выше земли, так Мои пути выше путей ваших и Мои мысли выше мыслей ваших».</w:t>
      </w:r>
    </w:p>
    <w:p w14:paraId="26A283C6" w14:textId="77777777" w:rsidR="007A03D6" w:rsidRDefault="00A21F8A" w:rsidP="00A21F8A">
      <w:r>
        <w:t>Притчи 3:5-6 (ESV)</w:t>
      </w:r>
    </w:p>
    <w:p w14:paraId="0BD0BF07" w14:textId="24E2AA0D" w:rsidR="00A21F8A" w:rsidRPr="00A21F8A" w:rsidRDefault="00A21F8A" w:rsidP="00A21F8A">
      <w:r>
        <w:t>Уповай на Господа всем сердцем твоим и не полагайся на свой разум. Во всех путях твоих признавай Его, и Он направит пути твои.</w:t>
      </w:r>
    </w:p>
    <w:p w14:paraId="61524782" w14:textId="77777777" w:rsidR="00A21F8A" w:rsidRPr="00A21F8A" w:rsidRDefault="00A21F8A" w:rsidP="00CB4385">
      <w:pPr>
        <w:pStyle w:val="Heading2"/>
      </w:pPr>
      <w:r>
        <w:t>Краткое содержание</w:t>
      </w:r>
    </w:p>
    <w:p w14:paraId="2C8E36EC" w14:textId="77777777" w:rsidR="00A21F8A" w:rsidRPr="00A21F8A" w:rsidRDefault="00A21F8A" w:rsidP="001D7085">
      <w:pPr>
        <w:numPr>
          <w:ilvl w:val="0"/>
          <w:numId w:val="8"/>
        </w:numPr>
      </w:pPr>
      <w:r>
        <w:t>Пасха и храмовые жертвоприношения предвещают Вечерю Господню, или причастие.</w:t>
      </w:r>
    </w:p>
    <w:p w14:paraId="66DDB667" w14:textId="77777777" w:rsidR="00A21F8A" w:rsidRPr="00A21F8A" w:rsidRDefault="00A21F8A" w:rsidP="001D7085">
      <w:pPr>
        <w:numPr>
          <w:ilvl w:val="0"/>
          <w:numId w:val="8"/>
        </w:numPr>
      </w:pPr>
      <w:r>
        <w:t>Понимание Пасхи и храмовых жертвоприношений углубляет наше понимание Вечери Господней и того, почему она важна.</w:t>
      </w:r>
    </w:p>
    <w:p w14:paraId="65EFB1C6" w14:textId="77777777" w:rsidR="00A21F8A" w:rsidRPr="00A21F8A" w:rsidRDefault="00A21F8A" w:rsidP="00CB4385">
      <w:pPr>
        <w:pStyle w:val="Heading2"/>
      </w:pPr>
      <w:r>
        <w:t>Эпилог</w:t>
      </w:r>
    </w:p>
    <w:p w14:paraId="548B3BAE" w14:textId="77777777" w:rsidR="007A03D6" w:rsidRDefault="00A21F8A" w:rsidP="00A21F8A">
      <w:r>
        <w:t>Матфея 5:8</w:t>
      </w:r>
    </w:p>
    <w:p w14:paraId="3783EB1F" w14:textId="43A60E9B" w:rsidR="00A21F8A" w:rsidRPr="00A21F8A" w:rsidRDefault="00A21F8A" w:rsidP="00A21F8A">
      <w:r>
        <w:t>«Блаженны чистые сердцем, ибо они увидят Бога».</w:t>
      </w:r>
    </w:p>
    <w:p w14:paraId="272433D8" w14:textId="77777777" w:rsidR="001C23D1" w:rsidRDefault="00A21F8A" w:rsidP="00A21F8A">
      <w:pPr>
        <w:rPr>
          <w:i/>
          <w:iCs/>
        </w:rPr>
      </w:pPr>
      <w:r>
        <w:t>Комментарий (История из заметок): Я знаю одного человека, который после крещения отпал от веры, но вернулся, стремясь к более глубокому покаянию. Благодарный за услышанные молитвы, он задавался вопросом, как сделать «дополнительную милю» помимо молитвы и чтения Библии. Вдохновленный ранними христианами, ежедневно преломлявшими хлеб, он размышлял о своих ежедневных грехах (Мф 5:23-24; 1 Кор 11:31-32), каялся, а затем каждый вечер принимал хлеб/вино. Удивительно, но после более чем 30 лет отсутствия снов ему стали сниться послания о наставлении и руководстве (Псалом 23: жезл/посох). Он продолжает усердно следовать этому примеру. Надежда: Аудитория переживает эти отношения. Иакова 4:8: Приближайтесь к Богу, и Он приблизится к вам.</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