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Profecia Messiânica</w:t>
      </w:r>
    </w:p>
    <w:p w14:paraId="40A8F8C1" w14:textId="77777777" w:rsidR="00EB1D38" w:rsidRPr="00EB1D38" w:rsidRDefault="00EB1D38" w:rsidP="00EB1D38">
      <w:r>
        <w:t>Um Estudo de Evidências Este estudo explora a razoabilidade da fé cristã através da lente da profecia messiânica, um pilar da apologética cristã primitiva. Evidências, ou apologética, abrange áreas como arqueologia bíblica, a existência de Deus, a confiabilidade da Bíblia, religião comparada e provas filosóficas. A profecia messiânica foi fundamental na igreja primitiva, como evidenciado pelas referências em Atos 2:25-28, 2:34-35, 4:11, 4:25-26, 8:32-33 e 13:33-35.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Passagens Proféticas Chave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Miquéias 5:2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Isaías 7:14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Salmo 110:1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Isaías 9:1–2, 6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Isaías 52:13–53:12 (apenas localização)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Profecias do Nascimento de Jesus</w:t>
      </w:r>
    </w:p>
    <w:p w14:paraId="63187422" w14:textId="77777777" w:rsidR="00EB1D38" w:rsidRPr="00EB1D38" w:rsidRDefault="00EB1D38" w:rsidP="00EB1D38">
      <w:r>
        <w:t>As seguintes profecias previram as circunstâncias que envolveram o nascimento do Messias: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Nascer em Belém (Miquéias 5:2).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&amp;quot;Mas tu, Belém Efrata, embora sejas pequena entre os clãs de Judá, de ti virá para mim aquele que será o governante sobre Israel, cujas origens são desde os tempos antigos, desde a antiguidade.&amp;quot;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Isso especifica o local de nascimento do Messias como a pequena cidade de Belém, enfatizando sua natureza eterna.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Mateus 2:1-6 – Jesus nasceu em Belém, e os principais sacerdotes e mestres citaram esta profecia.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Nascer de uma virgem (Isaías 7:14).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&amp;quot;Portanto, o próprio Senhor vos dará um sinal: a virgem conceberá e dará à luz um filho, e lhe chamará Emanuel.&amp;quot;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Um sinal de intervenção divina, com &amp;quot;virgem&amp;quot; (alma em hebraico, parthenos na Septuaginta grega) indicando um nascimento milagroso.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Mateus 1:18-25 – Maria era virgem quando concebeu Jesus pelo Espírito Santo.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Deus se fez homem (Salmo 110:1; Isaías 9:6).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 (Salmo 110:1): &amp;quot;Assim diz o Senhor ao meu Senhor: &amp;#39;Senta-te à minha direita, até que eu ponha os teus inimigos por escabelo dos teus pés.&amp;#39;&amp;quot;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 (Isaías 9:6): &amp;quot;Porque um menino nos nasceu, um filho nos foi dado, e o governo estará sobre os seus ombros. E ele será chamado Maravilhoso Conselheiro, Deus Forte, Pai da Eternidade, Príncipe da Paz.&amp;quot;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Essas representações retratam o Messias como divino, sentado à direita de Deus e chamado de &amp;quot;Deus Poderoso&amp;quot;.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Cumprimento do NT: João 1:1,14 – &amp;quot;O Verbo era Deus... O Verbo se fez carne&amp;quot;; Hebreus 1:3.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Ser descendente da semente de uma mulher (Gênesis 3:15).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&amp;quot;Porei inimizade entre ti e a mulher, e entre a tua descendência e a dela; esta te ferirá a cabeça, e tu lhe ferirás o calcanhar.&amp;quot;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A primeira profecia messiânica, que alude ao nascimento virginal e à vitória final sobre o mal.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Gálatas 4:4 – &amp;quot;Deus enviou seu Filho, nascido de mulher.&amp;quot;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Descendente da linhagem de Abraão (Gênesis 12:3; Gênesis 22:18).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 (Gênesis 12:3): &amp;quot;Abençoarei os que te abençoarem e amaldiçoarei os que te amaldiçoarem; e por meio de ti todas as famílias da terra serão abençoadas.&amp;quot;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 (Gênesis 22:18): &amp;quot;e por meio da tua descendência todas as nações da terra serão abençoadas, porque me obedeceste.&amp;quot;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O Messias traria bênçãos a todas as nações através da linhagem de Abraão.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Mateus 1:1 – &amp;quot;Esta é a genealogia de Jesus Cristo, filho de Davi, filho de Abraão.&amp;quot;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Ser descendente de Isaac (Gênesis 17:19; Gênesis 21:12).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 (Gênesis 17:19): &amp;quot;Então Deus disse: &amp;#39;Sim, mas Sara, tua mulher, te dará um filho, e lhe porás o nome de Isaque. Estabelecerei com ele a minha aliança, uma aliança perpétua para os seus descendentes depois dele.&amp;#39;&amp;quot;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A promessa continua através de Isaac, não de Ismael.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Lucas 3:34 – A genealogia de Jesus remonta a Isaque.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Ser descendente de Jacó (Números 24:17).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&amp;quot;Eu o vejo, mas não agora; eu o contemplo, mas não de perto. Uma estrela sairá de Jacó; um cetro se levantará de Israel.&amp;quot;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Um futuro governante da linhagem de Jacó, simbolizado por uma estrela e um cetro.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Lucas 3:34 – Genealogia até Jacó; Mateus 2:2 – Estrela no nascimento de Jesus.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Vir da tribo de Judá (Gênesis 49:10).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&amp;quot;O cetro não se afastará de Judá, nem o bastão de comando de entre os seus pés, até que venha aquele a quem ele pertence, e a ele obedecerão as nações.&amp;quot;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A linhagem real de Judá até a vinda do Messias.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Cumprimento do NT: Lucas 3:33 – &amp;quot;o filho de Judá&amp;quot;; Hebreus 7:14.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Ser herdeiro do trono do Rei Davi (2 Samuel 7:12-13; Isaías 9:7).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 (2 Samuel 7:12-13): &amp;quot;Quando os teus dias se cumprirem e descansares com os teus antepassados, levantarei depois de ti um descendente teu, teu próprio sangue, e estabelecerei o seu reino. Ele edificará uma casa ao meu nome, e eu estabelecerei para sempre o trono do seu reino.&amp;quot;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Um reino eterno através dos descendentes de Davi.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Lucas 1:32-33 – &amp;quot;O Senhor Deus lhe dará o trono de seu pai Davi, e ele reinará para sempre sobre os descendentes de Jacó.&amp;quot;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Passar uma temporada no Egito (Oséias 11:1).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&amp;quot;Quando Israel era menino, eu o amei, e do Egito chamei o meu filho.&amp;quot;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Profecia tipológica, aplicada ao Messias.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Mateus 2:14-15 – A família de Jesus foge para o Egito.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Um massacre de crianças ocorreria no local de nascimento do Messias (Jeremias 31:15).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&amp;quot;Assim diz o Senhor: &amp;#39;Ouve-se uma voz em Ramá, pranto e grande lamento; Raquel chora por seus filhos e recusa ser consolada, porque eles já não existem.&amp;#39;&amp;quot;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Prefigura o massacre de Herodes.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Mateus 2:16-18.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Ser chamado de Nazareno (Isaías 11:1).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Versículo do Antigo Testamento: &amp;quot;Um ramo brotará do tronco de Jessé, e das suas raízes um renovo frutificará.&amp;quot; (Netzer = ramo, relacionado a Nazareno)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Explicação: Jogo de palavras com &amp;quot;branch&amp;quot; (ramo).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Mateus 2:23 – &amp;quot;Ele será chamado Nazareno.&amp;quot;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Para ser chamado Emanuel (Isaías 7:14).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Veja acima Isaías 7:14.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Cumprimento do Novo Testamento: Mateus 1:23.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Profecias concernentes ao Seu ministério</w:t>
      </w:r>
    </w:p>
    <w:p w14:paraId="219A06EB" w14:textId="77777777" w:rsidR="00EB1D38" w:rsidRPr="00EB1D38" w:rsidRDefault="00EB1D38" w:rsidP="00EB1D38">
      <w:r>
        <w:t>O ministério do Messias foi predito com detalhes notáveis: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Para ser anunciado por João Batista (Isaías 40:3-5; Malaquias 3:1; 4:5-6).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Versículo do Antigo Testamento (Isaías 40:3-5): &amp;quot;Uma voz clama: &amp;#39;Preparem no deserto o caminho para o Senhor; endireitem no ermo uma estrada para o nosso Deus... E a glória do Senhor será revelada, e todos os povos a verão.&amp;#39;&amp;quot;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Explicação: Um precursor que prepara o caminho.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Cumprimento do Novo Testamento: Mateus 3:1-3; Lucas 1:17.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Para ministrar na Galileia (Isaías 9:1-2).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Versículo do Antigo Testamento: &amp;quot;Contudo, não haverá mais trevas para os que estavam em angústia... O povo que andava em trevas viu uma grande luz; sobre os que habitavam na terra da sombra da morte resplandeceu a luz.&amp;quot;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Explicação: Luz na região da Galileia.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Cumprimento do Novo Testamento: Mateus 4:12-16.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Ser um conselheiro sábio (Isaías 9:6) e defensor dos necessitados (Isaías 11:1ss).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Versículo do Antigo Testamento (Isaías 9:6): Veja acima.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Versículo do Antigo Testamento (Isaías 11:1-4): &amp;quot;Um ramo brotará do tronco de Jessé... Ele não julgará segundo a aparência... mas com justiça julgará os necessitados.&amp;quot;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Explicação: Repleto de sabedoria e justiça para com os pobres.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Cumprimento do Novo Testamento: Lucas 4:18-19; Mateus 11:28-30.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Ser o pastor no espírito de Davi (Ezequiel 34).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Versículo do Antigo Testamento (Ezequiel 34:23-24): &amp;quot;Porei sobre eles um só pastor, o meu servo Davi, e ele os apascentará; ele os apascentará e lhes servirá de pastor. Eu, o Senhor, serei o seu Deus, e o meu servo Davi será o príncipe no meio deles.&amp;quot;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Explicação: Um pastor davídico para cuidar do rebanho de Deus.</w:t>
      </w:r>
    </w:p>
    <w:p w14:paraId="7DAA093B" w14:textId="77777777" w:rsidR="00EB1D38" w:rsidRPr="00EB1D38" w:rsidRDefault="00EB1D38" w:rsidP="00EB1D38">
      <w:r>
        <w:t>1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Cumprimento do Novo Testamento: João 10:11-18 – &amp;quot;Eu sou o bom pastor&amp;quot;.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Para curar os enfermos (Isaías 53:4).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Versículo do Antigo Testamento: &amp;quot;Certamente ele tomou sobre si as nossas enfermidades e carregou com as nossas dores; contudo, nós o consideramos castigado por Deus, atingido por ele e afligido.&amp;quot;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Explicação: Suportar enfermidades e curar.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Cumprimento do Novo Testamento: Mateus 8:16-17.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Ser rejeitado pelo seu próprio povo (Salmo 69:8; Isaías 53:3).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Versículo do Antigo Testamento (Isaías 53:3): &amp;quot;Ele foi desprezado e rejeitado pelos homens, um homem de dores e familiarizado com o sofrimento.&amp;quot;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Explicação: O Messias seria desprezado.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Cumprimento do Novo Testamento: João 1:11; 7:5.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Ser profeta (Deuteronômio 18:15).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Versículo do Antigo Testamento: &amp;quot;O Senhor, o seu Deus, levantará dentre vocês, dentre os seus irmãos israelitas, um profeta como eu. A ele vocês deverão ouvir.&amp;quot;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Explicação: Um profeta como Moisés</w:t>
      </w:r>
    </w:p>
    <w:p w14:paraId="7F5C1EA5" w14:textId="77777777" w:rsidR="00EB1D38" w:rsidRPr="00EB1D38" w:rsidRDefault="00EB1D38" w:rsidP="00EB1D38">
      <w:r>
        <w:t>4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Cumprimento do Novo Testamento: Atos 3:20-22.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Para ser declarado Filho de Deus (Salmo 2:7).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Versículo do Antigo Testamento: &amp;quot;Proclamarei o decreto do Senhor: Ele me disse: &amp;#39;Tu és meu Filho; hoje eu te gerei.&amp;#39;&amp;quot;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Explicação: Filiação divina.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Cumprimento do Novo Testamento: Mateus 3:17.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Falar por parábolas (Salmo 78:2-4; Isaías 6:9-10).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Versículo do Antigo Testamento (Salmo 78:2): &amp;quot;Abrirei a minha boca com parábolas; pronunciarei coisas ocultas, coisas da antiguidade.&amp;quot;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Explicação: Ensinar através de parábolas.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Cumprimento do Novo Testamento: Mateus 13:34-35.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Para ser enviado para curar os de coração quebrantado (Isaías 61:1-2).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Versículo do Antigo Testamento: &amp;quot;O Espírito do Soberano Senhor está sobre mim, porque o Senhor me ungiu para pregar boas novas aos pobres. Ele me enviou para curar os quebrantados de coração...&amp;quot;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Explicação: Ungido para trazer boas novas e cura.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Cumprimento do Novo Testamento: Lucas 4:18-21.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Ser sacerdote segundo a ordem de Melquisedeque (Salmo 110:4).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Versículo do Antigo Testamento: &amp;quot;O Senhor jurou e não se arrependerá: &amp;#39;Tu és sacerdote para sempre, segundo a ordem de Melquisedeque.&amp;#39;&amp;quot;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Explicação: Sacerdócio eterno.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Cumprimento do Novo Testamento: Hebreus 5:5-6.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Ser chamado Rei (Salmo 2:6; Zacarias 9:9).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Versículo do Antigo Testamento (Zacarias 9:9): &amp;quot;Alegra-te muito, ó filha de Sião! Exulta, ó filha de Jerusalém! Eis que o teu rei vem a ti, justo e vitorioso, humilde e montado num jumento, num jumentinho, cria de jumenta.&amp;quot;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Explicação: Rei humilde montado em um burro.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Cumprimento do Novo Testamento: Mateus 21:4-9.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Ser louvado por criancinhas (Salmo 8:2).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Versículo do Antigo Testamento: &amp;quot;Com o louvor das crianças e dos bebês, tu estabeleceste uma fortaleza contra os teus inimigos, para silenciar o adversário e o vingador.&amp;quot;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Explicação: O elogio das crianças silencia os inimigos.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Cumprimento do Novo Testamento: Mateus 21:16.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Profecias concernentes à Sua morte</w:t>
      </w:r>
    </w:p>
    <w:p w14:paraId="46A6F100" w14:textId="77777777" w:rsidR="00EB1D38" w:rsidRPr="00EB1D38" w:rsidRDefault="00EB1D38" w:rsidP="00EB1D38">
      <w:r>
        <w:t>As profecias que cercam a morte do Messias são surpreendentemente precisas: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Entrar em Jerusalém montado num jumento (Zacarias 9:9).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Veja acima.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Entrada triunfal como rei.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Mateus 21:1-11.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traído (Salmo 41:9).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&amp;quot;Até mesmo meu amigo íntimo, alguém em quem eu confiava, que compartilhava do meu pão, se voltou contra mim.&amp;quot;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Traição por parte de um amigo.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13:18 – Judas.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abandonado por seus discípulos (Zacarias 13:7).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&amp;quot;&amp;#39;Desperta, espada, contra o meu pastor, contra o homem que está perto de mim!&amp;#39;, declara o Senhor dos Exércitos. &amp;#39;Fere o pastor, e as ovelhas se dispersarão...&amp;#39;&amp;quot;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Os discípulos se dispersam.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Mateus 26:31,56.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Sorte será lançada para determinar suas vestes (Salmo 22:18).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&amp;quot;Repartiram entre si as minhas vestes e lançaram sortes sobre a minha túnica.&amp;quot;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Soldados apostando em roupas.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19:23-24.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crucificado (Salmo 22).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 (Salmo 22:16): &amp;quot;Cães me cercam, uma matilha de vilões me rodeia; traspassam minhas mãos e meus pés.&amp;quot;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A crucificação foi descrita séculos antes de ser inventada.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19:16-18.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transpassado (Zacarias 12:10).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&amp;quot;Olharão para mim, aquele a quem traspassaram, e chorarão por ele como quem chora por um filho único...&amp;quot;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Piercing na lateral.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19:34,37.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Levar os nossos pecados na cruz (Isaías 53).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 (Isaías 53:5-6): &amp;quot;Mas ele foi traspassado por causa das nossas transgressões, e moído por causa das nossas iniquidades; o castigo que nos traz a paz estava sobre ele, e pelas suas feridas fomos curados. Todos nós, como ovelhas, nos desviamos, cada um de nós se voltou para o seu próprio caminho; e o Senhor fez cair sobre ele a iniquidade de todos nós.&amp;quot;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Expiação vicária.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1 Pedro 2:24; Romanos 5:6-8.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traído por trinta moedas de prata (Zacarias 11:12).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&amp;quot;Eu lhes disse: &amp;#39;Se acharem melhor, deem-me o meu pagamento; se não, fiquem com ele.&amp;#39; Então eles me pagaram trinta moedas de prata.&amp;quot;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O preço exato da traição.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Mateus 26:14-16.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O dinheiro da traição foi usado para comprar um campo de oleiro (Zacarias 11:13).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&amp;quot;Então o Senhor me disse: &amp;#39;Jogue ao oleiro&amp;#39; — o belo preço pelo qual me avaliaram! Então peguei as trinta moedas de prata e as joguei ao oleiro na casa do Senhor.&amp;quot;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Dinheiro para o campo.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Mateus 27:3-10.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acusado por falsas testemunhas (Salmo 35:11).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&amp;quot;Testemunhas implacáveis se apresentam; elas me interrogam sobre coisas que eu não sei.&amp;quot;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Falso testemunho.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Marcos 14:57-58.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Permanecer em silêncio diante de seus acusadores (Isaías 53:7).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&amp;quot;Ele foi oprimido e afligido, contudo não abriu a sua boca; como um cordeiro foi levado para o matadouro, e como a ovelha muda perante os seus tosquiadores, assim ele não abriu a boca.&amp;quot;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Sem defesa.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Marcos 15:4-5.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cuspido e espancado (Isaías 50:6).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&amp;quot;Ofereci as minhas costas aos que me batiam, e a minha face aos que me arrancavam a barba; não escondi o meu rosto das zombarias e dos cuspes.&amp;quot;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Humilhação.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Mateus 26:67.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odiado sem motivo (Salmo 35:19).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&amp;quot;Não permitam que aqueles que são meus inimigos sem causa se alegrem sobre mim; não permitam que aqueles que me odeiam sem motivo pisquem os olhos maliciosamente.&amp;quot;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Ódio injusto.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15:24-25.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Para ser crucificado com os criminosos (Isaías 53:12).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&amp;quot;Portanto, darei a ele uma porção entre os grandes, e ele repartirá os despojos com os poderosos, porque derramou a sua vida até à morte e foi contado com os transgressores.&amp;quot;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Associado a pecadores.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Lucas 23:32-33.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Mãos e pés serão perfurados (Salmo 22:16).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Veja acima o Salmo 22.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20:25-27.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Ser alvo de zombaria e escárnio (Salmo 22:7-8).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&amp;quot;Todos os que me veem zombam de mim; lançam insultos, meneando a cabeça. &amp;#39;Ele confia no Senhor&amp;#39;, dizem; &amp;#39;que o Senhor o livre!&amp;#39;&amp;quot;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Provocações na cruz.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Mateus 27:39-44.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Receber vinagre e fel (Salmo 69:21).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&amp;quot;Colocaram fel na minha comida e me deram vinagre para matar a minha sede.&amp;quot;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Ofereceram vinho azedo.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19:28-30.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Orar por seus inimigos (Salmo 109:4).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&amp;quot;Em retribuição à minha amizade, eles me acusam; porém eu sou um homem de oração.&amp;quot;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Intercessão.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Lucas 23:34.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Não há ossos para serem quebrados (Salmo 34:20).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&amp;quot;Ele protege todos os seus ossos; nenhum deles será quebrado.&amp;quot;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Como o cordeiro da Páscoa.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João 19:32-36.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Para ser sepultado com os ricos (Isaías 53:9).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Versículo do Antigo Testamento: &amp;quot;Foi-lhe designada uma sepultura com os ímpios, e com o rico na sua morte, embora não tivesse cometido violência, nem houvesse engano na sua boca.&amp;quot;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Explicação: Túmulo de José de Arimateia.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Cumprimento do Novo Testamento: Mateus 27:57-60.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Profecias concernentes à Sua ressurreição e ascensão</w:t>
      </w:r>
    </w:p>
    <w:p w14:paraId="4E1B7C15" w14:textId="77777777" w:rsidR="00EB1D38" w:rsidRPr="00EB1D38" w:rsidRDefault="00EB1D38" w:rsidP="00EB1D38">
      <w:r>
        <w:t>O triunfo do Messias sobre a morte e sua ascensão também foram preditos: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Resgate divino (pressagiado em Gênesis 22).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Versículo do Antigo Testamento (Gênesis 22:13-14): &amp;quot;Abraão olhou ao redor e viu um carneiro preso pelos chifres num arbusto... Por isso, Abraão chamou aquele lugar de &amp;#39;O Senhor Proverá&amp;#39;.&amp;quot;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Explicação: O sacrifício de Isaac prefigura a substituição e a ressurreição.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Cumprimento do Novo Testamento: Hebreus 11:17-19 – Abraão acreditava que Deus podia ressuscitar os mortos.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Ressurreição física (Salmo 16:10).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Versículo do Antigo Testamento: &amp;quot;porque não me abandonarás no reino dos mortos, nem permitirás que o teu fiel veja a corrupção.&amp;quot;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Explicação: Ausência de decomposição na sepultura.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Cumprimento do Novo Testamento: Atos 2:25-32.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Subir até Deus e receber domínio eterno (Daniel 7:13-14).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Versículo do Antigo Testamento: &amp;quot;Na minha visão noturna, olhei, e diante de mim estava alguém semelhante ao Filho do Homem, vindo com as nuvens do céu... Foi-lhe dada autoridade, glória e domínio soberano; todas as nações e povos de todas as línguas o adoraram. O seu domínio é um domínio eterno, que não passará...&amp;quot;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Explicação: O Filho do Homem recebe o reino eterno.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Cumprimento do Novo Testamento: Atos 1:9-11; Efésios 1:20-23.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Para inaugurar uma nova aliança (Jeremias 31:31).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Versículo do Antigo Testamento: &amp;quot;&amp;#39;Dias virão&amp;#39;, declara o Senhor, &amp;#39;em que farei uma nova aliança com o povo de Israel e com o povo de Judá.&amp;#39;&amp;quot;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Explicação: Novo coração e perdão.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Cumprimento do Novo Testamento: Hebreus 8:8-12; Lucas 22:20.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Subir aos céus (Salmo 68:18).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Versículo do Antigo Testamento: &amp;quot;Quando subiste ao alto, levaste muitos cativos e recebeste dádivas de homens, até mesmo de rebeldes, para que pudesses habitar ali, Senhor Deus.&amp;quot;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Explicação: Ascensão com cativos.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Cumprimento do Novo Testamento: Efésios 4:8-10.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Estar sentado à direita de Deus (Salmo 110:1).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Versículo do Antigo Testamento: Veja acima.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Explicação: Cargo de honra.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Cumprimento do Novo Testamento: Marcos 16:19; Atos 2:33-35.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Profecias adicionais</w:t>
      </w:r>
    </w:p>
    <w:p w14:paraId="2C199E28" w14:textId="06AEBF95" w:rsidR="00EB1D38" w:rsidRPr="00EB1D38" w:rsidRDefault="00EB1D38" w:rsidP="00EB1D38">
      <w:r>
        <w:t>Para uma análise mais aprofundada, seguem algumas profecias adicionais selecionadas de listas mais abrangentes: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O Messias seria uma luz para os gentios (Isaías 42:6).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Versículo do Antigo Testamento: &amp;quot;Eu, o Senhor, te chamei em justiça; eu te tomarei pela mão. Eu te guardarei e te farei aliança para o povo e luz para os gentios.&amp;quot;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Cumprimento do Novo Testamento: Lucas 2:32.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O Messias realizaria milagres (Isaías 35:5-6).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Versículo do Antigo Testamento: &amp;quot;Então os olhos dos cegos se abrirão, e os ouvidos dos surdos se desimpedirão; então o coxo saltará como a corça, e a língua do mudo exclamará de alegria.&amp;quot;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Cumprimento do Novo Testamento: Mateus 9:35.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O Messias ressuscitaria no terceiro dia (Oséias 6:2; Jonas 1:17).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Versículo do Antigo Testamento (Oséias 6:2): &amp;quot;Depois de dois dias ele nos dará vida; ao terceiro dia nos restaurará, para que vivamos na sua presença.&amp;quot;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Explicação: Tipologia de Jonas.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Cumprimento do Novo Testamento: Mateus 12:40; 1 Coríntios 15:4.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O Messias venceria a morte (Isaías 25:8).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Versículo do Antigo Testamento: &amp;quot;Ele destruirá a morte para sempre. O Soberano Senhor enxugará as lágrimas de todos os rostos...&amp;quot;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Cumprimento do Novo Testamento: 1 Coríntios 15:54.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Entendendo os Níveis de Profecia</w:t>
      </w:r>
    </w:p>
    <w:p w14:paraId="39C66B53" w14:textId="77777777" w:rsidR="00EB1D38" w:rsidRPr="00EB1D38" w:rsidRDefault="00EB1D38" w:rsidP="00EB1D38">
      <w:r>
        <w:t>As profecias variam em sua natureza e cumprimento: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Prefiguração: Gênesis 22:1-18 (nove detalhes paralelos entre o sacrifício de Isaac e o sacrifício de Jesus, como o único filho amado, a lenha carregada, a provisão de um substituto).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Profecia: Salmo 22 (encontra um cumprimento mais profundo nos eventos que cercaram Jesus, mas mantém o significado em seu contexto original como o lamento de Davi).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Profecia rigorosa: Isaías 52:13–53:12 (explicitamente messiânica, descrevendo o servo sofredor com aplicação direta à expiação de Jesus).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Nota: A interpretação de profecias exige cautela, pois o contexto, a intenção e os cumprimentos duplos podem ser complexos. Algumas profecias têm aplicações tanto imediatas quanto futuras.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Conclusão</w:t>
      </w:r>
    </w:p>
    <w:p w14:paraId="2E21D4F9" w14:textId="07719BD4" w:rsidR="00EB1D38" w:rsidRPr="00EB1D38" w:rsidRDefault="00EB1D38" w:rsidP="00EB1D38">
      <w:r>
        <w:t xml:space="preserve">A clareza, a precisão e a quantidade dessas profecias — mais de 300 em algumas contagens — apontam inegavelmente para Jesus como o Messias predito no Antigo Testamento séculos antes. Embora este estudo abranja uma seleção representativa e ampliada, existem dezenas de outras, reforçando ainda mais a identidade messiânica de Jesus.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