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4693E" w14:textId="58617AA9" w:rsidR="00276BA9" w:rsidRPr="006B0304" w:rsidRDefault="00865ACB" w:rsidP="007233BF">
      <w:pPr>
        <w:pStyle w:val="Title"/>
      </w:pPr>
      <w:r>
        <w:t>Fé, Obediência, Graça</w:t>
      </w:r>
    </w:p>
    <w:p w14:paraId="2065C34A" w14:textId="77777777" w:rsidR="00733969" w:rsidRPr="00733969" w:rsidRDefault="00733969" w:rsidP="00733969">
      <w:pPr>
        <w:pStyle w:val="Heading1"/>
      </w:pPr>
      <w:r>
        <w:t>Construindo sua casa espiritual</w:t>
      </w:r>
    </w:p>
    <w:p w14:paraId="7B01ACAB" w14:textId="77777777" w:rsidR="00733969" w:rsidRPr="00733969" w:rsidRDefault="00733969" w:rsidP="00733969">
      <w:r>
        <w:t>A Bíblia utiliza a poderosa metáfora da construção de uma casa para ilustrar a vida de fé — um edifício espiritual erguido para o reino de Deus, onde fé, obediência e graça se entrelaçam como pilares essenciais. Essa imagem se desdobra progressivamente em passagens-chave, começando com o ensinamento fundamental de Jesus em Mateus 7:24-27, expandindo-se através das instruções práticas de Paulo em 1 Coríntios 3:9-15, unificando os crentes em Efésios 2:19-22 e culminando na descrição de Pedro sobre as pedras vivas em 1 Pedro 2:4-8. Juntos, esses versículos criam um fluxo contínuo: desde a escolha sábia do alicerce inabalável que resiste às tempestades, até a seleção cuidadosa dos materiais de construção que resistem ao julgamento, passando pela integração em uma família santa unida pela graça, e finalmente pelo alinhamento como componentes vibrantes ao redor de Cristo, a principal pedra angular. Este estudo, inspirado por um sonho do autor que o levou a uma profunda exploração bíblica, revela como a obediência à Palavra de Deus constrói uma casa espiritual resiliente que O honra e resiste à eternidade.</w:t>
      </w:r>
    </w:p>
    <w:p w14:paraId="0A4A2492" w14:textId="77777777" w:rsidR="00733969" w:rsidRPr="00733969" w:rsidRDefault="00733969" w:rsidP="00733969">
      <w:pPr>
        <w:pStyle w:val="Heading2"/>
      </w:pPr>
      <w:r>
        <w:t>O Fundamento da Sabedoria: Ouvir e Obedecer (Mateus 7:24-27)</w:t>
      </w:r>
    </w:p>
    <w:p w14:paraId="59699FAC" w14:textId="77777777" w:rsidR="00733969" w:rsidRPr="00733969" w:rsidRDefault="00733969" w:rsidP="00733969">
      <w:r>
        <w:t>Jesus inicia essa metáfora arquitetônica no final do Sermão da Montanha, contrastando dois construtores para enfatizar a primazia da obediência enraizada na fé. &amp;quot;Portanto, todo aquele que ouve estas minhas palavras e as pratica é como um homem prudente que construiu a sua casa sobre a rocha&amp;quot;, declara Ele (v. 24). As chuvas caíram, as enchentes vieram, os ventos sopraram e bateram contra a casa, mas ela não caiu porque seu alicerce era seguro — simbolizando uma vida ancorada na confiança e na aplicação da verdade de Deus. Em contraste, o construtor insensato ouve as mesmas palavras, mas não age de acordo com elas, construindo sobre a areia; quando a tempestade chegou, &amp;quot;ela caiu — e foi grande a sua queda&amp;quot; (v. 27). Esta parábola estabelece o ponto de partida crucial: o alicerce é o próprio Jesus Cristo (como Paulo esclarece mais tarde em 1 Coríntios 3:11), e a obediência é o que assegura a casa sobre Ele, garantindo a perseverança nas provações da vida.</w:t>
      </w:r>
    </w:p>
    <w:p w14:paraId="441F70E3" w14:textId="77777777" w:rsidR="00733969" w:rsidRPr="00733969" w:rsidRDefault="00733969" w:rsidP="00373F3C">
      <w:pPr>
        <w:pStyle w:val="Heading2"/>
      </w:pPr>
      <w:r>
        <w:t>Construindo com Materiais Duráveis: Testados pelo Fogo (1 Coríntios 3:9-15)</w:t>
      </w:r>
    </w:p>
    <w:p w14:paraId="053A816C" w14:textId="77777777" w:rsidR="00733969" w:rsidRPr="00733969" w:rsidRDefault="00733969" w:rsidP="00733969">
      <w:r>
        <w:t>Partindo diretamente da ênfase de Jesus na construção sábia, Paulo estende a metáfora em 1 Coríntios 3:9-15, abordando as divisões na igreja e enfatizando a responsabilidade na construção. &amp;quot;Pois nós somos cooperadores de Deus; vocês são lavoura de Deus, edifício de Deus&amp;quot;, escreve Paulo (v. 9). Ele identifica explicitamente o fundamento: &amp;quot;Porque ninguém pode pôr outro fundamento além do que já está posto, o qual é Jesus Cristo&amp;quot; (v. 11) — alinhando-se perfeitamente com a base inabalável da parábola de Mateus. Sobre esse único fundamento, cada construtor deve trabalhar com cuidado: &amp;quot;Se alguém edificar sobre esse fundamento com ouro, prata, pedras preciosas, madeira, feno ou palha, a sua obra se manifestará, porque o Dia a trará à luz&amp;quot; (vv. 12-13). O fogo testará a qualidade do trabalho de cada pessoa; Os materiais duradouros — atos de obediência fiel, serviço com foco na eternidade e doutrina enraizada em Cristo — sobreviverão e trarão recompensa, enquanto os perecíveis serão consumidos pelo fogo, embora o construtor seja salvo &amp;quot;apenas como quem escapa das chamas&amp;quot; (v. 15). Isso amplia o ensinamento de Jesus, acrescentando a responsabilidade: não apenas lançar o alicerce corretamente, mas construir com integridade duradoura.</w:t>
      </w:r>
    </w:p>
    <w:p w14:paraId="3083AE41" w14:textId="77777777" w:rsidR="00733969" w:rsidRPr="00733969" w:rsidRDefault="00733969" w:rsidP="00373F3C">
      <w:pPr>
        <w:pStyle w:val="Heading2"/>
      </w:pPr>
      <w:r>
        <w:t>Unidos como a família de Deus: crescendo para um templo santo (Efésios 2:19-22)</w:t>
      </w:r>
    </w:p>
    <w:p w14:paraId="46C0B8EC" w14:textId="77777777" w:rsidR="00733969" w:rsidRPr="00733969" w:rsidRDefault="00733969" w:rsidP="00733969">
      <w:r>
        <w:t>Paulo desenvolve ainda mais a imagem em Efésios 2:19-22, passando para a dimensão corporativa onde a graça une os crentes em uma única morada divina. Não mais &amp;quot;estrangeiros e forasteiros&amp;quot;, os gentios agora são &amp;quot;concidadãos do povo de Deus e membros da sua família&amp;quot; (v. 19), &amp;quot;edificados sobre o fundamento dos apóstolos e dos profetas, tendo Cristo Jesus como a principal pedra angular&amp;quot; (v. 20). Nele, &amp;quot;todo o edifício, bem ajustado, cresce para ser um templo santo no Senhor&amp;quot; (v. 21), e os crentes estão sendo &amp;quot;edificados juntos para se tornarem uma morada na qual Deus habita pelo seu Espírito&amp;quot; (v. 22). Isso flui perfeitamente das passagens anteriores: o fundamento é Cristo (Mateus e 1 Coríntios), agora detalhado como incluindo o ensino apostólico e profético, com Cristo como a principal pedra angular que alinha perfeitamente todas as partes. A graça é o agente de ligação — a obra reconciliadora de Cristo une judeus e gentios, prevenindo a divisão e possibilitando o crescimento constante na sagrada habitação de Deus.</w:t>
      </w:r>
    </w:p>
    <w:p w14:paraId="6A83103F" w14:textId="77777777" w:rsidR="00733969" w:rsidRPr="00733969" w:rsidRDefault="00733969" w:rsidP="00373F3C">
      <w:pPr>
        <w:pStyle w:val="Heading2"/>
      </w:pPr>
      <w:r>
        <w:t>Pedras Vivas Alinhadas com a Pedra Angular: Aceitação ou Tropeço (1 Pedro 2:4-8)</w:t>
      </w:r>
    </w:p>
    <w:p w14:paraId="41132AE9" w14:textId="77777777" w:rsidR="00733969" w:rsidRPr="00733969" w:rsidRDefault="00733969" w:rsidP="00733969">
      <w:r>
        <w:t>Pedro dá vida à metáfora em 1 Pedro 2:4-8, retratando a casa como uma realidade espiritual dinâmica. &amp;quot;Chegando-vos a ele, a Pedra viva — rejeitada pelos homens, mas escolhida e preciosa aos olhos de Deus —, vós também, como pedras vivas, sois edificados casa espiritual&amp;quot; (vv. 4-5). Os crentes tornam-se um sacerdócio santo, oferecendo sacrifícios espirituais aceitáveis a Deus por meio de Jesus Cristo. Pedro cita as Escrituras para afirmar Cristo como &amp;quot;a pedra que os construtores rejeitaram, a qual se tornou a pedra angular&amp;quot; (v. 7, Salmo 118:22) e &amp;quot;uma pedra de tropeço e uma rocha de queda&amp;quot; (v. 8, Isaías 8:14). Para os que creem e obedecem, Ele é alinhamento precioso e honra; para os desobedientes, Ele é o ponto de tropeço. Isso culmina a progressão: o fundamento (Mateus/1 Coríntios), o templo unificado (Efésios), agora animado com participantes vivos, ativamente integrados à pedra angular por meio da obediência contínua.</w:t>
      </w:r>
    </w:p>
    <w:p w14:paraId="17620750" w14:textId="77777777" w:rsidR="00733969" w:rsidRPr="00733969" w:rsidRDefault="00733969" w:rsidP="00FC74D7">
      <w:pPr>
        <w:pStyle w:val="Heading2"/>
      </w:pPr>
      <w:r>
        <w:t>Integrando Tudo: Uma Edificação Espiritual Coesa</w:t>
      </w:r>
    </w:p>
    <w:p w14:paraId="26BF334C" w14:textId="77777777" w:rsidR="00733969" w:rsidRPr="00733969" w:rsidRDefault="00733969" w:rsidP="00733969">
      <w:r>
        <w:t>Essas passagens se interligam em perfeita harmonia, revelando o plano abrangente de Deus para a casa espiritual. Mateus 7:24-27 estabelece o imperativo: ouvir as palavras de Cristo e obedecer, firmando a casa sobre o alicerce inabalável (explicitamente Jesus Cristo em 1 Coríntios 3:11). 1 Coríntios 3:9-15 acrescenta profundidade, exortando à construção cuidadosa com materiais que resistem à prova do fogo, enfatizando a responsabilidade pessoal sobre esse único alicerce. Efésios 2:19-22 expande para a escala comunitária, mostrando como a graça une os crentes — edificados sobre apóstolos e profetas — com Cristo como a principal pedra angular que garante o alinhamento perfeito e o crescimento no templo de Deus. Finalmente, 1 Pedro 2:4-8 infunde vitalidade, transformando materiais estáticos em pedras vivas ativamente construídas ao redor da Pedra Angular viva, onde a fé produz sacerdócio e honra, enquanto a incredulidade leva ao tropeço. A mensagem unificada é clara: Jesus Cristo é o fundamento exclusivo e a principal pedra angular; a obediência edifica de forma duradoura; a graça une e sustenta; O resultado é um templo santo e vivo, habitado por Deus, resiliente a todas as tempestades e julgamentos. A desobediência em qualquer ponto acarreta o risco de colapso ou perda, mas o alinhamento completo com Cristo produz uma morada eterna que O glorifica. Essa visão integrada, nascida do estudo do autor inspirado por sonhos, convida cada crente a construir com sabedoria e obediência para o reino de Deus.</w:t>
      </w:r>
    </w:p>
    <w:p w14:paraId="40252387" w14:textId="77777777" w:rsidR="00445DDC" w:rsidRPr="007D47F3" w:rsidRDefault="00445DDC" w:rsidP="00445DDC">
      <w:pPr>
        <w:pStyle w:val="Heading2"/>
      </w:pPr>
      <w:r>
        <w:t>Os Fundamentos: Cristo, Apóstolos e Profetas do Antigo Testamento</w:t>
      </w:r>
    </w:p>
    <w:p w14:paraId="6BD0C61C" w14:textId="77777777" w:rsidR="00445DDC" w:rsidRPr="007D47F3" w:rsidRDefault="00445DDC" w:rsidP="00445DDC">
      <w:r>
        <w:t>A casa espiritual repousa sobre o fundamento de Cristo, dos apóstolos e dos profetas do Antigo Testamento (Efésios 2:20). Cada um desempenha um papel distinto em ancorar a fé dos crentes e guiar a obediência.</w:t>
      </w:r>
    </w:p>
    <w:p w14:paraId="434D18BB" w14:textId="77777777" w:rsidR="00445DDC" w:rsidRPr="007D47F3" w:rsidRDefault="00445DDC" w:rsidP="00445DDC">
      <w:pPr>
        <w:numPr>
          <w:ilvl w:val="0"/>
          <w:numId w:val="32"/>
        </w:numPr>
      </w:pPr>
      <w:r>
        <w:t>Cristo, a Pedra Angular: Jesus é a pedra angular, que sustenta toda a estrutura (Efésios 2:20; Isaías 28:16). Sua vida, seus ensinamentos e seu sacrifício são a base da fé e da obediência. Como a Palavra divina (João 1:1), Ele fundamenta toda a Escritura, embora não a tenha escrito (2 Timóteo 3:16). Todos os aspectos da casa espiritual se alinham com Ele para permanecerem fiéis.</w:t>
      </w:r>
    </w:p>
    <w:p w14:paraId="7FBAA1CF" w14:textId="77777777" w:rsidR="00445DDC" w:rsidRPr="007D47F3" w:rsidRDefault="00445DDC" w:rsidP="00445DDC">
      <w:pPr>
        <w:numPr>
          <w:ilvl w:val="0"/>
          <w:numId w:val="32"/>
        </w:numPr>
      </w:pPr>
      <w:r>
        <w:t>Apóstolos: Escolhidos por Cristo, apóstolos como Paulo, Pedro e João lançaram o fundamento por meio de seus escritos inspirados no Novo Testamento (por exemplo, Evangelhos, epístolas) sob a orientação do Espírito Santo (2 Pedro 1:20-21). Seus ensinamentos instruem os crentes em uma vida justa e na obediência à vontade de Deus (João 16:13-14).</w:t>
      </w:r>
    </w:p>
    <w:p w14:paraId="35DE8746" w14:textId="77777777" w:rsidR="00445DDC" w:rsidRDefault="00445DDC" w:rsidP="00445DDC">
      <w:pPr>
        <w:numPr>
          <w:ilvl w:val="0"/>
          <w:numId w:val="32"/>
        </w:numPr>
      </w:pPr>
      <w:r>
        <w:t>Profetas do Antigo Testamento: Profetas como Isaías, Jeremias e Moisés, inspirados por Deus, escreveram escrituras que previam a vinda de Cristo (por exemplo, Isaías 53; Deuteronômio 18:15). Seus escritos, juntamente com os ensinamentos apostólicos, formam o fundamento da fé (Efésios 2:20). A obediência à sua mensagem inspirada alinha os crentes com Cristo, enquanto rejeitá-la leva ao tropeço (1 Pedro 2:8).</w:t>
      </w:r>
    </w:p>
    <w:p w14:paraId="6A12795D" w14:textId="346444E9" w:rsidR="00575D65" w:rsidRDefault="00575D65" w:rsidP="00B91B4D">
      <w:pPr>
        <w:pStyle w:val="Heading3"/>
      </w:pPr>
      <w:r>
        <w:t>Exemplos de Pedras Angulares e Fundações</w:t>
      </w:r>
    </w:p>
    <w:p w14:paraId="267EE940" w14:textId="643AB9E0" w:rsidR="00921B34" w:rsidRPr="00921B34" w:rsidRDefault="00921B34" w:rsidP="00921B34">
      <w:r>
        <w:t>Aqui estão alguns exemplos dos ensinamentos de Cristo, combinados com os ensinamentos dos Apóstolos ou Profetas.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25314" w14:paraId="3C760581" w14:textId="77777777" w:rsidTr="00C25314">
        <w:tc>
          <w:tcPr>
            <w:tcW w:w="4508" w:type="dxa"/>
          </w:tcPr>
          <w:p w14:paraId="20B59EA7" w14:textId="39270FC8" w:rsidR="00C25314" w:rsidRDefault="00921B34" w:rsidP="004303AA">
            <w:r>
              <w:t>Pedra angular</w:t>
            </w:r>
          </w:p>
        </w:tc>
        <w:tc>
          <w:tcPr>
            <w:tcW w:w="4508" w:type="dxa"/>
          </w:tcPr>
          <w:p w14:paraId="7294405C" w14:textId="65FC7265" w:rsidR="00C25314" w:rsidRDefault="00921B34" w:rsidP="004303AA">
            <w:r>
              <w:t>Fundamentos</w:t>
            </w:r>
          </w:p>
        </w:tc>
      </w:tr>
      <w:tr w:rsidR="00C25314" w14:paraId="757B3092" w14:textId="77777777" w:rsidTr="00C25314">
        <w:tc>
          <w:tcPr>
            <w:tcW w:w="4508" w:type="dxa"/>
          </w:tcPr>
          <w:p w14:paraId="16BDF7EA" w14:textId="68654E01" w:rsidR="00C25314" w:rsidRDefault="008B2192" w:rsidP="004303AA">
            <w:r>
              <w:t>Mateus 7:24-27</w:t>
            </w:r>
          </w:p>
        </w:tc>
        <w:tc>
          <w:tcPr>
            <w:tcW w:w="4508" w:type="dxa"/>
          </w:tcPr>
          <w:p w14:paraId="10DC7B84" w14:textId="37E1C4CD" w:rsidR="00C25314" w:rsidRDefault="00F22A3A" w:rsidP="004303AA">
            <w:r>
              <w:t>1 Coríntios 3:9-15, Efésios 2:19-22, 1 Pedro 2:5-8</w:t>
            </w:r>
          </w:p>
        </w:tc>
      </w:tr>
      <w:tr w:rsidR="00C25314" w14:paraId="09D6B061" w14:textId="77777777" w:rsidTr="00C25314">
        <w:tc>
          <w:tcPr>
            <w:tcW w:w="4508" w:type="dxa"/>
          </w:tcPr>
          <w:p w14:paraId="12034508" w14:textId="6FCA533E" w:rsidR="00C25314" w:rsidRDefault="00533293" w:rsidP="004303AA">
            <w:r>
              <w:t>Mateus 13:33, Mateus 16:5-12</w:t>
            </w:r>
          </w:p>
        </w:tc>
        <w:tc>
          <w:tcPr>
            <w:tcW w:w="4508" w:type="dxa"/>
          </w:tcPr>
          <w:p w14:paraId="227BFE47" w14:textId="32524E0A" w:rsidR="00C25314" w:rsidRDefault="003D13B1" w:rsidP="004303AA">
            <w:r>
              <w:t>1 Coríntios 5:6-13, Gálatas 5:1-15</w:t>
            </w:r>
          </w:p>
        </w:tc>
      </w:tr>
      <w:tr w:rsidR="002F15A9" w14:paraId="07FB513E" w14:textId="77777777" w:rsidTr="00C25314">
        <w:tc>
          <w:tcPr>
            <w:tcW w:w="4508" w:type="dxa"/>
          </w:tcPr>
          <w:p w14:paraId="6E04B6E0" w14:textId="726D1139" w:rsidR="002F15A9" w:rsidRDefault="002F7108" w:rsidP="004303AA">
            <w:r>
              <w:t>Mateus 5:5</w:t>
            </w:r>
          </w:p>
        </w:tc>
        <w:tc>
          <w:tcPr>
            <w:tcW w:w="4508" w:type="dxa"/>
          </w:tcPr>
          <w:p w14:paraId="45E89DD2" w14:textId="239DA614" w:rsidR="002F15A9" w:rsidRDefault="00D312F8" w:rsidP="004303AA">
            <w:r>
              <w:t>Salmo 37</w:t>
            </w:r>
          </w:p>
        </w:tc>
      </w:tr>
      <w:tr w:rsidR="006073AA" w14:paraId="39EE8448" w14:textId="77777777" w:rsidTr="00C25314">
        <w:tc>
          <w:tcPr>
            <w:tcW w:w="4508" w:type="dxa"/>
          </w:tcPr>
          <w:p w14:paraId="414C82A2" w14:textId="4B2EE701" w:rsidR="006073AA" w:rsidRDefault="006073AA" w:rsidP="004303AA">
            <w:r>
              <w:t>Mateus 5:43-48</w:t>
            </w:r>
          </w:p>
        </w:tc>
        <w:tc>
          <w:tcPr>
            <w:tcW w:w="4508" w:type="dxa"/>
          </w:tcPr>
          <w:p w14:paraId="2F3C5DFD" w14:textId="76DB0E50" w:rsidR="006073AA" w:rsidRDefault="00AE1F5B" w:rsidP="004303AA">
            <w:r>
              <w:t>Provérbios 25:21-22, Romanos 12:20-21</w:t>
            </w:r>
          </w:p>
        </w:tc>
      </w:tr>
      <w:tr w:rsidR="001C44E0" w14:paraId="786119BA" w14:textId="77777777" w:rsidTr="00C25314">
        <w:tc>
          <w:tcPr>
            <w:tcW w:w="4508" w:type="dxa"/>
          </w:tcPr>
          <w:p w14:paraId="58A5F33B" w14:textId="43E49D76" w:rsidR="004605C4" w:rsidRPr="004605C4" w:rsidRDefault="004605C4" w:rsidP="004605C4">
            <w:r>
              <w:t>Mateus 5:21-30, Mateus 15:18-20, Marcos 7:20-23</w:t>
            </w:r>
          </w:p>
          <w:p w14:paraId="7ECE6C19" w14:textId="77777777" w:rsidR="001C44E0" w:rsidRPr="006073AA" w:rsidRDefault="001C44E0" w:rsidP="004303AA"/>
        </w:tc>
        <w:tc>
          <w:tcPr>
            <w:tcW w:w="4508" w:type="dxa"/>
          </w:tcPr>
          <w:p w14:paraId="6D47EF88" w14:textId="69DAFBAF" w:rsidR="009C7626" w:rsidRPr="009C7626" w:rsidRDefault="009C7626" w:rsidP="009C7626">
            <w:r>
              <w:t>Gálatas 5:19-21, Romanos 1:29-31, Provérbios 6:16-19</w:t>
            </w:r>
          </w:p>
          <w:p w14:paraId="501608EC" w14:textId="77777777" w:rsidR="001C44E0" w:rsidRPr="00AE1F5B" w:rsidRDefault="001C44E0" w:rsidP="004303AA"/>
        </w:tc>
      </w:tr>
    </w:tbl>
    <w:p w14:paraId="5344F8C1" w14:textId="58010BDF" w:rsidR="0057721B" w:rsidRPr="00B91B4D" w:rsidRDefault="00D42450" w:rsidP="004303AA">
      <w:r>
        <w:t>Com muita leitura, o leitor pode descobrir mais.</w:t>
      </w:r>
    </w:p>
    <w:p w14:paraId="0037FA29" w14:textId="144D47E6" w:rsidR="005E5810" w:rsidRPr="005E5810" w:rsidRDefault="005E5810" w:rsidP="007233BF">
      <w:pPr>
        <w:pStyle w:val="Heading1"/>
        <w:rPr>
          <w:rStyle w:val="Strong"/>
          <w:lang w:val="x-none"/>
        </w:rPr>
      </w:pPr>
      <w:r>
        <w:t>Fé – πίστις - pistis</w:t>
      </w:r>
    </w:p>
    <w:p w14:paraId="44745A12" w14:textId="57BEFAC5" w:rsidR="005E5810" w:rsidRPr="00AA7364" w:rsidRDefault="005E5810" w:rsidP="005E5810">
      <w:pPr>
        <w:pStyle w:val="ListParagraph"/>
        <w:numPr>
          <w:ilvl w:val="0"/>
          <w:numId w:val="1"/>
        </w:numPr>
        <w:rPr>
          <w:rStyle w:val="IntenseEmphasis"/>
          <w:lang w:val="x-none"/>
        </w:rPr>
      </w:pPr>
      <w:r>
        <w:t>convicção da verdade de algo, crença; no Novo Testamento, uma convicção ou crença a respeito da relação do homem com Deus e as coisas divinas, geralmente com a ideia inclusa de confiança e fervor sagrado nascidos da fé e a ela associados.</w:t>
      </w:r>
    </w:p>
    <w:p w14:paraId="3EB03E3B" w14:textId="1234ACBD" w:rsidR="005E5810" w:rsidRPr="00AA7364" w:rsidRDefault="005E5810" w:rsidP="005E5810">
      <w:pPr>
        <w:pStyle w:val="ListParagraph"/>
        <w:numPr>
          <w:ilvl w:val="1"/>
          <w:numId w:val="1"/>
        </w:numPr>
        <w:rPr>
          <w:rStyle w:val="IntenseEmphasis"/>
          <w:lang w:val="x-none"/>
        </w:rPr>
      </w:pPr>
      <w:r>
        <w:t>relacionado a Deus</w:t>
      </w:r>
    </w:p>
    <w:p w14:paraId="0A50212C" w14:textId="09D377F3" w:rsidR="005E5810" w:rsidRPr="00AA7364" w:rsidRDefault="005E5810" w:rsidP="005E5810">
      <w:pPr>
        <w:pStyle w:val="ListParagraph"/>
        <w:numPr>
          <w:ilvl w:val="3"/>
          <w:numId w:val="1"/>
        </w:numPr>
        <w:rPr>
          <w:rStyle w:val="IntenseEmphasis"/>
          <w:lang w:val="x-none"/>
        </w:rPr>
      </w:pPr>
      <w:r>
        <w:t>a convicção de que Deus existe e é o criador e governante de todas as coisas, o provedor e concedente da salvação eterna por meio de Cristo.</w:t>
      </w:r>
    </w:p>
    <w:p w14:paraId="3F155041" w14:textId="77777777" w:rsidR="005E5810" w:rsidRPr="00AA7364" w:rsidRDefault="005E5810" w:rsidP="005E5810">
      <w:pPr>
        <w:pStyle w:val="ListParagraph"/>
        <w:numPr>
          <w:ilvl w:val="1"/>
          <w:numId w:val="1"/>
        </w:numPr>
        <w:rPr>
          <w:rStyle w:val="IntenseEmphasis"/>
          <w:lang w:val="x-none"/>
        </w:rPr>
      </w:pPr>
      <w:r>
        <w:t>1b) relativo a Cristo</w:t>
      </w:r>
    </w:p>
    <w:p w14:paraId="2FB49B17" w14:textId="10AD5BFA" w:rsidR="005E5810" w:rsidRPr="00AA7364" w:rsidRDefault="005E5810" w:rsidP="005E5810">
      <w:pPr>
        <w:pStyle w:val="ListParagraph"/>
        <w:numPr>
          <w:ilvl w:val="3"/>
          <w:numId w:val="1"/>
        </w:numPr>
        <w:rPr>
          <w:rStyle w:val="IntenseEmphasis"/>
          <w:lang w:val="x-none"/>
        </w:rPr>
      </w:pPr>
      <w:r>
        <w:t>Uma forte e bem-vinda convicção ou crença de que Jesus é o Messias, por meio de quem obtemos a salvação eterna no reino de Deus.</w:t>
      </w:r>
    </w:p>
    <w:p w14:paraId="3EAE9427" w14:textId="65AE5039" w:rsidR="005E5810" w:rsidRPr="00AA7364" w:rsidRDefault="005E5810" w:rsidP="005E5810">
      <w:pPr>
        <w:pStyle w:val="ListParagraph"/>
        <w:numPr>
          <w:ilvl w:val="1"/>
          <w:numId w:val="1"/>
        </w:numPr>
        <w:rPr>
          <w:rStyle w:val="IntenseEmphasis"/>
          <w:lang w:val="x-none"/>
        </w:rPr>
      </w:pPr>
      <w:r>
        <w:t>as crenças religiosas dos cristãos</w:t>
      </w:r>
    </w:p>
    <w:p w14:paraId="4A766AFE" w14:textId="6B4882B5" w:rsidR="005E5810" w:rsidRPr="00AA7364" w:rsidRDefault="005E5810" w:rsidP="005E5810">
      <w:pPr>
        <w:pStyle w:val="ListParagraph"/>
        <w:numPr>
          <w:ilvl w:val="1"/>
          <w:numId w:val="1"/>
        </w:numPr>
        <w:rPr>
          <w:rStyle w:val="IntenseEmphasis"/>
          <w:lang w:val="x-none"/>
        </w:rPr>
      </w:pPr>
      <w:r>
        <w:t>crença com a ideia predominante de confiança (ou fé) em Deus ou em Cristo, que brota da fé no mesmo.</w:t>
      </w:r>
    </w:p>
    <w:p w14:paraId="3BF36F69" w14:textId="146023BE" w:rsidR="005E5810" w:rsidRPr="00AA7364" w:rsidRDefault="005E5810" w:rsidP="005E5810">
      <w:pPr>
        <w:pStyle w:val="ListParagraph"/>
        <w:numPr>
          <w:ilvl w:val="0"/>
          <w:numId w:val="1"/>
        </w:numPr>
        <w:rPr>
          <w:rStyle w:val="IntenseEmphasis"/>
          <w:lang w:val="x-none"/>
        </w:rPr>
      </w:pPr>
      <w:r>
        <w:t>fidelidade, lealdade</w:t>
      </w:r>
    </w:p>
    <w:p w14:paraId="3E28FE0B" w14:textId="57CB3816" w:rsidR="005E5810" w:rsidRPr="00AA7364" w:rsidRDefault="005E5810" w:rsidP="005E5810">
      <w:pPr>
        <w:pStyle w:val="ListParagraph"/>
        <w:numPr>
          <w:ilvl w:val="1"/>
          <w:numId w:val="1"/>
        </w:numPr>
        <w:rPr>
          <w:rStyle w:val="IntenseEmphasis"/>
        </w:rPr>
      </w:pPr>
      <w:r>
        <w:t>o caráter de alguém em quem se pode confiar</w:t>
      </w:r>
    </w:p>
    <w:p w14:paraId="50F19B37" w14:textId="77777777" w:rsidR="005E5810" w:rsidRPr="002B0F2B" w:rsidRDefault="005E5810" w:rsidP="007233BF">
      <w:pPr>
        <w:pStyle w:val="Heading2"/>
        <w:rPr>
          <w:u w:val="single"/>
        </w:rPr>
      </w:pPr>
      <w:r>
        <w:t>Salmo 14: 1</w:t>
      </w:r>
    </w:p>
    <w:p w14:paraId="76ED20DA" w14:textId="70521589" w:rsidR="005E5810" w:rsidRDefault="005E5810" w:rsidP="00630CAA">
      <w:pPr>
        <w:pStyle w:val="ListParagraph"/>
        <w:numPr>
          <w:ilvl w:val="0"/>
          <w:numId w:val="4"/>
        </w:numPr>
      </w:pPr>
      <w:r>
        <w:t>A fé não é apenas uma opção, é uma atitude do coração.</w:t>
      </w:r>
    </w:p>
    <w:p w14:paraId="120603D6" w14:textId="5E5EA3A7" w:rsidR="005E5810" w:rsidRDefault="005E5810" w:rsidP="00630CAA">
      <w:pPr>
        <w:pStyle w:val="ListParagraph"/>
        <w:numPr>
          <w:ilvl w:val="0"/>
          <w:numId w:val="4"/>
        </w:numPr>
      </w:pPr>
      <w:r>
        <w:t>Você pode ser religioso e ainda assim ser um ateu na prática. (Você vive como se Deus existisse?)</w:t>
      </w:r>
    </w:p>
    <w:p w14:paraId="61EF35E2" w14:textId="4E2BFA22" w:rsidR="005E5810" w:rsidRPr="002B0F2B" w:rsidRDefault="005E5810" w:rsidP="007233BF">
      <w:pPr>
        <w:pStyle w:val="Heading2"/>
        <w:rPr>
          <w:u w:val="single"/>
        </w:rPr>
      </w:pPr>
      <w:r>
        <w:t>Hebreus 11: 1-3</w:t>
      </w:r>
    </w:p>
    <w:p w14:paraId="53BD0777" w14:textId="01B02D70" w:rsidR="005E5810" w:rsidRDefault="005E5810" w:rsidP="00630CAA">
      <w:pPr>
        <w:pStyle w:val="ListParagraph"/>
        <w:numPr>
          <w:ilvl w:val="0"/>
          <w:numId w:val="4"/>
        </w:numPr>
      </w:pPr>
      <w:r>
        <w:t>Fé não é simplesmente &amp;quot;acreditar em algo que você sabe que não é verdade&amp;quot;!</w:t>
      </w:r>
    </w:p>
    <w:p w14:paraId="262C3BC4" w14:textId="2C32E946" w:rsidR="005E5810" w:rsidRDefault="005E5810" w:rsidP="00630CAA">
      <w:pPr>
        <w:pStyle w:val="ListParagraph"/>
        <w:numPr>
          <w:ilvl w:val="0"/>
          <w:numId w:val="4"/>
        </w:numPr>
      </w:pPr>
      <w:r>
        <w:t>Não é apenas um salto no escuro. (É um salto em direção à luz!)</w:t>
      </w:r>
    </w:p>
    <w:p w14:paraId="3E04EF34" w14:textId="3079A8A8" w:rsidR="005E5810" w:rsidRDefault="005E5810" w:rsidP="00630CAA">
      <w:pPr>
        <w:pStyle w:val="ListParagraph"/>
        <w:numPr>
          <w:ilvl w:val="0"/>
          <w:numId w:val="4"/>
        </w:numPr>
      </w:pPr>
      <w:r>
        <w:t>É uma certeza espiritual.</w:t>
      </w:r>
    </w:p>
    <w:p w14:paraId="6D8ED6FE" w14:textId="77777777" w:rsidR="00884F04" w:rsidRPr="002B0F2B" w:rsidRDefault="005E5810" w:rsidP="007233BF">
      <w:pPr>
        <w:pStyle w:val="Heading2"/>
        <w:rPr>
          <w:u w:val="single"/>
        </w:rPr>
      </w:pPr>
      <w:r>
        <w:t>Hebreus 11:6</w:t>
      </w:r>
    </w:p>
    <w:p w14:paraId="3BE64D69" w14:textId="55258EA6" w:rsidR="00884F04" w:rsidRDefault="005E5810" w:rsidP="00630CAA">
      <w:pPr>
        <w:pStyle w:val="ListParagraph"/>
        <w:numPr>
          <w:ilvl w:val="0"/>
          <w:numId w:val="4"/>
        </w:numPr>
      </w:pPr>
      <w:r>
        <w:t>É impossível agradar a Deus sem fé.</w:t>
      </w:r>
    </w:p>
    <w:p w14:paraId="6AE97411" w14:textId="4D0FBB75" w:rsidR="00884F04" w:rsidRDefault="005E5810" w:rsidP="00630CAA">
      <w:pPr>
        <w:pStyle w:val="ListParagraph"/>
        <w:numPr>
          <w:ilvl w:val="0"/>
          <w:numId w:val="4"/>
        </w:numPr>
      </w:pPr>
      <w:r>
        <w:t>Podemos e devemos acreditar que Deus existe.</w:t>
      </w:r>
    </w:p>
    <w:p w14:paraId="2775CD6F" w14:textId="715321B0" w:rsidR="00884F04" w:rsidRDefault="005E5810" w:rsidP="00630CAA">
      <w:pPr>
        <w:pStyle w:val="ListParagraph"/>
        <w:numPr>
          <w:ilvl w:val="0"/>
          <w:numId w:val="4"/>
        </w:numPr>
      </w:pPr>
      <w:r>
        <w:t>Ele está lá, e nós o encontraremos se o procurarmos com sinceridade.</w:t>
      </w:r>
    </w:p>
    <w:p w14:paraId="10E29631" w14:textId="77777777" w:rsidR="00884F04" w:rsidRPr="002B0F2B" w:rsidRDefault="005E5810" w:rsidP="007233BF">
      <w:pPr>
        <w:pStyle w:val="Heading2"/>
        <w:rPr>
          <w:u w:val="single"/>
        </w:rPr>
      </w:pPr>
      <w:r>
        <w:t>Tiago 2: 14– 26</w:t>
      </w:r>
    </w:p>
    <w:p w14:paraId="3EB7E24D" w14:textId="77723025" w:rsidR="00884F04" w:rsidRDefault="005E5810" w:rsidP="00630CAA">
      <w:pPr>
        <w:pStyle w:val="ListParagraph"/>
        <w:numPr>
          <w:ilvl w:val="0"/>
          <w:numId w:val="4"/>
        </w:numPr>
      </w:pPr>
      <w:r>
        <w:t>Fé sem ações é inútil.</w:t>
      </w:r>
    </w:p>
    <w:p w14:paraId="45EAE081" w14:textId="55514A3D" w:rsidR="00884F04" w:rsidRDefault="005E5810" w:rsidP="00630CAA">
      <w:pPr>
        <w:pStyle w:val="ListParagraph"/>
        <w:numPr>
          <w:ilvl w:val="0"/>
          <w:numId w:val="4"/>
        </w:numPr>
      </w:pPr>
      <w:r>
        <w:t>Esforçando-se para ser justo: lidar com o pecado. • Esforçando-se para ter um relacionamento com Deus: oração, estudo da Bíblia.</w:t>
      </w:r>
    </w:p>
    <w:p w14:paraId="6C737E2F" w14:textId="0F5B057E" w:rsidR="00630CAA" w:rsidRDefault="005E5810" w:rsidP="00630CAA">
      <w:pPr>
        <w:pStyle w:val="ListParagraph"/>
        <w:numPr>
          <w:ilvl w:val="0"/>
          <w:numId w:val="4"/>
        </w:numPr>
      </w:pPr>
      <w:r>
        <w:t>Empenhados em ajudar os outros: igreja, evangelismo, cuidado com os necessitados.</w:t>
      </w:r>
    </w:p>
    <w:p w14:paraId="476C5A21" w14:textId="0F9F82F4" w:rsidR="00630CAA" w:rsidRDefault="005E5810" w:rsidP="00630CAA">
      <w:pPr>
        <w:pStyle w:val="ListParagraph"/>
        <w:numPr>
          <w:ilvl w:val="0"/>
          <w:numId w:val="4"/>
        </w:numPr>
      </w:pPr>
      <w:r>
        <w:t>A fé só é completa quando é fé ativa.</w:t>
      </w:r>
    </w:p>
    <w:p w14:paraId="6E39A6D9" w14:textId="3E1EF439" w:rsidR="00630CAA" w:rsidRDefault="005E5810" w:rsidP="00630CAA">
      <w:pPr>
        <w:pStyle w:val="ListParagraph"/>
        <w:numPr>
          <w:ilvl w:val="0"/>
          <w:numId w:val="4"/>
        </w:numPr>
      </w:pPr>
      <w:r>
        <w:t>A fé e as ações de Abraão atuaram em conjunto. Em Gênesis 22, Deus soube que Abraão tinha verdadeira fé somente no momento da obediência (22:12).</w:t>
      </w:r>
    </w:p>
    <w:p w14:paraId="5F0E0B49" w14:textId="3494758D" w:rsidR="00630CAA" w:rsidRDefault="005E5810" w:rsidP="00630CAA">
      <w:pPr>
        <w:pStyle w:val="ListParagraph"/>
        <w:numPr>
          <w:ilvl w:val="0"/>
          <w:numId w:val="4"/>
        </w:numPr>
      </w:pPr>
      <w:r>
        <w:t>Ninguém é justificado pela fé sem obras (Tiago 2:24).</w:t>
      </w:r>
    </w:p>
    <w:p w14:paraId="2FD032C4" w14:textId="50A968F3" w:rsidR="005E5810" w:rsidRDefault="005E5810" w:rsidP="00630CAA">
      <w:pPr>
        <w:pStyle w:val="ListParagraph"/>
        <w:numPr>
          <w:ilvl w:val="0"/>
          <w:numId w:val="4"/>
        </w:numPr>
      </w:pPr>
      <w:r>
        <w:t>Nota: Devido à sua crença na &amp;quot;justificação somente pela fé&amp;quot; e na &amp;quot;salvação eterna&amp;quot;, Lutero (século XVI) rejeitou toda a Epístola de Tiago. Ele também rejeitou a Epístola aos Hebreus, visto que este livro afirma repetidamente que é possível perder a salvação. (Lutero discordava.)</w:t>
      </w:r>
    </w:p>
    <w:p w14:paraId="6C3AB72C" w14:textId="33C17FD0" w:rsidR="007233BF" w:rsidRDefault="007233BF" w:rsidP="007233BF">
      <w:pPr>
        <w:pStyle w:val="Heading2"/>
      </w:pPr>
      <w:r>
        <w:t>Hebreus 11:4-10</w:t>
      </w:r>
    </w:p>
    <w:p w14:paraId="36CEC907" w14:textId="77777777" w:rsidR="007233BF" w:rsidRPr="007233BF" w:rsidRDefault="007233BF" w:rsidP="007233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rbel" w:hAnsi="Corbel" w:cs="Corbel"/>
          <w:kern w:val="0"/>
        </w:rPr>
      </w:pPr>
      <w:r>
        <w:t>Pela fé, Abel ofereceu a Deus um sacrifício aceitável (Hebreus 11:4).</w:t>
      </w:r>
    </w:p>
    <w:p w14:paraId="3602F161" w14:textId="59B83311" w:rsidR="007233BF" w:rsidRPr="007233BF" w:rsidRDefault="007233BF" w:rsidP="007233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rbel" w:hAnsi="Corbel" w:cs="Corbel"/>
          <w:kern w:val="0"/>
        </w:rPr>
      </w:pPr>
      <w:r>
        <w:t>Pela fé, Noé construiu a arca para salvar sua família, depois de ter sido avisado por Deus (Hebreus 11:7).</w:t>
      </w:r>
    </w:p>
    <w:p w14:paraId="6405CE12" w14:textId="340784F2" w:rsidR="007233BF" w:rsidRPr="007233BF" w:rsidRDefault="007233BF" w:rsidP="007233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rbel" w:hAnsi="Corbel" w:cs="Corbel"/>
          <w:kern w:val="0"/>
        </w:rPr>
      </w:pPr>
      <w:r>
        <w:t>Pela fé, Abraão obedeceu e partiu para uma terra estrangeira, porque entendeu que Deus o estava chamando para um lar ainda melhor (isto é, o céu) (Hebreus 11:8-10).</w:t>
      </w:r>
    </w:p>
    <w:p w14:paraId="4DBF74BC" w14:textId="52C3AE3F" w:rsidR="007233BF" w:rsidRPr="007233BF" w:rsidRDefault="007233BF" w:rsidP="007233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rbel" w:hAnsi="Corbel" w:cs="Corbel"/>
          <w:kern w:val="0"/>
        </w:rPr>
      </w:pPr>
      <w:r>
        <w:t>A fé em ação é a resposta justa às palavras vivas de Deus.</w:t>
      </w:r>
    </w:p>
    <w:p w14:paraId="3A8974D8" w14:textId="21512482" w:rsidR="005E5810" w:rsidRDefault="005E5810" w:rsidP="007233BF">
      <w:pPr>
        <w:ind w:left="360"/>
      </w:pPr>
    </w:p>
    <w:p w14:paraId="79F8CE71" w14:textId="77777777" w:rsidR="007233BF" w:rsidRPr="007233BF" w:rsidRDefault="007233BF" w:rsidP="003E6ED9">
      <w:pPr>
        <w:pStyle w:val="Heading2"/>
      </w:pPr>
      <w:r>
        <w:t>Fé nas promessas de Deus (A ação fiel é definida pelo cumprimento das condições das promessas de Deus)</w:t>
      </w:r>
    </w:p>
    <w:p w14:paraId="5914D151" w14:textId="77777777" w:rsidR="007233BF" w:rsidRPr="007233BF" w:rsidRDefault="007233BF" w:rsidP="007233BF">
      <w:pPr>
        <w:numPr>
          <w:ilvl w:val="0"/>
          <w:numId w:val="8"/>
        </w:numPr>
      </w:pPr>
      <w:r>
        <w:t>Deus deseja nos abençoar</w:t>
      </w:r>
    </w:p>
    <w:p w14:paraId="0EAEEB78" w14:textId="77777777" w:rsidR="007233BF" w:rsidRPr="007233BF" w:rsidRDefault="007233BF" w:rsidP="007233BF">
      <w:pPr>
        <w:numPr>
          <w:ilvl w:val="1"/>
          <w:numId w:val="8"/>
        </w:numPr>
      </w:pPr>
      <w:r>
        <w:t>A relação de Deus com a humanidade sempre foi caracterizada por ofertas graciosas de bênçãos divinas, condicionadas à fé e à obediência à sua vontade — ou seja, promessas na forma de declarações condicionais (se... então...).</w:t>
      </w:r>
    </w:p>
    <w:p w14:paraId="678C024E" w14:textId="77777777" w:rsidR="007233BF" w:rsidRPr="007233BF" w:rsidRDefault="007233BF" w:rsidP="007233BF">
      <w:pPr>
        <w:numPr>
          <w:ilvl w:val="1"/>
          <w:numId w:val="8"/>
        </w:numPr>
      </w:pPr>
      <w:r>
        <w:t>Abraão, conhecido na Bíblia como o &amp;#39;pai dos que têm fé&amp;#39;, deixou tudo para trás e seguiu a Deus até a Terra Prometida — receber a bênção dependia de sua obediência (Gênesis 12:1-4).</w:t>
      </w:r>
    </w:p>
    <w:p w14:paraId="01414E85" w14:textId="77777777" w:rsidR="007233BF" w:rsidRPr="007233BF" w:rsidRDefault="007233BF" w:rsidP="007233BF">
      <w:pPr>
        <w:numPr>
          <w:ilvl w:val="2"/>
          <w:numId w:val="8"/>
        </w:numPr>
      </w:pPr>
      <w:r>
        <w:t>Essas promessas seriam posteriormente descritas como a aliança de Deus com Abraão.</w:t>
      </w:r>
    </w:p>
    <w:p w14:paraId="416DF22C" w14:textId="77777777" w:rsidR="007233BF" w:rsidRPr="007233BF" w:rsidRDefault="007233BF" w:rsidP="007233BF">
      <w:pPr>
        <w:numPr>
          <w:ilvl w:val="0"/>
          <w:numId w:val="8"/>
        </w:numPr>
      </w:pPr>
      <w:r>
        <w:t>A Antiga e a Nova Aliança</w:t>
      </w:r>
    </w:p>
    <w:p w14:paraId="31F0621F" w14:textId="77777777" w:rsidR="007233BF" w:rsidRPr="007233BF" w:rsidRDefault="007233BF" w:rsidP="007233BF">
      <w:pPr>
        <w:numPr>
          <w:ilvl w:val="1"/>
          <w:numId w:val="8"/>
        </w:numPr>
      </w:pPr>
      <w:r>
        <w:t>Como mencionado na lição anterior, a Bíblia está dividida em duas partes principais: o Antigo Testamento e o Novo Testamento, que descrevem as duas alianças diferentes encontradas neles.</w:t>
      </w:r>
    </w:p>
    <w:p w14:paraId="6DF0FFEC" w14:textId="77777777" w:rsidR="007233BF" w:rsidRPr="007233BF" w:rsidRDefault="007233BF" w:rsidP="007233BF">
      <w:pPr>
        <w:numPr>
          <w:ilvl w:val="1"/>
          <w:numId w:val="8"/>
        </w:numPr>
      </w:pPr>
      <w:r>
        <w:t>Na história, Deus fez alianças com dois grupos muito específicos de pessoas: a primeira com o povo de Israel, chamado para fora do Egito, e a segunda com os cristãos, chamados para fora do mundo (Hebreus 8:6-13).</w:t>
      </w:r>
    </w:p>
    <w:p w14:paraId="5196F792" w14:textId="77777777" w:rsidR="007233BF" w:rsidRPr="007233BF" w:rsidRDefault="007233BF" w:rsidP="007233BF">
      <w:pPr>
        <w:numPr>
          <w:ilvl w:val="1"/>
          <w:numId w:val="8"/>
        </w:numPr>
      </w:pPr>
      <w:r>
        <w:t>Embora a Antiga Aliança seja mais frequentemente pensada em termos de mandamentos, na verdade são as promessas por trás dessas leis que constituem o fundamento da aliança (Deuteronômio 7:12-15).</w:t>
      </w:r>
    </w:p>
    <w:p w14:paraId="27A4792D" w14:textId="77777777" w:rsidR="007233BF" w:rsidRPr="007233BF" w:rsidRDefault="007233BF" w:rsidP="007233BF">
      <w:pPr>
        <w:numPr>
          <w:ilvl w:val="2"/>
          <w:numId w:val="8"/>
        </w:numPr>
      </w:pPr>
      <w:r>
        <w:t>Infelizmente, a falta de fidelidade dos israelitas anulou sua elegibilidade para receber as bênçãos de Deus (Isaías 1:2-7).</w:t>
      </w:r>
    </w:p>
    <w:p w14:paraId="6BC984B8" w14:textId="77777777" w:rsidR="007233BF" w:rsidRPr="007233BF" w:rsidRDefault="007233BF" w:rsidP="007233BF">
      <w:pPr>
        <w:numPr>
          <w:ilvl w:val="0"/>
          <w:numId w:val="8"/>
        </w:numPr>
      </w:pPr>
      <w:r>
        <w:t>Alguns exemplos das melhores promessas da Nova Aliança</w:t>
      </w:r>
    </w:p>
    <w:p w14:paraId="2CF56ABA" w14:textId="77777777" w:rsidR="007233BF" w:rsidRPr="007233BF" w:rsidRDefault="007233BF" w:rsidP="007233BF">
      <w:pPr>
        <w:numPr>
          <w:ilvl w:val="1"/>
          <w:numId w:val="8"/>
        </w:numPr>
      </w:pPr>
      <w:r>
        <w:t>Se buscarmos primeiro o reino de Deus e a sua justiça, então Deus cuidará de todas as nossas necessidades físicas (Mateus 6:33).</w:t>
      </w:r>
    </w:p>
    <w:p w14:paraId="5E0C19FD" w14:textId="77777777" w:rsidR="007233BF" w:rsidRPr="007233BF" w:rsidRDefault="007233BF" w:rsidP="007233BF">
      <w:pPr>
        <w:numPr>
          <w:ilvl w:val="1"/>
          <w:numId w:val="8"/>
        </w:numPr>
      </w:pPr>
      <w:r>
        <w:t>Se viermos a Jesus, tomarmos o seu jugo e entregarmos os nossos fardos a ele, então encontraremos descanso espiritual (Mateus 11:28-30).</w:t>
      </w:r>
    </w:p>
    <w:p w14:paraId="114DF680" w14:textId="77777777" w:rsidR="007233BF" w:rsidRPr="007233BF" w:rsidRDefault="007233BF" w:rsidP="007233BF">
      <w:pPr>
        <w:numPr>
          <w:ilvl w:val="1"/>
          <w:numId w:val="8"/>
        </w:numPr>
      </w:pPr>
      <w:r>
        <w:t>Se nos arrependermos e formos batizados, receberemos o perdão dos nossos pecados e o dom do Espírito Santo de Deus habitando em nós (Atos 2:36-39).</w:t>
      </w:r>
    </w:p>
    <w:p w14:paraId="76F63C14" w14:textId="77777777" w:rsidR="007233BF" w:rsidRPr="007233BF" w:rsidRDefault="007233BF" w:rsidP="007233BF">
      <w:pPr>
        <w:numPr>
          <w:ilvl w:val="1"/>
          <w:numId w:val="8"/>
        </w:numPr>
      </w:pPr>
      <w:r>
        <w:t>A perseverança em fazer a vontade de Deus nos garante a bênção de Deus (Hebreus 10:35-39).</w:t>
      </w:r>
    </w:p>
    <w:p w14:paraId="5F6BB237" w14:textId="77777777" w:rsidR="007233BF" w:rsidRPr="007233BF" w:rsidRDefault="007233BF" w:rsidP="007233BF">
      <w:pPr>
        <w:numPr>
          <w:ilvl w:val="0"/>
          <w:numId w:val="8"/>
        </w:numPr>
      </w:pPr>
      <w:r>
        <w:t>Obedecer aos ensinamentos de Deus leva ao conhecimento da verdade.</w:t>
      </w:r>
    </w:p>
    <w:p w14:paraId="41A0D800" w14:textId="77777777" w:rsidR="007233BF" w:rsidRPr="007233BF" w:rsidRDefault="007233BF" w:rsidP="007233BF">
      <w:pPr>
        <w:numPr>
          <w:ilvl w:val="1"/>
          <w:numId w:val="8"/>
        </w:numPr>
      </w:pPr>
      <w:r>
        <w:t>Pela fé, Abraão obedeceu e partiu para uma terra estrangeira, porque entendeu que Deus o estava chamando para um lar ainda melhor (isto é, o céu) (Hebreus 11:8-10, 13-16).</w:t>
      </w:r>
    </w:p>
    <w:p w14:paraId="528B40AE" w14:textId="77777777" w:rsidR="007233BF" w:rsidRPr="007233BF" w:rsidRDefault="007233BF" w:rsidP="007233BF">
      <w:pPr>
        <w:numPr>
          <w:ilvl w:val="1"/>
          <w:numId w:val="8"/>
        </w:numPr>
      </w:pPr>
      <w:r>
        <w:t>Pela fé, Abraão obedeceu e ofereceu Isaque, porque acreditava que Deus podia até ressuscitar os mortos (Hebreus 11:17-19).</w:t>
      </w:r>
    </w:p>
    <w:p w14:paraId="433D3465" w14:textId="77777777" w:rsidR="007233BF" w:rsidRPr="007233BF" w:rsidRDefault="007233BF" w:rsidP="007233BF">
      <w:pPr>
        <w:numPr>
          <w:ilvl w:val="0"/>
          <w:numId w:val="8"/>
        </w:numPr>
      </w:pPr>
      <w:r>
        <w:t>Nossas vidas precisam estar em consonância com aquilo em que cremos (1 Timóteo 4:16).</w:t>
      </w:r>
    </w:p>
    <w:p w14:paraId="1E0FD0B9" w14:textId="77777777" w:rsidR="007233BF" w:rsidRPr="007233BF" w:rsidRDefault="007233BF" w:rsidP="007233BF">
      <w:pPr>
        <w:numPr>
          <w:ilvl w:val="1"/>
          <w:numId w:val="8"/>
        </w:numPr>
      </w:pPr>
      <w:r>
        <w:t>Devemos acreditar nas coisas certas e viver da maneira correta.</w:t>
      </w:r>
    </w:p>
    <w:p w14:paraId="5FC70E5D" w14:textId="77777777" w:rsidR="007233BF" w:rsidRPr="007233BF" w:rsidRDefault="007233BF" w:rsidP="007233BF">
      <w:pPr>
        <w:numPr>
          <w:ilvl w:val="2"/>
          <w:numId w:val="8"/>
        </w:numPr>
      </w:pPr>
      <w:r>
        <w:t>Receber a salvação e compartilhar a mensagem de forma eficaz estão ambos ligados à nossa vida e doutrina.</w:t>
      </w:r>
    </w:p>
    <w:p w14:paraId="727EF8B9" w14:textId="77777777" w:rsidR="007233BF" w:rsidRPr="007233BF" w:rsidRDefault="007233BF" w:rsidP="007233BF">
      <w:pPr>
        <w:numPr>
          <w:ilvl w:val="2"/>
          <w:numId w:val="8"/>
        </w:numPr>
      </w:pPr>
      <w:r>
        <w:t>Dedique um tempo esta semana para refletir sobre suas crenças e o quão bem você está vivendo de acordo com elas.</w:t>
      </w:r>
    </w:p>
    <w:p w14:paraId="0933F709" w14:textId="6C5DA96D" w:rsidR="003E6ED9" w:rsidRPr="003E6ED9" w:rsidRDefault="003E6ED9" w:rsidP="003E6ED9">
      <w:pPr>
        <w:pStyle w:val="Heading1"/>
      </w:pPr>
      <w:r>
        <w:t>Obediência - ὑπακοή - hupakoē</w:t>
      </w:r>
    </w:p>
    <w:p w14:paraId="66B7CA99" w14:textId="1A7D0083" w:rsidR="003E6ED9" w:rsidRPr="00AA7364" w:rsidRDefault="003E6ED9" w:rsidP="00AA7364">
      <w:pPr>
        <w:pStyle w:val="ListParagraph"/>
        <w:numPr>
          <w:ilvl w:val="0"/>
          <w:numId w:val="9"/>
        </w:numPr>
        <w:rPr>
          <w:rStyle w:val="IntenseEmphasis"/>
          <w:lang w:val="x-none"/>
        </w:rPr>
      </w:pPr>
      <w:r>
        <w:t>obediência, submissão, conformidade</w:t>
      </w:r>
    </w:p>
    <w:p w14:paraId="411A2232" w14:textId="5545C5CA" w:rsidR="003E6ED9" w:rsidRPr="00AA7364" w:rsidRDefault="003E6ED9" w:rsidP="00AA7364">
      <w:pPr>
        <w:pStyle w:val="ListParagraph"/>
        <w:numPr>
          <w:ilvl w:val="0"/>
          <w:numId w:val="9"/>
        </w:numPr>
        <w:rPr>
          <w:rStyle w:val="IntenseEmphasis"/>
          <w:lang w:val="x-none"/>
        </w:rPr>
      </w:pPr>
      <w:r>
        <w:t>Obediência prestada aos conselhos de qualquer pessoa, obediência demonstrada na observância dos preceitos do cristianismo.</w:t>
      </w:r>
    </w:p>
    <w:p w14:paraId="52DC3353" w14:textId="654DDA95" w:rsidR="003E6ED9" w:rsidRPr="003E6ED9" w:rsidRDefault="003E6ED9" w:rsidP="00AA7364">
      <w:pPr>
        <w:pStyle w:val="Heading1"/>
      </w:pPr>
      <w:r>
        <w:t>Obedecer - ̔πακούω - hupakouō</w:t>
      </w:r>
    </w:p>
    <w:p w14:paraId="61929424" w14:textId="14E4C99D" w:rsidR="003E6ED9" w:rsidRPr="00AA7364" w:rsidRDefault="003E6ED9" w:rsidP="00AA7364">
      <w:pPr>
        <w:pStyle w:val="ListParagraph"/>
        <w:numPr>
          <w:ilvl w:val="0"/>
          <w:numId w:val="11"/>
        </w:numPr>
        <w:rPr>
          <w:rStyle w:val="IntenseEmphasis"/>
          <w:lang w:val="x-none"/>
        </w:rPr>
      </w:pPr>
      <w:r>
        <w:t>Escutar, dar atenção</w:t>
      </w:r>
    </w:p>
    <w:p w14:paraId="4F4A2229" w14:textId="3FC538D1" w:rsidR="003E6ED9" w:rsidRPr="00AA7364" w:rsidRDefault="003E6ED9" w:rsidP="00AA7364">
      <w:pPr>
        <w:pStyle w:val="ListParagraph"/>
        <w:numPr>
          <w:ilvl w:val="1"/>
          <w:numId w:val="11"/>
        </w:numPr>
        <w:rPr>
          <w:rStyle w:val="IntenseEmphasis"/>
          <w:lang w:val="x-none"/>
        </w:rPr>
      </w:pPr>
      <w:r>
        <w:t>De quem, ao bater à porta, vem ouvir quem é (o dever de um porteiro).</w:t>
      </w:r>
    </w:p>
    <w:p w14:paraId="6A0D6D1D" w14:textId="514210AC" w:rsidR="003E6ED9" w:rsidRPr="00AA7364" w:rsidRDefault="003E6ED9" w:rsidP="00AA7364">
      <w:pPr>
        <w:pStyle w:val="ListParagraph"/>
        <w:numPr>
          <w:ilvl w:val="0"/>
          <w:numId w:val="11"/>
        </w:numPr>
        <w:rPr>
          <w:rStyle w:val="IntenseEmphasis"/>
          <w:lang w:val="x-none"/>
        </w:rPr>
      </w:pPr>
      <w:r>
        <w:t>atender a uma ordem</w:t>
      </w:r>
    </w:p>
    <w:p w14:paraId="6245AAEA" w14:textId="25D9D224" w:rsidR="003E6ED9" w:rsidRPr="00AA7364" w:rsidRDefault="003E6ED9" w:rsidP="00AA7364">
      <w:pPr>
        <w:pStyle w:val="ListParagraph"/>
        <w:numPr>
          <w:ilvl w:val="1"/>
          <w:numId w:val="11"/>
        </w:numPr>
        <w:rPr>
          <w:rStyle w:val="IntenseEmphasis"/>
          <w:lang w:val="x-none"/>
        </w:rPr>
      </w:pPr>
      <w:r>
        <w:t>Obedecer, ser obediente a, submeter-se a</w:t>
      </w:r>
    </w:p>
    <w:p w14:paraId="0D75C8C8" w14:textId="77777777" w:rsidR="00AA7364" w:rsidRPr="00AA7364" w:rsidRDefault="00AA7364" w:rsidP="00AA7364">
      <w:r>
        <w:t>Ensinamentos do Antigo Testamento — Vamos examinar três pessoas que viveram sob a antiga aliança.</w:t>
      </w:r>
    </w:p>
    <w:p w14:paraId="7AA4636A" w14:textId="77777777" w:rsidR="00AA7364" w:rsidRPr="003208B5" w:rsidRDefault="00AA7364" w:rsidP="007A2EAF">
      <w:pPr>
        <w:pStyle w:val="Heading2"/>
        <w:rPr>
          <w:u w:val="single"/>
        </w:rPr>
      </w:pPr>
      <w:r>
        <w:t>Saul—1 Samuel 15 (selecionado)</w:t>
      </w:r>
    </w:p>
    <w:p w14:paraId="0F86D3A5" w14:textId="66676730" w:rsidR="00AA7364" w:rsidRPr="00AA7364" w:rsidRDefault="00AA7364" w:rsidP="007A2EAF">
      <w:pPr>
        <w:pStyle w:val="ListParagraph"/>
        <w:numPr>
          <w:ilvl w:val="0"/>
          <w:numId w:val="13"/>
        </w:numPr>
      </w:pPr>
      <w:r>
        <w:t>15:1–3: Saul é instruído a obedecer a uma ordem específica.</w:t>
      </w:r>
    </w:p>
    <w:p w14:paraId="4272176A" w14:textId="27EE7DC5" w:rsidR="00AA7364" w:rsidRPr="00AA7364" w:rsidRDefault="00AA7364" w:rsidP="007A2EAF">
      <w:pPr>
        <w:pStyle w:val="ListParagraph"/>
        <w:numPr>
          <w:ilvl w:val="0"/>
          <w:numId w:val="13"/>
        </w:numPr>
      </w:pPr>
      <w:r>
        <w:t>15:7–9: Saul obedece à ordem apenas parcialmente.</w:t>
      </w:r>
    </w:p>
    <w:p w14:paraId="2DF9195F" w14:textId="035BC689" w:rsidR="00AA7364" w:rsidRPr="00AA7364" w:rsidRDefault="00AA7364" w:rsidP="007A2EAF">
      <w:pPr>
        <w:pStyle w:val="ListParagraph"/>
        <w:numPr>
          <w:ilvl w:val="0"/>
          <w:numId w:val="13"/>
        </w:numPr>
      </w:pPr>
      <w:r>
        <w:t>15:12–31: Ele resiste bastante antes de admitir que pecou. Racionalizações!</w:t>
      </w:r>
    </w:p>
    <w:p w14:paraId="484F1F83" w14:textId="6FE870DA" w:rsidR="00AA7364" w:rsidRPr="00AA7364" w:rsidRDefault="00AA7364" w:rsidP="007A2EAF">
      <w:pPr>
        <w:pStyle w:val="ListParagraph"/>
        <w:numPr>
          <w:ilvl w:val="0"/>
          <w:numId w:val="13"/>
        </w:numPr>
      </w:pPr>
      <w:r>
        <w:t>Conclusões:</w:t>
      </w:r>
    </w:p>
    <w:p w14:paraId="1E78C1CE" w14:textId="272FBB62" w:rsidR="00AA7364" w:rsidRPr="00AA7364" w:rsidRDefault="00AA7364" w:rsidP="007A2EAF">
      <w:pPr>
        <w:pStyle w:val="ListParagraph"/>
        <w:numPr>
          <w:ilvl w:val="0"/>
          <w:numId w:val="14"/>
        </w:numPr>
      </w:pPr>
      <w:r>
        <w:t>Obediência parcial é desobediência!</w:t>
      </w:r>
    </w:p>
    <w:p w14:paraId="19AFADD1" w14:textId="5EF11CE2" w:rsidR="00AA7364" w:rsidRPr="00AA7364" w:rsidRDefault="00AA7364" w:rsidP="007A2EAF">
      <w:pPr>
        <w:pStyle w:val="ListParagraph"/>
        <w:numPr>
          <w:ilvl w:val="0"/>
          <w:numId w:val="14"/>
        </w:numPr>
      </w:pPr>
      <w:r>
        <w:t>Obediência seletiva é desobediência!</w:t>
      </w:r>
    </w:p>
    <w:p w14:paraId="03ABE453" w14:textId="313CACD7" w:rsidR="00AA7364" w:rsidRPr="00AA7364" w:rsidRDefault="00AA7364" w:rsidP="007A2EAF">
      <w:pPr>
        <w:pStyle w:val="ListParagraph"/>
        <w:numPr>
          <w:ilvl w:val="0"/>
          <w:numId w:val="14"/>
        </w:numPr>
      </w:pPr>
      <w:r>
        <w:t>É possível sermos completamente enganados sobre se fomos ou não obedientes.</w:t>
      </w:r>
    </w:p>
    <w:p w14:paraId="7462FCDF" w14:textId="77777777" w:rsidR="00AA7364" w:rsidRPr="00AA7364" w:rsidRDefault="00AA7364" w:rsidP="007A2EAF">
      <w:pPr>
        <w:pStyle w:val="Heading2"/>
      </w:pPr>
      <w:r>
        <w:t>Uzá—2 Samuel 6:1–7</w:t>
      </w:r>
    </w:p>
    <w:p w14:paraId="148BE41C" w14:textId="7A52401F" w:rsidR="00AA7364" w:rsidRPr="00AA7364" w:rsidRDefault="00AA7364" w:rsidP="007A2EAF">
      <w:pPr>
        <w:pStyle w:val="ListParagraph"/>
        <w:numPr>
          <w:ilvl w:val="0"/>
          <w:numId w:val="15"/>
        </w:numPr>
      </w:pPr>
      <w:r>
        <w:t>Deus considera a desobediência à Sua palavra algo muito sério!</w:t>
      </w:r>
    </w:p>
    <w:p w14:paraId="55BACBA1" w14:textId="4072D1FC" w:rsidR="00AA7364" w:rsidRPr="00AA7364" w:rsidRDefault="00AA7364" w:rsidP="007A2EAF">
      <w:pPr>
        <w:pStyle w:val="ListParagraph"/>
        <w:numPr>
          <w:ilvl w:val="0"/>
          <w:numId w:val="15"/>
        </w:numPr>
      </w:pPr>
      <w:r>
        <w:t>A sinceridade não elimina a culpa (1 Coríntios 4:4).</w:t>
      </w:r>
    </w:p>
    <w:p w14:paraId="7A22C7EF" w14:textId="0FEE799B" w:rsidR="00AA7364" w:rsidRPr="00AA7364" w:rsidRDefault="00AA7364" w:rsidP="007A2EAF">
      <w:pPr>
        <w:pStyle w:val="ListParagraph"/>
        <w:numPr>
          <w:ilvl w:val="0"/>
          <w:numId w:val="15"/>
        </w:numPr>
      </w:pPr>
      <w:r>
        <w:t>Isso parece injusto? Davi também pensava assim, até aprender o que a palavra de Deus dizia (veja 1 Crônicas 15:12-15).</w:t>
      </w:r>
    </w:p>
    <w:p w14:paraId="235D23F9" w14:textId="77777777" w:rsidR="00AA7364" w:rsidRPr="00AA7364" w:rsidRDefault="00AA7364" w:rsidP="007A2EAF">
      <w:pPr>
        <w:pStyle w:val="Heading2"/>
      </w:pPr>
      <w:r>
        <w:t>Naamã—2 Reis 5:1–15</w:t>
      </w:r>
    </w:p>
    <w:p w14:paraId="4739BC95" w14:textId="434BFEDC" w:rsidR="00AA7364" w:rsidRPr="00AA7364" w:rsidRDefault="00AA7364" w:rsidP="007A2EAF">
      <w:pPr>
        <w:pStyle w:val="ListParagraph"/>
        <w:numPr>
          <w:ilvl w:val="0"/>
          <w:numId w:val="16"/>
        </w:numPr>
      </w:pPr>
      <w:r>
        <w:t>5:10: A palavra de Deus é clara e direta.</w:t>
      </w:r>
    </w:p>
    <w:p w14:paraId="0D0471A8" w14:textId="557D0D45" w:rsidR="00AA7364" w:rsidRPr="00AA7364" w:rsidRDefault="00AA7364" w:rsidP="007A2EAF">
      <w:pPr>
        <w:pStyle w:val="ListParagraph"/>
        <w:numPr>
          <w:ilvl w:val="0"/>
          <w:numId w:val="16"/>
        </w:numPr>
      </w:pPr>
      <w:r>
        <w:t>5:11: Cuidado com a reação emocional à palavra de Deus.</w:t>
      </w:r>
    </w:p>
    <w:p w14:paraId="7E88DF1E" w14:textId="3972F79E" w:rsidR="00AA7364" w:rsidRPr="00AA7364" w:rsidRDefault="00AA7364" w:rsidP="007A2EAF">
      <w:pPr>
        <w:pStyle w:val="ListParagraph"/>
        <w:numPr>
          <w:ilvl w:val="0"/>
          <w:numId w:val="16"/>
        </w:numPr>
      </w:pPr>
      <w:r>
        <w:t>5:11: Abandone as ideias preconcebidas.</w:t>
      </w:r>
    </w:p>
    <w:p w14:paraId="63E47EBA" w14:textId="0A92434A" w:rsidR="00AA7364" w:rsidRPr="00AA7364" w:rsidRDefault="00AA7364" w:rsidP="007A2EAF">
      <w:pPr>
        <w:pStyle w:val="ListParagraph"/>
        <w:numPr>
          <w:ilvl w:val="0"/>
          <w:numId w:val="16"/>
        </w:numPr>
      </w:pPr>
      <w:r>
        <w:t>5:12: Não, não há alternativas a fazer o que Deus diz.</w:t>
      </w:r>
    </w:p>
    <w:p w14:paraId="4FDE9716" w14:textId="282C2E06" w:rsidR="00AA7364" w:rsidRPr="00AA7364" w:rsidRDefault="00AA7364" w:rsidP="007A2EAF">
      <w:pPr>
        <w:pStyle w:val="ListParagraph"/>
        <w:numPr>
          <w:ilvl w:val="0"/>
          <w:numId w:val="16"/>
        </w:numPr>
      </w:pPr>
      <w:r>
        <w:t>5:13: Precisamos de ajuda para sermos objetivos e raciocinarmos sobre as coisas.</w:t>
      </w:r>
    </w:p>
    <w:p w14:paraId="295707F3" w14:textId="41EE623D" w:rsidR="00AA7364" w:rsidRPr="00AA7364" w:rsidRDefault="00AA7364" w:rsidP="007A2EAF">
      <w:pPr>
        <w:pStyle w:val="ListParagraph"/>
        <w:numPr>
          <w:ilvl w:val="0"/>
          <w:numId w:val="16"/>
        </w:numPr>
      </w:pPr>
      <w:r>
        <w:t>5:14: Deus abençoa a obediência.</w:t>
      </w:r>
    </w:p>
    <w:p w14:paraId="0AD8D0C5" w14:textId="713B91A1" w:rsidR="00AA7364" w:rsidRPr="00AA7364" w:rsidRDefault="00AA7364" w:rsidP="007A2EAF">
      <w:pPr>
        <w:pStyle w:val="ListParagraph"/>
        <w:numPr>
          <w:ilvl w:val="0"/>
          <w:numId w:val="16"/>
        </w:numPr>
      </w:pPr>
      <w:r>
        <w:t>5:14: A obediência aproximada é insuficiente (cinco mergulhos no Jordão ou sete mergulhos em Farpar).</w:t>
      </w:r>
    </w:p>
    <w:p w14:paraId="3ACDC0BA" w14:textId="154EB4AB" w:rsidR="00AA7364" w:rsidRPr="00AA7364" w:rsidRDefault="00AA7364" w:rsidP="007A2EAF">
      <w:pPr>
        <w:pStyle w:val="ListParagraph"/>
        <w:numPr>
          <w:ilvl w:val="0"/>
          <w:numId w:val="16"/>
        </w:numPr>
      </w:pPr>
      <w:r>
        <w:t>5:15: Aprendemos a apreciar e reverenciar a Deus quando começamos a obedecê-lo de fato.</w:t>
      </w:r>
    </w:p>
    <w:p w14:paraId="02676B07" w14:textId="77777777" w:rsidR="00AA7364" w:rsidRPr="00AA7364" w:rsidRDefault="00AA7364" w:rsidP="00AA7364">
      <w:r>
        <w:t>Ensinamentos do Novo Testamento: Vejamos o que Jesus e seus seguidores ensinaram sobre obediência.</w:t>
      </w:r>
    </w:p>
    <w:p w14:paraId="54819BA5" w14:textId="77777777" w:rsidR="00AA7364" w:rsidRPr="003208B5" w:rsidRDefault="00AA7364" w:rsidP="007A2EAF">
      <w:pPr>
        <w:pStyle w:val="Heading2"/>
        <w:rPr>
          <w:u w:val="single"/>
        </w:rPr>
      </w:pPr>
      <w:r>
        <w:t>Mateus 7:21-23</w:t>
      </w:r>
    </w:p>
    <w:p w14:paraId="0B3CFA50" w14:textId="17D86273" w:rsidR="00AA7364" w:rsidRPr="00AA7364" w:rsidRDefault="00AA7364" w:rsidP="007A2EAF">
      <w:pPr>
        <w:pStyle w:val="ListParagraph"/>
        <w:numPr>
          <w:ilvl w:val="0"/>
          <w:numId w:val="17"/>
        </w:numPr>
      </w:pPr>
      <w:r>
        <w:t>Essas pessoas eram religiosas, ativas e possivelmente sinceras, mas estavam perdidas.</w:t>
      </w:r>
    </w:p>
    <w:p w14:paraId="3D5B92B9" w14:textId="6345A520" w:rsidR="00AA7364" w:rsidRPr="00AA7364" w:rsidRDefault="00AA7364" w:rsidP="007A2EAF">
      <w:pPr>
        <w:pStyle w:val="ListParagraph"/>
        <w:numPr>
          <w:ilvl w:val="0"/>
          <w:numId w:val="17"/>
        </w:numPr>
      </w:pPr>
      <w:r>
        <w:t>Somente aqueles que obedecem a Deus chegarão ao céu.</w:t>
      </w:r>
    </w:p>
    <w:p w14:paraId="7D189DDE" w14:textId="01DCA42E" w:rsidR="00AA7364" w:rsidRPr="00AA7364" w:rsidRDefault="00AA7364" w:rsidP="007A2EAF">
      <w:pPr>
        <w:pStyle w:val="ListParagraph"/>
        <w:numPr>
          <w:ilvl w:val="0"/>
          <w:numId w:val="17"/>
        </w:numPr>
      </w:pPr>
      <w:r>
        <w:t>É possível acreditar que você tem um relacionamento de salvação com Deus e, ainda assim, não ser salvo de forma alguma.</w:t>
      </w:r>
    </w:p>
    <w:p w14:paraId="346D459C" w14:textId="77777777" w:rsidR="00AA7364" w:rsidRPr="003208B5" w:rsidRDefault="00AA7364" w:rsidP="007A2EAF">
      <w:pPr>
        <w:pStyle w:val="Heading2"/>
        <w:rPr>
          <w:u w:val="single"/>
        </w:rPr>
      </w:pPr>
      <w:r>
        <w:t>João 14:15, 23-24</w:t>
      </w:r>
    </w:p>
    <w:p w14:paraId="5F14442B" w14:textId="08932D3D" w:rsidR="00AA7364" w:rsidRPr="00AA7364" w:rsidRDefault="00AA7364" w:rsidP="007A2EAF">
      <w:pPr>
        <w:pStyle w:val="ListParagraph"/>
        <w:numPr>
          <w:ilvl w:val="0"/>
          <w:numId w:val="18"/>
        </w:numPr>
      </w:pPr>
      <w:r>
        <w:t>A obediência não faz parte apenas da antiga lei; Jesus e o Novo Testamento discutem a obediência repetidamente.</w:t>
      </w:r>
    </w:p>
    <w:p w14:paraId="2787FEF0" w14:textId="113B3D4E" w:rsidR="00AA7364" w:rsidRPr="00AA7364" w:rsidRDefault="00AA7364" w:rsidP="007A2EAF">
      <w:pPr>
        <w:pStyle w:val="ListParagraph"/>
        <w:numPr>
          <w:ilvl w:val="0"/>
          <w:numId w:val="18"/>
        </w:numPr>
      </w:pPr>
      <w:r>
        <w:t>Amor e obediência são praticamente equivalentes.</w:t>
      </w:r>
    </w:p>
    <w:p w14:paraId="274C0472" w14:textId="77777777" w:rsidR="00AA7364" w:rsidRPr="003208B5" w:rsidRDefault="00AA7364" w:rsidP="007A2EAF">
      <w:pPr>
        <w:pStyle w:val="Heading2"/>
        <w:rPr>
          <w:u w:val="single"/>
        </w:rPr>
      </w:pPr>
      <w:r>
        <w:t>1 João 2:3–6</w:t>
      </w:r>
    </w:p>
    <w:p w14:paraId="2A53594A" w14:textId="28AB9007" w:rsidR="00AA7364" w:rsidRPr="00AA7364" w:rsidRDefault="00AA7364" w:rsidP="007A2EAF">
      <w:pPr>
        <w:pStyle w:val="ListParagraph"/>
        <w:numPr>
          <w:ilvl w:val="0"/>
          <w:numId w:val="19"/>
        </w:numPr>
      </w:pPr>
      <w:r>
        <w:t>2:3: Você pode ter certeza da sua salvação se viver como um discípulo obediente de Jesus.</w:t>
      </w:r>
    </w:p>
    <w:p w14:paraId="5A95377C" w14:textId="58C117B3" w:rsidR="00AA7364" w:rsidRPr="00AA7364" w:rsidRDefault="00AA7364" w:rsidP="007A2EAF">
      <w:pPr>
        <w:pStyle w:val="ListParagraph"/>
        <w:numPr>
          <w:ilvl w:val="0"/>
          <w:numId w:val="19"/>
        </w:numPr>
      </w:pPr>
      <w:r>
        <w:t>2:4: Se vocês afirmam conhecê-lo, mas são desobedientes, vocês são mentirosos.</w:t>
      </w:r>
    </w:p>
    <w:p w14:paraId="297E7474" w14:textId="02B7043D" w:rsidR="00AA7364" w:rsidRPr="00AA7364" w:rsidRDefault="00AA7364" w:rsidP="007A2EAF">
      <w:pPr>
        <w:pStyle w:val="ListParagraph"/>
        <w:numPr>
          <w:ilvl w:val="0"/>
          <w:numId w:val="19"/>
        </w:numPr>
      </w:pPr>
      <w:r>
        <w:t>2:6: Devemos seguir o estilo de vida de Jesus! A obediência é parte central do cristianismo.</w:t>
      </w:r>
    </w:p>
    <w:p w14:paraId="734648E6" w14:textId="77777777" w:rsidR="00AA7364" w:rsidRPr="00AA7364" w:rsidRDefault="00AA7364" w:rsidP="00AA7364">
      <w:r>
        <w:t>Conclusão</w:t>
      </w:r>
    </w:p>
    <w:p w14:paraId="6A6799B0" w14:textId="77777777" w:rsidR="00AA7364" w:rsidRPr="00AA7364" w:rsidRDefault="00AA7364" w:rsidP="00AA7364">
      <w:r>
        <w:t>Como podemos ver, a obediência não se tornou opcional por causa da cruz. Ela sempre foi crucial para um verdadeiro seguidor de Deus. O que tem impedido você de obedecer?</w:t>
      </w:r>
    </w:p>
    <w:p w14:paraId="39E45162" w14:textId="0FEAEA33" w:rsidR="005B4641" w:rsidRPr="005B4641" w:rsidRDefault="005B4641" w:rsidP="00E36535">
      <w:pPr>
        <w:pStyle w:val="Heading1"/>
      </w:pPr>
      <w:r>
        <w:t>Graça – άρις - charis</w:t>
      </w:r>
    </w:p>
    <w:p w14:paraId="7A0CE6AE" w14:textId="5FC4C203" w:rsidR="005B4641" w:rsidRPr="00E36535" w:rsidRDefault="005B4641" w:rsidP="00A61081">
      <w:pPr>
        <w:pStyle w:val="ListParagraph"/>
        <w:numPr>
          <w:ilvl w:val="0"/>
          <w:numId w:val="20"/>
        </w:numPr>
        <w:rPr>
          <w:rStyle w:val="IntenseEmphasis"/>
        </w:rPr>
      </w:pPr>
      <w:r>
        <w:t>graça</w:t>
      </w:r>
    </w:p>
    <w:p w14:paraId="5BFAA861" w14:textId="34D66418" w:rsidR="005B4641" w:rsidRPr="00E36535" w:rsidRDefault="005B4641" w:rsidP="00A61081">
      <w:pPr>
        <w:pStyle w:val="ListParagraph"/>
        <w:numPr>
          <w:ilvl w:val="1"/>
          <w:numId w:val="20"/>
        </w:numPr>
        <w:rPr>
          <w:rStyle w:val="IntenseEmphasis"/>
        </w:rPr>
      </w:pPr>
      <w:r>
        <w:t>Aquilo que proporciona alegria, prazer, deleite, doçura, encanto, beleza: a graça da fala</w:t>
      </w:r>
    </w:p>
    <w:p w14:paraId="3A1A8527" w14:textId="062B1F03" w:rsidR="005B4641" w:rsidRPr="00E36535" w:rsidRDefault="005B4641" w:rsidP="00A61081">
      <w:pPr>
        <w:pStyle w:val="ListParagraph"/>
        <w:numPr>
          <w:ilvl w:val="0"/>
          <w:numId w:val="20"/>
        </w:numPr>
        <w:rPr>
          <w:rStyle w:val="IntenseEmphasis"/>
        </w:rPr>
      </w:pPr>
      <w:r>
        <w:t>boa vontade, amor benevolente, favor</w:t>
      </w:r>
    </w:p>
    <w:p w14:paraId="267302EF" w14:textId="52C10691" w:rsidR="005B4641" w:rsidRPr="00E36535" w:rsidRDefault="005B4641" w:rsidP="00A61081">
      <w:pPr>
        <w:pStyle w:val="ListParagraph"/>
        <w:numPr>
          <w:ilvl w:val="1"/>
          <w:numId w:val="20"/>
        </w:numPr>
        <w:rPr>
          <w:rStyle w:val="IntenseEmphasis"/>
        </w:rPr>
      </w:pPr>
      <w:r>
        <w:t>da misericórdia e bondade com que Deus, exercendo sua santa influência sobre as almas, as converte a Cristo, as mantém, as fortalece, as faz crescer na fé cristã, no conhecimento, no afeto e as incita ao exercício das virtudes cristãs.</w:t>
      </w:r>
    </w:p>
    <w:p w14:paraId="25445588" w14:textId="63DC0C1F" w:rsidR="005B4641" w:rsidRPr="00E36535" w:rsidRDefault="005B4641" w:rsidP="00A61081">
      <w:pPr>
        <w:pStyle w:val="ListParagraph"/>
        <w:numPr>
          <w:ilvl w:val="0"/>
          <w:numId w:val="20"/>
        </w:numPr>
        <w:rPr>
          <w:rStyle w:val="IntenseEmphasis"/>
        </w:rPr>
      </w:pPr>
      <w:r>
        <w:t>o que é devido à graça</w:t>
      </w:r>
    </w:p>
    <w:p w14:paraId="4991F98E" w14:textId="7381EF83" w:rsidR="005B4641" w:rsidRPr="00E36535" w:rsidRDefault="005B4641" w:rsidP="00A61081">
      <w:pPr>
        <w:pStyle w:val="ListParagraph"/>
        <w:numPr>
          <w:ilvl w:val="1"/>
          <w:numId w:val="20"/>
        </w:numPr>
        <w:rPr>
          <w:rStyle w:val="IntenseEmphasis"/>
        </w:rPr>
      </w:pPr>
      <w:r>
        <w:t>a condição espiritual de alguém governado pelo poder da graça divina</w:t>
      </w:r>
    </w:p>
    <w:p w14:paraId="001F8A71" w14:textId="7ACFF39C" w:rsidR="005B4641" w:rsidRPr="00E36535" w:rsidRDefault="005B4641" w:rsidP="00A61081">
      <w:pPr>
        <w:pStyle w:val="ListParagraph"/>
        <w:numPr>
          <w:ilvl w:val="1"/>
          <w:numId w:val="20"/>
        </w:numPr>
        <w:rPr>
          <w:rStyle w:val="IntenseEmphasis"/>
        </w:rPr>
      </w:pPr>
      <w:r>
        <w:t>o símbolo ou prova de graça, benefício</w:t>
      </w:r>
    </w:p>
    <w:p w14:paraId="550EB9F6" w14:textId="1C23316A" w:rsidR="005B4641" w:rsidRPr="00E36535" w:rsidRDefault="005B4641" w:rsidP="00A61081">
      <w:pPr>
        <w:pStyle w:val="ListParagraph"/>
        <w:numPr>
          <w:ilvl w:val="2"/>
          <w:numId w:val="20"/>
        </w:numPr>
        <w:rPr>
          <w:rStyle w:val="IntenseEmphasis"/>
        </w:rPr>
      </w:pPr>
      <w:r>
        <w:t>um dom da graça</w:t>
      </w:r>
    </w:p>
    <w:p w14:paraId="3100F2F4" w14:textId="7BBA2572" w:rsidR="005B4641" w:rsidRPr="00E36535" w:rsidRDefault="005B4641" w:rsidP="00A61081">
      <w:pPr>
        <w:pStyle w:val="ListParagraph"/>
        <w:numPr>
          <w:ilvl w:val="2"/>
          <w:numId w:val="20"/>
        </w:numPr>
        <w:rPr>
          <w:rStyle w:val="IntenseEmphasis"/>
        </w:rPr>
      </w:pPr>
      <w:r>
        <w:t>benefício, recompensa</w:t>
      </w:r>
    </w:p>
    <w:p w14:paraId="02788F91" w14:textId="24B9E0B8" w:rsidR="005B4641" w:rsidRPr="00E36535" w:rsidRDefault="005B4641" w:rsidP="00A61081">
      <w:pPr>
        <w:pStyle w:val="ListParagraph"/>
        <w:numPr>
          <w:ilvl w:val="0"/>
          <w:numId w:val="20"/>
        </w:numPr>
        <w:rPr>
          <w:rStyle w:val="IntenseEmphasis"/>
        </w:rPr>
      </w:pPr>
      <w:r>
        <w:t>agradecimento (por benefícios, serviços, favores), recompensa, prêmio</w:t>
      </w:r>
    </w:p>
    <w:p w14:paraId="24C20BCC" w14:textId="77777777" w:rsidR="005B4641" w:rsidRDefault="005B4641" w:rsidP="003E6ED9"/>
    <w:p w14:paraId="5F6D838D" w14:textId="77777777" w:rsidR="00203711" w:rsidRPr="00203711" w:rsidRDefault="00203711" w:rsidP="00203711">
      <w:r>
        <w:t>O apóstolo Paulo apreciou a graça de Deus talvez mais do que qualquer outro homem de sua época, e ele nos diz que foi por isso que realizou tanto (1 Coríntios 15:10). Visto que é essencial para nós entendermos o conceito de graça e ensiná-lo com clareza, escolhemos Paulo para uma compreensão equilibrada da graça.</w:t>
      </w:r>
    </w:p>
    <w:p w14:paraId="60F9E7F6" w14:textId="77777777" w:rsidR="00203711" w:rsidRPr="003208B5" w:rsidRDefault="00203711" w:rsidP="00521974">
      <w:pPr>
        <w:pStyle w:val="Heading2"/>
        <w:rPr>
          <w:u w:val="single"/>
        </w:rPr>
      </w:pPr>
      <w:r>
        <w:t>Efésios 2:1-10</w:t>
      </w:r>
    </w:p>
    <w:p w14:paraId="6E44B22A" w14:textId="5DBCE0C7" w:rsidR="00203711" w:rsidRPr="00203711" w:rsidRDefault="00203711" w:rsidP="00DC7FB1">
      <w:pPr>
        <w:pStyle w:val="ListParagraph"/>
        <w:numPr>
          <w:ilvl w:val="0"/>
          <w:numId w:val="24"/>
        </w:numPr>
      </w:pPr>
      <w:r>
        <w:t>Estamos mortos para Deus em nossos pecados. Quando vivemos da maneira que o mundo quer ou seguimos nossos próprios desejos, nos tornamos objetos da ira de Deus.</w:t>
      </w:r>
    </w:p>
    <w:p w14:paraId="5C73E161" w14:textId="32082BD4" w:rsidR="00203711" w:rsidRPr="00203711" w:rsidRDefault="00203711" w:rsidP="00DC7FB1">
      <w:pPr>
        <w:pStyle w:val="ListParagraph"/>
        <w:numPr>
          <w:ilvl w:val="0"/>
          <w:numId w:val="24"/>
        </w:numPr>
      </w:pPr>
      <w:r>
        <w:t>Graças à graça (o amor de Deus por nós), podemos ser salvos. Não merecemos a salvação, mas ela nos é oferecida gratuitamente como um presente, se a aceitarmos.</w:t>
      </w:r>
    </w:p>
    <w:p w14:paraId="649A2445" w14:textId="7E862F51" w:rsidR="00203711" w:rsidRPr="00203711" w:rsidRDefault="00203711" w:rsidP="00DC7FB1">
      <w:pPr>
        <w:pStyle w:val="ListParagraph"/>
        <w:numPr>
          <w:ilvl w:val="0"/>
          <w:numId w:val="24"/>
        </w:numPr>
      </w:pPr>
      <w:r>
        <w:t>É através da nossa fé em Cristo que somos salvos.</w:t>
      </w:r>
    </w:p>
    <w:p w14:paraId="086E69B3" w14:textId="7CD22551" w:rsidR="00203711" w:rsidRPr="00203711" w:rsidRDefault="00203711" w:rsidP="00DC7FB1">
      <w:pPr>
        <w:pStyle w:val="ListParagraph"/>
        <w:numPr>
          <w:ilvl w:val="0"/>
          <w:numId w:val="24"/>
        </w:numPr>
      </w:pPr>
      <w:r>
        <w:t>O amor de Deus nos motiva a praticar boas obras.</w:t>
      </w:r>
    </w:p>
    <w:p w14:paraId="0ED9AA75" w14:textId="77777777" w:rsidR="00203711" w:rsidRPr="00203711" w:rsidRDefault="00203711" w:rsidP="00521974">
      <w:pPr>
        <w:pStyle w:val="Heading2"/>
      </w:pPr>
      <w:r>
        <w:t>Romanos 5:6-11</w:t>
      </w:r>
    </w:p>
    <w:p w14:paraId="4F6D0758" w14:textId="12BE9C09" w:rsidR="00203711" w:rsidRPr="00203711" w:rsidRDefault="00203711" w:rsidP="003E1678">
      <w:pPr>
        <w:pStyle w:val="ListParagraph"/>
        <w:numPr>
          <w:ilvl w:val="0"/>
          <w:numId w:val="29"/>
        </w:numPr>
      </w:pPr>
      <w:r>
        <w:t>Definição de graça: Deus nos amando o suficiente para permitir que Cristo morresse pelos nossos pecados quando éramos seus inimigos. Acrônimo: As Riquezas de Deus às Custas de Cristo.</w:t>
      </w:r>
    </w:p>
    <w:p w14:paraId="24BFA7B1" w14:textId="3574ADA8" w:rsidR="00203711" w:rsidRPr="00203711" w:rsidRDefault="00203711" w:rsidP="003E1678">
      <w:pPr>
        <w:pStyle w:val="ListParagraph"/>
        <w:numPr>
          <w:ilvl w:val="0"/>
          <w:numId w:val="29"/>
        </w:numPr>
      </w:pPr>
      <w:r>
        <w:t>Éramos pecadores perdidos que mereciam apenas punição, mas ele enviou Cristo para sofrer em nosso lugar.</w:t>
      </w:r>
    </w:p>
    <w:p w14:paraId="6790FA47" w14:textId="5836DC33" w:rsidR="00203711" w:rsidRPr="00203711" w:rsidRDefault="00203711" w:rsidP="003E1678">
      <w:pPr>
        <w:pStyle w:val="ListParagraph"/>
        <w:numPr>
          <w:ilvl w:val="0"/>
          <w:numId w:val="29"/>
        </w:numPr>
      </w:pPr>
      <w:r>
        <w:t>Por meio do sangue de Jesus somos salvos da ira de Deus (sangue deve ser derramado para o perdão [Hebreus 9:22, 28]).</w:t>
      </w:r>
    </w:p>
    <w:p w14:paraId="3FDE72D9" w14:textId="77777777" w:rsidR="00203711" w:rsidRPr="003F4FC4" w:rsidRDefault="00203711" w:rsidP="00521974">
      <w:pPr>
        <w:pStyle w:val="Heading2"/>
        <w:rPr>
          <w:u w:val="single"/>
        </w:rPr>
      </w:pPr>
      <w:r>
        <w:t>Tito 2:11-14</w:t>
      </w:r>
    </w:p>
    <w:p w14:paraId="53E8CEBD" w14:textId="672A9A74" w:rsidR="00203711" w:rsidRPr="00203711" w:rsidRDefault="00203711" w:rsidP="003E1678">
      <w:pPr>
        <w:pStyle w:val="ListParagraph"/>
        <w:numPr>
          <w:ilvl w:val="0"/>
          <w:numId w:val="28"/>
        </w:numPr>
      </w:pPr>
      <w:r>
        <w:t>Graça significa salvação para nós.</w:t>
      </w:r>
    </w:p>
    <w:p w14:paraId="255015AF" w14:textId="68744C8C" w:rsidR="00203711" w:rsidRPr="00203711" w:rsidRDefault="00203711" w:rsidP="003E1678">
      <w:pPr>
        <w:pStyle w:val="ListParagraph"/>
        <w:numPr>
          <w:ilvl w:val="0"/>
          <w:numId w:val="28"/>
        </w:numPr>
      </w:pPr>
      <w:r>
        <w:t>O amor de Deus nos leva a nos purificarmos do pecado; não abusaremos da graça de Deus.</w:t>
      </w:r>
    </w:p>
    <w:p w14:paraId="0C5C9911" w14:textId="50A99317" w:rsidR="00203711" w:rsidRPr="00203711" w:rsidRDefault="00203711" w:rsidP="003E1678">
      <w:pPr>
        <w:pStyle w:val="ListParagraph"/>
        <w:numPr>
          <w:ilvl w:val="0"/>
          <w:numId w:val="28"/>
        </w:numPr>
      </w:pPr>
      <w:r>
        <w:t>Visto que a graça vence a paixão, ela não é uma licença para pecar (Judas 4). A graça não é barata — custou a vida de Jesus.</w:t>
      </w:r>
    </w:p>
    <w:p w14:paraId="5768E762" w14:textId="77777777" w:rsidR="00203711" w:rsidRPr="00203711" w:rsidRDefault="00203711" w:rsidP="00521974">
      <w:pPr>
        <w:pStyle w:val="Heading2"/>
      </w:pPr>
      <w:r>
        <w:t>1 Coríntios 1:18-25</w:t>
      </w:r>
    </w:p>
    <w:p w14:paraId="6E817C01" w14:textId="7879C531" w:rsidR="00203711" w:rsidRPr="00203711" w:rsidRDefault="00203711" w:rsidP="003E1678">
      <w:pPr>
        <w:pStyle w:val="ListParagraph"/>
        <w:numPr>
          <w:ilvl w:val="0"/>
          <w:numId w:val="27"/>
        </w:numPr>
      </w:pPr>
      <w:r>
        <w:t>A cruz é a poderosa solução de Deus para o pecado.</w:t>
      </w:r>
    </w:p>
    <w:p w14:paraId="787F37A8" w14:textId="728EEEFF" w:rsidR="00203711" w:rsidRPr="00203711" w:rsidRDefault="00203711" w:rsidP="003E1678">
      <w:pPr>
        <w:pStyle w:val="ListParagraph"/>
        <w:numPr>
          <w:ilvl w:val="0"/>
          <w:numId w:val="27"/>
        </w:numPr>
      </w:pPr>
      <w:r>
        <w:t>Sem compreender o amor de Deus, a mensagem da cruz será loucura para nós.</w:t>
      </w:r>
    </w:p>
    <w:p w14:paraId="43872DA1" w14:textId="77777777" w:rsidR="00203711" w:rsidRPr="00203711" w:rsidRDefault="00203711" w:rsidP="00521974">
      <w:pPr>
        <w:pStyle w:val="Heading2"/>
      </w:pPr>
      <w:r>
        <w:t>2 Coríntios 5:14-21</w:t>
      </w:r>
    </w:p>
    <w:p w14:paraId="33EE4E3C" w14:textId="1A568B12" w:rsidR="00203711" w:rsidRPr="00203711" w:rsidRDefault="00203711" w:rsidP="00223B95">
      <w:pPr>
        <w:pStyle w:val="ListParagraph"/>
        <w:numPr>
          <w:ilvl w:val="0"/>
          <w:numId w:val="26"/>
        </w:numPr>
      </w:pPr>
      <w:r>
        <w:t>O amor de Cristo exige uma resposta! (Veja 1 Coríntios 15:9-10.)</w:t>
      </w:r>
    </w:p>
    <w:p w14:paraId="583C17FB" w14:textId="50496FE7" w:rsidR="00203711" w:rsidRPr="00203711" w:rsidRDefault="00203711" w:rsidP="00223B95">
      <w:pPr>
        <w:pStyle w:val="ListParagraph"/>
        <w:numPr>
          <w:ilvl w:val="0"/>
          <w:numId w:val="26"/>
        </w:numPr>
      </w:pPr>
      <w:r>
        <w:t>Jesus carregou os nossos pecados a tal ponto que se tornou pecado, ou oferta pelo pecado.</w:t>
      </w:r>
    </w:p>
    <w:p w14:paraId="1470DD44" w14:textId="2C56C30A" w:rsidR="00203711" w:rsidRPr="00203711" w:rsidRDefault="00203711" w:rsidP="00223B95">
      <w:pPr>
        <w:pStyle w:val="ListParagraph"/>
        <w:numPr>
          <w:ilvl w:val="0"/>
          <w:numId w:val="26"/>
        </w:numPr>
      </w:pPr>
      <w:r>
        <w:t>O amor de Deus nos motiva a viver para Ele e a falar em Seu nome.</w:t>
      </w:r>
    </w:p>
    <w:p w14:paraId="48E52E74" w14:textId="77777777" w:rsidR="00203711" w:rsidRPr="003F4FC4" w:rsidRDefault="00203711" w:rsidP="00521974">
      <w:pPr>
        <w:pStyle w:val="Heading2"/>
        <w:rPr>
          <w:u w:val="single"/>
        </w:rPr>
      </w:pPr>
      <w:r>
        <w:t>1 Coríntios 15:9-10</w:t>
      </w:r>
    </w:p>
    <w:p w14:paraId="1B33ED30" w14:textId="54DE72BE" w:rsidR="00203711" w:rsidRDefault="00203711" w:rsidP="00223B95">
      <w:pPr>
        <w:pStyle w:val="ListParagraph"/>
        <w:numPr>
          <w:ilvl w:val="0"/>
          <w:numId w:val="25"/>
        </w:numPr>
      </w:pPr>
      <w:r>
        <w:t>Embora não seja verdade que somos salvos por trabalharmos arduamente, é verdade que aqueles que são mais impactados pela graça de Deus são os que mais trabalham para Ele!</w:t>
      </w:r>
    </w:p>
    <w:p w14:paraId="56876391" w14:textId="27F426C9" w:rsidR="003C56A4" w:rsidRPr="003208B5" w:rsidRDefault="0080751F" w:rsidP="00DC7FB1">
      <w:pPr>
        <w:pStyle w:val="Heading2"/>
        <w:rPr>
          <w:u w:val="single"/>
        </w:rPr>
      </w:pPr>
      <w:r>
        <w:t>Provérbios 3:34</w:t>
      </w:r>
    </w:p>
    <w:p w14:paraId="4EB132BD" w14:textId="045E325E" w:rsidR="00DC7FB1" w:rsidRDefault="00DC7FB1" w:rsidP="00DC7FB1">
      <w:pPr>
        <w:pStyle w:val="ListParagraph"/>
        <w:numPr>
          <w:ilvl w:val="0"/>
          <w:numId w:val="23"/>
        </w:numPr>
      </w:pPr>
      <w:r>
        <w:t>Este versículo fala sobre a humildade associada à graça.</w:t>
      </w:r>
    </w:p>
    <w:p w14:paraId="0729DCA3" w14:textId="3D23D8DB" w:rsidR="008A3543" w:rsidRPr="00203711" w:rsidRDefault="008A3543" w:rsidP="00DC7FB1">
      <w:pPr>
        <w:pStyle w:val="ListParagraph"/>
        <w:numPr>
          <w:ilvl w:val="0"/>
          <w:numId w:val="23"/>
        </w:numPr>
      </w:pPr>
      <w:r>
        <w:t>Citado por Pedro e Tiago (1 Pedro 5:5, Tiago 4:6)</w:t>
      </w:r>
    </w:p>
    <w:p w14:paraId="74F0AB8D" w14:textId="77777777" w:rsidR="000E6697" w:rsidRDefault="000E6697" w:rsidP="000E6697">
      <w:pPr>
        <w:pStyle w:val="Heading2"/>
        <w:rPr>
          <w:lang w:eastAsia="zh-CN"/>
        </w:rPr>
      </w:pPr>
      <w:r>
        <w:t>A graça não é uma licença para o pecado ou a preguiça.</w:t>
      </w:r>
    </w:p>
    <w:p w14:paraId="6F8C0886" w14:textId="654DCE4F" w:rsidR="000E6697" w:rsidRPr="000E6697" w:rsidRDefault="000E6697" w:rsidP="008D5F61">
      <w:pPr>
        <w:rPr>
          <w:lang w:eastAsia="zh-CN"/>
        </w:rPr>
      </w:pPr>
      <w:r>
        <w:t>Algumas pessoas interpretam erroneamente a graça como permissão para continuar no pecado (ou na preguiça), pensando: &amp;quot;Deus perdoará de qualquer maneira&amp;quot;. Mas as Escrituras refutam fortemente essa ideia:</w:t>
      </w:r>
    </w:p>
    <w:p w14:paraId="6A2FEAAC" w14:textId="77777777" w:rsidR="000E6697" w:rsidRPr="000E6697" w:rsidRDefault="000E6697" w:rsidP="00A75C3E">
      <w:pPr>
        <w:pStyle w:val="ListParagraph"/>
        <w:numPr>
          <w:ilvl w:val="0"/>
          <w:numId w:val="39"/>
        </w:numPr>
        <w:rPr>
          <w:lang w:eastAsia="zh-CN"/>
        </w:rPr>
      </w:pPr>
      <w:r>
        <w:t>&amp;quot;Que diremos, pois? Permaneceremos no pecado para que a graça abunde? De modo nenhum! Nós, que morremos para o pecado, como podemos continuar vivendo nele?&amp;quot; (Romanos 6:1-2).</w:t>
      </w:r>
    </w:p>
    <w:p w14:paraId="4B4ABB33" w14:textId="77777777" w:rsidR="000E6697" w:rsidRPr="000E6697" w:rsidRDefault="000E6697" w:rsidP="00A75C3E">
      <w:pPr>
        <w:pStyle w:val="ListParagraph"/>
        <w:numPr>
          <w:ilvl w:val="0"/>
          <w:numId w:val="39"/>
        </w:numPr>
        <w:rPr>
          <w:lang w:eastAsia="zh-CN"/>
        </w:rPr>
      </w:pPr>
      <w:r>
        <w:t>A graça nos ensina a &amp;quot;negar a impiedade e as paixões mundanas&amp;quot; e a viver &amp;quot;de maneira sóbria, justa e piedosa&amp;quot; (Tito 2:11-12).</w:t>
      </w:r>
    </w:p>
    <w:p w14:paraId="0CFC70E4" w14:textId="77777777" w:rsidR="000E6697" w:rsidRPr="000E6697" w:rsidRDefault="000E6697" w:rsidP="00A75C3E">
      <w:pPr>
        <w:pStyle w:val="ListParagraph"/>
        <w:numPr>
          <w:ilvl w:val="0"/>
          <w:numId w:val="39"/>
        </w:numPr>
        <w:rPr>
          <w:lang w:eastAsia="zh-CN"/>
        </w:rPr>
      </w:pPr>
      <w:r>
        <w:t>Aqueles que distorcem a graça, transformando-a em libertinagem para a imoralidade, são condenados (Judas 4). A graça de Deus tem um preço — custou a vida de Cristo — e nos capacita a vencer o pecado, não a justificá-lo. Como Paulo disse: &amp;quot;Pela graça de Deus sou o que sou, e a sua graça para comigo não foi vã; antes, trabalhei muito mais do que todos eles; todavia, não eu, mas a graça de Deus que está comigo&amp;quot; (1 Coríntios 15:10). A verdadeira graça alimenta a obediência zelosa e o trabalho árduo pelo reino de Deus, nunca a preguiça.</w:t>
      </w:r>
    </w:p>
    <w:p w14:paraId="68A5006B" w14:textId="740FFEF5" w:rsidR="007A2EAF" w:rsidRDefault="008B2775" w:rsidP="006A089B">
      <w:pPr>
        <w:pStyle w:val="Heading2"/>
      </w:pPr>
      <w:r>
        <w:t>Exemplos famosos de fé, obediência e graça.</w:t>
      </w:r>
    </w:p>
    <w:p w14:paraId="55D9E518" w14:textId="77777777" w:rsidR="008B2775" w:rsidRPr="008B2775" w:rsidRDefault="008B2775" w:rsidP="008B2775">
      <w:pPr>
        <w:numPr>
          <w:ilvl w:val="0"/>
          <w:numId w:val="22"/>
        </w:numPr>
      </w:pPr>
      <w:r>
        <w:t>Abraão:</w:t>
      </w:r>
    </w:p>
    <w:p w14:paraId="2336B7B7" w14:textId="77777777" w:rsidR="008B2775" w:rsidRPr="008B2775" w:rsidRDefault="008B2775" w:rsidP="008B2775">
      <w:pPr>
        <w:numPr>
          <w:ilvl w:val="1"/>
          <w:numId w:val="22"/>
        </w:numPr>
      </w:pPr>
      <w:r>
        <w:t>Fé: Abraão é conhecido como o &amp;quot;pai da fé&amp;quot; por sua crença nas promessas de Deus. Ele deixou sua terra natal seguindo as instruções de Deus, sem saber para onde ia (Gênesis 12:1-4).</w:t>
      </w:r>
    </w:p>
    <w:p w14:paraId="0532B3D6" w14:textId="77777777" w:rsidR="008B2775" w:rsidRPr="008B2775" w:rsidRDefault="008B2775" w:rsidP="008B2775">
      <w:pPr>
        <w:numPr>
          <w:ilvl w:val="1"/>
          <w:numId w:val="22"/>
        </w:numPr>
      </w:pPr>
      <w:r>
        <w:t>Obediência: Sua obediência é demonstrada de forma mais notável quando ele se dispôs a sacrificar seu filho Isaque, confiando no plano de Deus (Gênesis 22:1-18).</w:t>
      </w:r>
    </w:p>
    <w:p w14:paraId="0529CFBE" w14:textId="77777777" w:rsidR="008B2775" w:rsidRPr="008B2775" w:rsidRDefault="008B2775" w:rsidP="008B2775">
      <w:pPr>
        <w:numPr>
          <w:ilvl w:val="1"/>
          <w:numId w:val="22"/>
        </w:numPr>
      </w:pPr>
      <w:r>
        <w:t>Graça: Apesar de suas falhas, como duvidar da promessa de Deus quando riu da ideia de ter um filho na velhice (Gênesis 17:17), Deus estendeu-lhe graça, cumprindo Sua aliança apesar das fraquezas humanas de Abraão (Gênesis 15:6, Romanos 4:3).</w:t>
      </w:r>
    </w:p>
    <w:p w14:paraId="30136BF0" w14:textId="77777777" w:rsidR="008B2775" w:rsidRPr="008B2775" w:rsidRDefault="008B2775" w:rsidP="008B2775">
      <w:pPr>
        <w:numPr>
          <w:ilvl w:val="0"/>
          <w:numId w:val="22"/>
        </w:numPr>
      </w:pPr>
      <w:r>
        <w:t>Noé:</w:t>
      </w:r>
    </w:p>
    <w:p w14:paraId="7420ADB3" w14:textId="77777777" w:rsidR="008B2775" w:rsidRPr="008B2775" w:rsidRDefault="008B2775" w:rsidP="008B2775">
      <w:pPr>
        <w:numPr>
          <w:ilvl w:val="1"/>
          <w:numId w:val="22"/>
        </w:numPr>
      </w:pPr>
      <w:r>
        <w:t>Fé: Noé acreditou na advertência de Deus sobre o dilúvio quando não havia nenhum sinal de que ele viria (Hebreus 11:7).</w:t>
      </w:r>
    </w:p>
    <w:p w14:paraId="24B4B23A" w14:textId="77777777" w:rsidR="008B2775" w:rsidRPr="008B2775" w:rsidRDefault="008B2775" w:rsidP="008B2775">
      <w:pPr>
        <w:numPr>
          <w:ilvl w:val="1"/>
          <w:numId w:val="22"/>
        </w:numPr>
      </w:pPr>
      <w:r>
        <w:t>Obediência: Ele seguiu meticulosamente as instruções de Deus para construir a arca, uma tarefa que levou muitos anos em meio a possíveis zombarias (Gênesis 6:22).</w:t>
      </w:r>
    </w:p>
    <w:p w14:paraId="43261AD6" w14:textId="77777777" w:rsidR="008B2775" w:rsidRPr="008B2775" w:rsidRDefault="008B2775" w:rsidP="008B2775">
      <w:pPr>
        <w:numPr>
          <w:ilvl w:val="1"/>
          <w:numId w:val="22"/>
        </w:numPr>
      </w:pPr>
      <w:r>
        <w:t>Graça: Deus demonstrou graça ao salvar Noé e sua família do dilúvio, estabelecendo posteriormente uma aliança com ele (Gênesis 6:8).</w:t>
      </w:r>
    </w:p>
    <w:p w14:paraId="27E04D53" w14:textId="77777777" w:rsidR="008B2775" w:rsidRPr="008B2775" w:rsidRDefault="008B2775" w:rsidP="008B2775">
      <w:pPr>
        <w:numPr>
          <w:ilvl w:val="0"/>
          <w:numId w:val="22"/>
        </w:numPr>
      </w:pPr>
      <w:r>
        <w:t>Moisés:</w:t>
      </w:r>
    </w:p>
    <w:p w14:paraId="63032ADD" w14:textId="77777777" w:rsidR="008B2775" w:rsidRPr="008B2775" w:rsidRDefault="008B2775" w:rsidP="008B2775">
      <w:pPr>
        <w:numPr>
          <w:ilvl w:val="1"/>
          <w:numId w:val="22"/>
        </w:numPr>
      </w:pPr>
      <w:r>
        <w:t>Fé: Moisés tinha fé no poder de Deus para libertar Israel do Egito, chegando a confrontar o Faraó com confiança na promessa de Deus (Êxodo 3:10-12).</w:t>
      </w:r>
    </w:p>
    <w:p w14:paraId="0B904597" w14:textId="77777777" w:rsidR="008B2775" w:rsidRPr="008B2775" w:rsidRDefault="008B2775" w:rsidP="008B2775">
      <w:pPr>
        <w:numPr>
          <w:ilvl w:val="1"/>
          <w:numId w:val="22"/>
        </w:numPr>
      </w:pPr>
      <w:r>
        <w:t>Obediência: Ele seguiu as instruções detalhadas de Deus para conduzir os israelitas para fora do Egito e através do deserto (Êxodo 3-40).</w:t>
      </w:r>
    </w:p>
    <w:p w14:paraId="38CA7B83" w14:textId="77777777" w:rsidR="008B2775" w:rsidRPr="008B2775" w:rsidRDefault="008B2775" w:rsidP="008B2775">
      <w:pPr>
        <w:numPr>
          <w:ilvl w:val="1"/>
          <w:numId w:val="22"/>
        </w:numPr>
      </w:pPr>
      <w:r>
        <w:t>Graça: Apesar de sua relutância inicial e de momentos posteriores de desobediência (como golpear a rocha), a graça de Deus se manifestou quando Moisés foi escolhido para liderar, apesar de sua gagueira, e teve permissão para ver a Terra Prometida antes de sua morte (Números 12:3, Deuteronômio 34:1-4).</w:t>
      </w:r>
    </w:p>
    <w:p w14:paraId="4AF11945" w14:textId="77777777" w:rsidR="008B2775" w:rsidRPr="008B2775" w:rsidRDefault="008B2775" w:rsidP="008B2775">
      <w:pPr>
        <w:numPr>
          <w:ilvl w:val="0"/>
          <w:numId w:val="22"/>
        </w:numPr>
      </w:pPr>
      <w:r>
        <w:t>Maria, a mãe de Jesus:</w:t>
      </w:r>
    </w:p>
    <w:p w14:paraId="1E634D40" w14:textId="77777777" w:rsidR="008B2775" w:rsidRPr="008B2775" w:rsidRDefault="008B2775" w:rsidP="008B2775">
      <w:pPr>
        <w:numPr>
          <w:ilvl w:val="1"/>
          <w:numId w:val="22"/>
        </w:numPr>
      </w:pPr>
      <w:r>
        <w:t>Fé: Ela acreditou no anúncio do anjo Gabriel de que daria à luz o Filho de Deus, apesar das implicações sociais (Lucas 1:38).</w:t>
      </w:r>
    </w:p>
    <w:p w14:paraId="62975A47" w14:textId="77777777" w:rsidR="008B2775" w:rsidRPr="008B2775" w:rsidRDefault="008B2775" w:rsidP="008B2775">
      <w:pPr>
        <w:numPr>
          <w:ilvl w:val="1"/>
          <w:numId w:val="22"/>
        </w:numPr>
      </w:pPr>
      <w:r>
        <w:t>Obediência: Sua resposta ao anjo foi de submissão: &amp;quot;Eis aqui a serva do Senhor; faça-se em mim segundo a tua palavra.&amp;quot;</w:t>
      </w:r>
    </w:p>
    <w:p w14:paraId="636F4150" w14:textId="77777777" w:rsidR="008B2775" w:rsidRPr="008B2775" w:rsidRDefault="008B2775" w:rsidP="008B2775">
      <w:pPr>
        <w:numPr>
          <w:ilvl w:val="1"/>
          <w:numId w:val="22"/>
        </w:numPr>
      </w:pPr>
      <w:r>
        <w:t>Graça: A graça de Deus estava sobre ela, pois foi escolhida para ser a mãe de Jesus, um papel que exigia imensa fé e obediência (Lucas 1:28-30).</w:t>
      </w:r>
    </w:p>
    <w:p w14:paraId="3E298D01" w14:textId="77777777" w:rsidR="008B2775" w:rsidRPr="008B2775" w:rsidRDefault="008B2775" w:rsidP="008B2775">
      <w:pPr>
        <w:numPr>
          <w:ilvl w:val="0"/>
          <w:numId w:val="22"/>
        </w:numPr>
      </w:pPr>
      <w:r>
        <w:t>David:</w:t>
      </w:r>
    </w:p>
    <w:p w14:paraId="5B132B44" w14:textId="77777777" w:rsidR="008B2775" w:rsidRPr="008B2775" w:rsidRDefault="008B2775" w:rsidP="008B2775">
      <w:pPr>
        <w:numPr>
          <w:ilvl w:val="1"/>
          <w:numId w:val="22"/>
        </w:numPr>
      </w:pPr>
      <w:r>
        <w:t>Fé: A fé de Davi foi demonstrada em seu confronto com Golias, confiando na libertação de Deus (1 Samuel 17:45-47).</w:t>
      </w:r>
    </w:p>
    <w:p w14:paraId="096FA99F" w14:textId="77777777" w:rsidR="008B2775" w:rsidRPr="008B2775" w:rsidRDefault="008B2775" w:rsidP="008B2775">
      <w:pPr>
        <w:numPr>
          <w:ilvl w:val="1"/>
          <w:numId w:val="22"/>
        </w:numPr>
      </w:pPr>
      <w:r>
        <w:t>Obediência: Apesar de suas muitas falhas, Davi procurou obedecer a Deus seguindo Seus mandamentos, notadamente quando se recusou a ferir Saul, o ungido de Deus (1 Samuel 24:6).</w:t>
      </w:r>
    </w:p>
    <w:p w14:paraId="1BCAEB0B" w14:textId="77777777" w:rsidR="008B2775" w:rsidRPr="008B2775" w:rsidRDefault="008B2775" w:rsidP="008B2775">
      <w:pPr>
        <w:numPr>
          <w:ilvl w:val="1"/>
          <w:numId w:val="22"/>
        </w:numPr>
      </w:pPr>
      <w:r>
        <w:t>Graça: Davi experimentou a graça de Deus repetidamente, especialmente em seu arrependimento após o pecado com Bate-Seba, onde foi perdoado e descrito como um homem segundo o coração de Deus (Salmo 51, Atos 13:22).</w:t>
      </w:r>
    </w:p>
    <w:p w14:paraId="6D234213" w14:textId="3DD74307" w:rsidR="0060024F" w:rsidRDefault="0060024F" w:rsidP="000C3ED0">
      <w:pPr>
        <w:pStyle w:val="Heading2"/>
      </w:pPr>
      <w:r>
        <w:t>Adenda</w:t>
      </w:r>
    </w:p>
    <w:p w14:paraId="0C47EC02" w14:textId="46CE230B" w:rsidR="007D47F3" w:rsidRPr="007D47F3" w:rsidRDefault="007D47F3" w:rsidP="0020069E">
      <w:pPr>
        <w:pStyle w:val="Heading3"/>
      </w:pPr>
      <w:r>
        <w:t>Por que os profetas do Antigo Testamento em Efésios 2:20?</w:t>
      </w:r>
    </w:p>
    <w:p w14:paraId="3E35B768" w14:textId="77777777" w:rsidR="007D47F3" w:rsidRPr="007D47F3" w:rsidRDefault="007D47F3" w:rsidP="007D47F3">
      <w:r>
        <w:t>Efésios 2:20 afirma que a igreja está &amp;quot;edificada sobre o fundamento dos apóstolos e dos profetas, sendo o próprio Jesus Cristo a pedra angular&amp;quot;. O termo &amp;quot;profetas&amp;quot; provavelmente se refere aos profetas do Antigo Testamento pelos seguintes motivos:</w:t>
      </w:r>
    </w:p>
    <w:p w14:paraId="2DC9F0D7" w14:textId="77777777" w:rsidR="007D47F3" w:rsidRPr="007D47F3" w:rsidRDefault="007D47F3" w:rsidP="007D47F3">
      <w:pPr>
        <w:numPr>
          <w:ilvl w:val="0"/>
          <w:numId w:val="33"/>
        </w:numPr>
      </w:pPr>
      <w:r>
        <w:t>Contexto Bíblico: Em Efésios, Paulo enfatiza a unidade entre judeus e gentios na igreja, edificada sobre um fundamento comum (Efésios 2:14-18). Os profetas do Antigo Testamento, que predisseram o Messias e o plano de Deus para todas as nações (por exemplo, Isaías 42:6, 49:6), fornecem um fundamento bíblico que complementa os ensinamentos dos apóstolos no Novo Testamento. Isso está em consonância com as escrituras judaicas históricas reverenciadas pelos primeiros cristãos.</w:t>
      </w:r>
    </w:p>
    <w:p w14:paraId="37293CB3" w14:textId="77777777" w:rsidR="007D47F3" w:rsidRPr="007D47F3" w:rsidRDefault="007D47F3" w:rsidP="007D47F3">
      <w:pPr>
        <w:numPr>
          <w:ilvl w:val="0"/>
          <w:numId w:val="33"/>
        </w:numPr>
      </w:pPr>
      <w:r>
        <w:t>Precedentes Bíblicos: O Antigo Testamento é frequentemente citado como fundamento da fé cristã no Novo Testamento (por exemplo, Romanos 1:2; Hebreus 1:1-2). O próprio Jesus afirmou que a Lei e os Profetas (Antigo Testamento) apontavam para Ele (Mateus 5:17; Lucas 24:44). A inclusão dos profetas do Antigo Testamento em Efésios 2:20 reforça essa continuidade.</w:t>
      </w:r>
    </w:p>
    <w:p w14:paraId="440A7BA4" w14:textId="77777777" w:rsidR="007D47F3" w:rsidRPr="007D47F3" w:rsidRDefault="007D47F3" w:rsidP="007D47F3">
      <w:pPr>
        <w:numPr>
          <w:ilvl w:val="0"/>
          <w:numId w:val="33"/>
        </w:numPr>
      </w:pPr>
      <w:r>
        <w:t>Papel dos Profetas: Os profetas do Antigo Testamento, principalmente, transmitiam as Escrituras inspiradas por Deus (2 Pedro 1:21), que serviam como fundamento autorizado para a igreja primitiva, juntamente com os escritos apostólicos. Os profetas do Novo Testamento, embora dotados de revelação e encorajamento (1 Coríntios 14:3), não são tipicamente associados ao estabelecimento de um fundamento bíblico para a igreja.</w:t>
      </w:r>
    </w:p>
    <w:p w14:paraId="61360989" w14:textId="77777777" w:rsidR="007D47F3" w:rsidRPr="007D47F3" w:rsidRDefault="007D47F3" w:rsidP="007D47F3">
      <w:pPr>
        <w:numPr>
          <w:ilvl w:val="0"/>
          <w:numId w:val="33"/>
        </w:numPr>
      </w:pPr>
      <w:r>
        <w:t>Estrutura gramatical: Em Efésios 2:20, &amp;quot;apóstolos e profetas&amp;quot; são agrupados como um único fundamento, sugerindo uma sequência histórica onde os profetas do Antigo Testamento precederam e complementaram a obra dos apóstolos. Se a intenção fosse se referir a profetas do Novo Testamento, Paulo poderia tê-los distinguido separadamente ou usado termos como &amp;quot;profetas na igreja&amp;quot; (como em Efésios 4:11).</w:t>
      </w:r>
    </w:p>
    <w:p w14:paraId="7118A721" w14:textId="77777777" w:rsidR="007D47F3" w:rsidRPr="007D47F3" w:rsidRDefault="007D47F3" w:rsidP="007D47F3">
      <w:pPr>
        <w:numPr>
          <w:ilvl w:val="0"/>
          <w:numId w:val="33"/>
        </w:numPr>
      </w:pPr>
      <w:r>
        <w:t>Consistência Teológica: A pedra angular (Cristo) e o fundamento (apóstolos e profetas do Antigo Testamento) representam a revelação unificada do plano de Deus em ambas as alianças. Incluir os profetas do Novo Testamento acarreta o risco de redundância, visto que seu papel se sobrepõe ao dos apóstolos na igreja primitiva (por exemplo, Atos 11:27-28).</w:t>
      </w:r>
    </w:p>
    <w:p w14:paraId="01488D91" w14:textId="77777777" w:rsidR="008428B9" w:rsidRDefault="007D47F3" w:rsidP="008428B9">
      <w:pPr>
        <w:pStyle w:val="Heading3"/>
        <w:rPr>
          <w:rStyle w:val="Heading2Char"/>
        </w:rPr>
      </w:pPr>
      <w:r>
        <w:t>Visão Alternativa: Profetas do Antigo e do Novo Testamento</w:t>
      </w:r>
    </w:p>
    <w:p w14:paraId="59D09F70" w14:textId="576BA1FB" w:rsidR="007D47F3" w:rsidRPr="007D47F3" w:rsidRDefault="007D47F3" w:rsidP="007D47F3">
      <w:r>
        <w:t>Alguns estudiosos argumentam que o termo &amp;quot;profetas&amp;quot; em Efésios 2:20 inclui tanto profetas do Antigo quanto do Novo Testamento, citando:</w:t>
      </w:r>
    </w:p>
    <w:p w14:paraId="33816EAB" w14:textId="77777777" w:rsidR="007D47F3" w:rsidRPr="007D47F3" w:rsidRDefault="007D47F3" w:rsidP="007D47F3">
      <w:pPr>
        <w:numPr>
          <w:ilvl w:val="0"/>
          <w:numId w:val="34"/>
        </w:numPr>
      </w:pPr>
      <w:r>
        <w:t>Profecias do Novo Testamento: Efésios 4:11 menciona os profetas como um dom para a igreja, sugerindo um papel em sua fundação (por exemplo, Ágabo em Atos 11:28).</w:t>
      </w:r>
    </w:p>
    <w:p w14:paraId="077F6DF1" w14:textId="77777777" w:rsidR="007D47F3" w:rsidRPr="007D47F3" w:rsidRDefault="007D47F3" w:rsidP="007D47F3">
      <w:pPr>
        <w:numPr>
          <w:ilvl w:val="0"/>
          <w:numId w:val="34"/>
        </w:numPr>
      </w:pPr>
      <w:r>
        <w:t>Contexto da Igreja Primitiva: Os profetas do Novo Testamento forneceram revelações antes da conclusão do cânon, contribuindo potencialmente para a fundação da igreja.</w:t>
      </w:r>
    </w:p>
    <w:p w14:paraId="3EA96588" w14:textId="77777777" w:rsidR="007D47F3" w:rsidRPr="007D47F3" w:rsidRDefault="007D47F3" w:rsidP="007D47F3">
      <w:r>
        <w:t>No entanto, essa visão é menos provável porque:</w:t>
      </w:r>
    </w:p>
    <w:p w14:paraId="03A8E7FA" w14:textId="77777777" w:rsidR="007D47F3" w:rsidRPr="007D47F3" w:rsidRDefault="007D47F3" w:rsidP="007D47F3">
      <w:pPr>
        <w:numPr>
          <w:ilvl w:val="0"/>
          <w:numId w:val="35"/>
        </w:numPr>
      </w:pPr>
      <w:r>
        <w:t>Os profetas do Novo Testamento ofereciam principalmente orientação situacional (por exemplo, Atos 21:10-11), e não escrituras autoritativas como os profetas do Antigo Testamento.</w:t>
      </w:r>
    </w:p>
    <w:p w14:paraId="01D825EF" w14:textId="77777777" w:rsidR="007D47F3" w:rsidRPr="007D47F3" w:rsidRDefault="007D47F3" w:rsidP="007D47F3">
      <w:pPr>
        <w:numPr>
          <w:ilvl w:val="0"/>
          <w:numId w:val="35"/>
        </w:numPr>
      </w:pPr>
      <w:r>
        <w:t>O papel fundamental em Efésios 2:20 enfatiza as Escrituras eternas (Antigo Testamento e escritos apostólicos), não declarações proféticas temporárias.</w:t>
      </w:r>
    </w:p>
    <w:p w14:paraId="5C33F992" w14:textId="77777777" w:rsidR="007D47F3" w:rsidRPr="007D47F3" w:rsidRDefault="007D47F3" w:rsidP="007D47F3">
      <w:pPr>
        <w:numPr>
          <w:ilvl w:val="0"/>
          <w:numId w:val="35"/>
        </w:numPr>
      </w:pPr>
      <w:r>
        <w:t>Em Efésios, Paulo concentra-se na unidade do plano de Deus ao longo da história, melhor compreendida ao estabelecer uma ligação entre os profetas do Antigo Testamento e os apóstolos.</w:t>
      </w:r>
    </w:p>
    <w:p w14:paraId="50FA3546" w14:textId="77777777" w:rsidR="007D47F3" w:rsidRPr="007D47F3" w:rsidRDefault="007D47F3" w:rsidP="007D47F3">
      <w:r>
        <w:t>Assim, interpretar &amp;quot;profetas&amp;quot; como profetas do Antigo Testamento fornece uma base mais clara e consistente para a fé da igreja, enraizada nas escrituras eternas que apontam para Cristo.</w:t>
      </w:r>
    </w:p>
    <w:p w14:paraId="29DAAA1A" w14:textId="3369A476" w:rsidR="007D47F3" w:rsidRPr="007D47F3" w:rsidRDefault="00B477E9" w:rsidP="000C3ED0">
      <w:pPr>
        <w:pStyle w:val="Heading1"/>
      </w:pPr>
      <w:r>
        <w:t>Aplicação prática: Construindo sua casa</w:t>
      </w:r>
    </w:p>
    <w:p w14:paraId="44BC81F5" w14:textId="77777777" w:rsidR="007D47F3" w:rsidRPr="007D47F3" w:rsidRDefault="007D47F3" w:rsidP="007D47F3">
      <w:r>
        <w:t>Para construir uma casa espiritual sólida, integre fé, obediência e graça:</w:t>
      </w:r>
    </w:p>
    <w:p w14:paraId="0ED27E08" w14:textId="77777777" w:rsidR="007D47F3" w:rsidRPr="007D47F3" w:rsidRDefault="007D47F3" w:rsidP="007D47F3">
      <w:pPr>
        <w:numPr>
          <w:ilvl w:val="0"/>
          <w:numId w:val="36"/>
        </w:numPr>
      </w:pPr>
      <w:r>
        <w:t>Fortaleça a fé: Estude as Escrituras diariamente (por exemplo, o Salmo 119) para aprofundar a confiança nos ensinamentos de Cristo como a pedra angular.</w:t>
      </w:r>
    </w:p>
    <w:p w14:paraId="3C39AD35" w14:textId="77777777" w:rsidR="007D47F3" w:rsidRPr="007D47F3" w:rsidRDefault="007D47F3" w:rsidP="007D47F3">
      <w:pPr>
        <w:numPr>
          <w:ilvl w:val="0"/>
          <w:numId w:val="36"/>
        </w:numPr>
      </w:pPr>
      <w:r>
        <w:t>Obedeça ao fundamento: siga os ensinamentos inspirados dos apóstolos e profetas do Antigo Testamento (por exemplo, aplique Mateus 7:24-27 agindo de acordo com as palavras de Jesus). Alinhe-se com Cristo para evitar tropeços (1 Pedro 2:8).</w:t>
      </w:r>
    </w:p>
    <w:p w14:paraId="0BB69BDB" w14:textId="77777777" w:rsidR="007D47F3" w:rsidRPr="007D47F3" w:rsidRDefault="007D47F3" w:rsidP="007D47F3">
      <w:pPr>
        <w:numPr>
          <w:ilvl w:val="0"/>
          <w:numId w:val="36"/>
        </w:numPr>
      </w:pPr>
      <w:r>
        <w:t>Confie na graça: Confie no favor imerecido de Deus para sustentá-lo como parte de Sua família (Efésios 2:8-9, 19-22). Compartilhe a graça encorajando outros na fé.</w:t>
      </w:r>
    </w:p>
    <w:p w14:paraId="7785CC9D" w14:textId="77777777" w:rsidR="007D47F3" w:rsidRPr="007D47F3" w:rsidRDefault="007D47F3" w:rsidP="007D47F3">
      <w:pPr>
        <w:numPr>
          <w:ilvl w:val="0"/>
          <w:numId w:val="36"/>
        </w:numPr>
      </w:pPr>
      <w:r>
        <w:t>Desafio Semanal: Defina uma meta de fé (por exemplo, ler o Salmo 119 para compreender a palavra de Deus), uma ação de obediência (por exemplo, perdoar alguém conforme Mateus 6:14-15) e um ato de graça (por exemplo, servir ao próximo). Estude 1 Pedro 2:5-8 para se alinhar com Cristo, a pedra angular.</w:t>
      </w:r>
    </w:p>
    <w:sectPr w:rsidR="007D47F3" w:rsidRPr="007D47F3">
      <w:headerReference w:type="default" r:id="rId21"/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9BC1B" w14:textId="77777777" w:rsidR="005D6394" w:rsidRDefault="005D6394" w:rsidP="00E2094F">
      <w:pPr>
        <w:spacing w:after="0" w:line="240" w:lineRule="auto"/>
      </w:pPr>
      <w:r>
        <w:separator/>
      </w:r>
    </w:p>
  </w:endnote>
  <w:endnote w:type="continuationSeparator" w:id="0">
    <w:p w14:paraId="02C5D3EE" w14:textId="77777777" w:rsidR="005D6394" w:rsidRDefault="005D6394" w:rsidP="00E20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rbel-Italic">
    <w:altName w:val="Corbe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rbel-Bold">
    <w:altName w:val="Corbe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40FB9" w14:textId="77777777" w:rsidR="005D6394" w:rsidRDefault="005D6394" w:rsidP="00E2094F">
      <w:pPr>
        <w:spacing w:after="0" w:line="240" w:lineRule="auto"/>
      </w:pPr>
      <w:r>
        <w:separator/>
      </w:r>
    </w:p>
  </w:footnote>
  <w:footnote w:type="continuationSeparator" w:id="0">
    <w:p w14:paraId="39D2D8A7" w14:textId="77777777" w:rsidR="005D6394" w:rsidRDefault="005D6394" w:rsidP="00E20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7DF8"/>
    <w:multiLevelType w:val="hybridMultilevel"/>
    <w:tmpl w:val="F4A057FC"/>
    <w:lvl w:ilvl="0" w:tplc="926CCB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B6546"/>
    <w:multiLevelType w:val="multilevel"/>
    <w:tmpl w:val="0EA2D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F3AE6"/>
    <w:multiLevelType w:val="hybridMultilevel"/>
    <w:tmpl w:val="7764B89C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97918"/>
    <w:multiLevelType w:val="hybridMultilevel"/>
    <w:tmpl w:val="A600BEF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871877"/>
    <w:multiLevelType w:val="hybridMultilevel"/>
    <w:tmpl w:val="CAF49F6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D4115"/>
    <w:multiLevelType w:val="multilevel"/>
    <w:tmpl w:val="E87A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A02D5E"/>
    <w:multiLevelType w:val="hybridMultilevel"/>
    <w:tmpl w:val="64244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97327A"/>
    <w:multiLevelType w:val="hybridMultilevel"/>
    <w:tmpl w:val="FF90D87A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0E6F38"/>
    <w:multiLevelType w:val="hybridMultilevel"/>
    <w:tmpl w:val="FD80CA5C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06630"/>
    <w:multiLevelType w:val="hybridMultilevel"/>
    <w:tmpl w:val="2B70C112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34279"/>
    <w:multiLevelType w:val="multilevel"/>
    <w:tmpl w:val="BE50A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2D4BA1"/>
    <w:multiLevelType w:val="hybridMultilevel"/>
    <w:tmpl w:val="42D8C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C5CCD"/>
    <w:multiLevelType w:val="hybridMultilevel"/>
    <w:tmpl w:val="DDCC9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C6668"/>
    <w:multiLevelType w:val="multilevel"/>
    <w:tmpl w:val="E91C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E91200"/>
    <w:multiLevelType w:val="hybridMultilevel"/>
    <w:tmpl w:val="951A941C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00EE1"/>
    <w:multiLevelType w:val="hybridMultilevel"/>
    <w:tmpl w:val="F63C2204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B4C9E"/>
    <w:multiLevelType w:val="hybridMultilevel"/>
    <w:tmpl w:val="33640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4A62"/>
    <w:multiLevelType w:val="multilevel"/>
    <w:tmpl w:val="9F7C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DB65C6"/>
    <w:multiLevelType w:val="hybridMultilevel"/>
    <w:tmpl w:val="3280D6FC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B1964"/>
    <w:multiLevelType w:val="hybridMultilevel"/>
    <w:tmpl w:val="909AE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849E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4C70D6A"/>
    <w:multiLevelType w:val="hybridMultilevel"/>
    <w:tmpl w:val="92C2B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72A08"/>
    <w:multiLevelType w:val="hybridMultilevel"/>
    <w:tmpl w:val="E002263C"/>
    <w:lvl w:ilvl="0" w:tplc="311E93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06369"/>
    <w:multiLevelType w:val="hybridMultilevel"/>
    <w:tmpl w:val="0AEE8DDC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7170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AF236AB"/>
    <w:multiLevelType w:val="multilevel"/>
    <w:tmpl w:val="F6C8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016861"/>
    <w:multiLevelType w:val="multilevel"/>
    <w:tmpl w:val="4A36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105040"/>
    <w:multiLevelType w:val="multilevel"/>
    <w:tmpl w:val="DC183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D75D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DFE685F"/>
    <w:multiLevelType w:val="hybridMultilevel"/>
    <w:tmpl w:val="95927634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283E1B"/>
    <w:multiLevelType w:val="hybridMultilevel"/>
    <w:tmpl w:val="B9F23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910BDE"/>
    <w:multiLevelType w:val="multilevel"/>
    <w:tmpl w:val="02967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EB55BC"/>
    <w:multiLevelType w:val="hybridMultilevel"/>
    <w:tmpl w:val="05D62B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E23CC"/>
    <w:multiLevelType w:val="hybridMultilevel"/>
    <w:tmpl w:val="050CF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E72495"/>
    <w:multiLevelType w:val="hybridMultilevel"/>
    <w:tmpl w:val="42C01BAA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E8274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A6B3A25"/>
    <w:multiLevelType w:val="hybridMultilevel"/>
    <w:tmpl w:val="9A3EC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167C3C"/>
    <w:multiLevelType w:val="hybridMultilevel"/>
    <w:tmpl w:val="A41EB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D45EF3"/>
    <w:multiLevelType w:val="multilevel"/>
    <w:tmpl w:val="C2CE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6699253">
    <w:abstractNumId w:val="28"/>
  </w:num>
  <w:num w:numId="2" w16cid:durableId="2125346075">
    <w:abstractNumId w:val="32"/>
  </w:num>
  <w:num w:numId="3" w16cid:durableId="64501620">
    <w:abstractNumId w:val="11"/>
  </w:num>
  <w:num w:numId="4" w16cid:durableId="104229520">
    <w:abstractNumId w:val="7"/>
  </w:num>
  <w:num w:numId="5" w16cid:durableId="1435634434">
    <w:abstractNumId w:val="34"/>
  </w:num>
  <w:num w:numId="6" w16cid:durableId="496773572">
    <w:abstractNumId w:val="2"/>
  </w:num>
  <w:num w:numId="7" w16cid:durableId="1616325033">
    <w:abstractNumId w:val="29"/>
  </w:num>
  <w:num w:numId="8" w16cid:durableId="512576035">
    <w:abstractNumId w:val="1"/>
  </w:num>
  <w:num w:numId="9" w16cid:durableId="1914582808">
    <w:abstractNumId w:val="20"/>
  </w:num>
  <w:num w:numId="10" w16cid:durableId="970018299">
    <w:abstractNumId w:val="0"/>
  </w:num>
  <w:num w:numId="11" w16cid:durableId="1500854218">
    <w:abstractNumId w:val="35"/>
  </w:num>
  <w:num w:numId="12" w16cid:durableId="1304775772">
    <w:abstractNumId w:val="22"/>
  </w:num>
  <w:num w:numId="13" w16cid:durableId="1031880482">
    <w:abstractNumId w:val="15"/>
  </w:num>
  <w:num w:numId="14" w16cid:durableId="1106313332">
    <w:abstractNumId w:val="3"/>
  </w:num>
  <w:num w:numId="15" w16cid:durableId="414211216">
    <w:abstractNumId w:val="18"/>
  </w:num>
  <w:num w:numId="16" w16cid:durableId="1205212682">
    <w:abstractNumId w:val="14"/>
  </w:num>
  <w:num w:numId="17" w16cid:durableId="267003452">
    <w:abstractNumId w:val="9"/>
  </w:num>
  <w:num w:numId="18" w16cid:durableId="1035035533">
    <w:abstractNumId w:val="23"/>
  </w:num>
  <w:num w:numId="19" w16cid:durableId="2073889231">
    <w:abstractNumId w:val="8"/>
  </w:num>
  <w:num w:numId="20" w16cid:durableId="573977752">
    <w:abstractNumId w:val="24"/>
  </w:num>
  <w:num w:numId="21" w16cid:durableId="958806095">
    <w:abstractNumId w:val="4"/>
  </w:num>
  <w:num w:numId="22" w16cid:durableId="846676435">
    <w:abstractNumId w:val="31"/>
  </w:num>
  <w:num w:numId="23" w16cid:durableId="1360011770">
    <w:abstractNumId w:val="12"/>
  </w:num>
  <w:num w:numId="24" w16cid:durableId="1502966909">
    <w:abstractNumId w:val="16"/>
  </w:num>
  <w:num w:numId="25" w16cid:durableId="861478263">
    <w:abstractNumId w:val="6"/>
  </w:num>
  <w:num w:numId="26" w16cid:durableId="586306163">
    <w:abstractNumId w:val="19"/>
  </w:num>
  <w:num w:numId="27" w16cid:durableId="1114398599">
    <w:abstractNumId w:val="37"/>
  </w:num>
  <w:num w:numId="28" w16cid:durableId="52050717">
    <w:abstractNumId w:val="33"/>
  </w:num>
  <w:num w:numId="29" w16cid:durableId="898246704">
    <w:abstractNumId w:val="30"/>
  </w:num>
  <w:num w:numId="30" w16cid:durableId="1976987969">
    <w:abstractNumId w:val="27"/>
  </w:num>
  <w:num w:numId="31" w16cid:durableId="247882739">
    <w:abstractNumId w:val="5"/>
  </w:num>
  <w:num w:numId="32" w16cid:durableId="2127380938">
    <w:abstractNumId w:val="26"/>
  </w:num>
  <w:num w:numId="33" w16cid:durableId="1767188750">
    <w:abstractNumId w:val="10"/>
  </w:num>
  <w:num w:numId="34" w16cid:durableId="1747341825">
    <w:abstractNumId w:val="17"/>
  </w:num>
  <w:num w:numId="35" w16cid:durableId="2145417706">
    <w:abstractNumId w:val="13"/>
  </w:num>
  <w:num w:numId="36" w16cid:durableId="231696894">
    <w:abstractNumId w:val="25"/>
  </w:num>
  <w:num w:numId="37" w16cid:durableId="794954156">
    <w:abstractNumId w:val="38"/>
  </w:num>
  <w:num w:numId="38" w16cid:durableId="606501654">
    <w:abstractNumId w:val="21"/>
  </w:num>
  <w:num w:numId="39" w16cid:durableId="159161893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ACB"/>
    <w:rsid w:val="000024E5"/>
    <w:rsid w:val="0006736E"/>
    <w:rsid w:val="000C3ED0"/>
    <w:rsid w:val="000E6697"/>
    <w:rsid w:val="00182FE5"/>
    <w:rsid w:val="001C44E0"/>
    <w:rsid w:val="0020069E"/>
    <w:rsid w:val="00203711"/>
    <w:rsid w:val="00223B95"/>
    <w:rsid w:val="00260E1E"/>
    <w:rsid w:val="00276BA9"/>
    <w:rsid w:val="002878B4"/>
    <w:rsid w:val="002A1C15"/>
    <w:rsid w:val="002B0F2B"/>
    <w:rsid w:val="002C1544"/>
    <w:rsid w:val="002E113F"/>
    <w:rsid w:val="002F15A9"/>
    <w:rsid w:val="002F7108"/>
    <w:rsid w:val="003208B5"/>
    <w:rsid w:val="00372555"/>
    <w:rsid w:val="00373F3C"/>
    <w:rsid w:val="003A19AC"/>
    <w:rsid w:val="003C56A4"/>
    <w:rsid w:val="003D13B1"/>
    <w:rsid w:val="003D4EB1"/>
    <w:rsid w:val="003E1678"/>
    <w:rsid w:val="003E6ED9"/>
    <w:rsid w:val="003F4FC4"/>
    <w:rsid w:val="00400037"/>
    <w:rsid w:val="004303AA"/>
    <w:rsid w:val="00445DDC"/>
    <w:rsid w:val="004605C4"/>
    <w:rsid w:val="004644D9"/>
    <w:rsid w:val="004906D3"/>
    <w:rsid w:val="004E5603"/>
    <w:rsid w:val="004F41CA"/>
    <w:rsid w:val="00521974"/>
    <w:rsid w:val="00533293"/>
    <w:rsid w:val="00563AFB"/>
    <w:rsid w:val="00575D65"/>
    <w:rsid w:val="0057721B"/>
    <w:rsid w:val="005B4641"/>
    <w:rsid w:val="005D6394"/>
    <w:rsid w:val="005E5810"/>
    <w:rsid w:val="0060024F"/>
    <w:rsid w:val="006073AA"/>
    <w:rsid w:val="00630CAA"/>
    <w:rsid w:val="006A089B"/>
    <w:rsid w:val="006B0304"/>
    <w:rsid w:val="006E7412"/>
    <w:rsid w:val="0071412E"/>
    <w:rsid w:val="007143BB"/>
    <w:rsid w:val="007233BF"/>
    <w:rsid w:val="00733969"/>
    <w:rsid w:val="007340B8"/>
    <w:rsid w:val="0079711B"/>
    <w:rsid w:val="007A2EAF"/>
    <w:rsid w:val="007C28FA"/>
    <w:rsid w:val="007D28CC"/>
    <w:rsid w:val="007D47F3"/>
    <w:rsid w:val="0080751F"/>
    <w:rsid w:val="00836A7A"/>
    <w:rsid w:val="008428B9"/>
    <w:rsid w:val="00865ACB"/>
    <w:rsid w:val="00884F04"/>
    <w:rsid w:val="008A3543"/>
    <w:rsid w:val="008B2192"/>
    <w:rsid w:val="008B2775"/>
    <w:rsid w:val="008D5F61"/>
    <w:rsid w:val="00921B34"/>
    <w:rsid w:val="00937C6D"/>
    <w:rsid w:val="0098488F"/>
    <w:rsid w:val="00986AC9"/>
    <w:rsid w:val="009C7626"/>
    <w:rsid w:val="009E7A95"/>
    <w:rsid w:val="00A61081"/>
    <w:rsid w:val="00A75C3E"/>
    <w:rsid w:val="00A764B1"/>
    <w:rsid w:val="00AA0DF2"/>
    <w:rsid w:val="00AA7364"/>
    <w:rsid w:val="00AD5F74"/>
    <w:rsid w:val="00AE1F5B"/>
    <w:rsid w:val="00B06C42"/>
    <w:rsid w:val="00B17160"/>
    <w:rsid w:val="00B213DE"/>
    <w:rsid w:val="00B477E9"/>
    <w:rsid w:val="00B91B4D"/>
    <w:rsid w:val="00B96553"/>
    <w:rsid w:val="00BE586A"/>
    <w:rsid w:val="00C24BDC"/>
    <w:rsid w:val="00C25314"/>
    <w:rsid w:val="00C338E4"/>
    <w:rsid w:val="00CE0BB3"/>
    <w:rsid w:val="00D0442B"/>
    <w:rsid w:val="00D165C4"/>
    <w:rsid w:val="00D312F8"/>
    <w:rsid w:val="00D416BC"/>
    <w:rsid w:val="00D42450"/>
    <w:rsid w:val="00DC7FB1"/>
    <w:rsid w:val="00DF7A66"/>
    <w:rsid w:val="00E10BFF"/>
    <w:rsid w:val="00E2094F"/>
    <w:rsid w:val="00E36535"/>
    <w:rsid w:val="00F01494"/>
    <w:rsid w:val="00F22A3A"/>
    <w:rsid w:val="00FC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D673B"/>
  <w15:chartTrackingRefBased/>
  <w15:docId w15:val="{FDF145B4-D245-40F6-9B03-B6A5FA1E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A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5A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A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A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A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A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A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A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65A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5A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A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A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A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A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A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A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A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A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A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A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A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A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A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AC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84F04"/>
    <w:rPr>
      <w:b/>
      <w:bCs/>
    </w:rPr>
  </w:style>
  <w:style w:type="character" w:styleId="Hyperlink">
    <w:name w:val="Hyperlink"/>
    <w:basedOn w:val="DefaultParagraphFont"/>
    <w:uiPriority w:val="99"/>
    <w:unhideWhenUsed/>
    <w:rsid w:val="007233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3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0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94F"/>
  </w:style>
  <w:style w:type="paragraph" w:styleId="Footer">
    <w:name w:val="footer"/>
    <w:basedOn w:val="Normal"/>
    <w:link w:val="FooterChar"/>
    <w:uiPriority w:val="99"/>
    <w:unhideWhenUsed/>
    <w:rsid w:val="00E20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94F"/>
  </w:style>
  <w:style w:type="table" w:styleId="TableGrid">
    <w:name w:val="Table Grid"/>
    <w:basedOn w:val="TableNormal"/>
    <w:uiPriority w:val="39"/>
    <w:rsid w:val="00C25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E6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23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651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7995129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6800124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6522632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9948578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9036235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7943690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224735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407523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193852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1024613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5873416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0789380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8546066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044644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623569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9707050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3978882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0941429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2307219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382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85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563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331147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7791396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1456366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9971191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492567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6672389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6888835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8739080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3048384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6424742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7218623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0338178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0376579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7231392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9021889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43897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442239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065992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5582796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8905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1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s://www.archive.missionstory.com/Lesson_Series/WofS_Lessons_Notes/WofS_Notes_03.html" TargetMode="External"/><Relationship Id="rId13" Type="http://schemas.openxmlformats.org/officeDocument/2006/relationships/hyperlink" Target="https://www.archive.missionstory.com/Lesson_Series/WofS_Lessons_Notes/WofS_Notes_03.html" TargetMode="External"/><Relationship Id="rId18" Type="http://schemas.openxmlformats.org/officeDocument/2006/relationships/hyperlink" Target="https://www.archive.missionstory.com/Lesson_Series/WofS_Lessons_Notes/WofS_Notes_03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rchive.missionstory.com/Lesson_Series/WofS_Lessons_Notes/WofS_Notes_03.html" TargetMode="External"/><Relationship Id="rId17" Type="http://schemas.openxmlformats.org/officeDocument/2006/relationships/hyperlink" Target="https://www.archive.missionstory.com/Lesson_Series/WofS_Lessons_Notes/WofS_Notes_03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chive.missionstory.com/Lesson_Series/WofS_Lessons_Notes/WofS_Notes_03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chive.missionstory.com/Lesson_Series/WofS_Lessons_Notes/WofS_Notes_03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chive.missionstory.com/Lesson_Series/WofS_Lessons_Notes/WofS_Notes_03.html" TargetMode="External"/><Relationship Id="rId10" Type="http://schemas.openxmlformats.org/officeDocument/2006/relationships/hyperlink" Target="https://www.archive.missionstory.com/Lesson_Series/WofS_Lessons_Notes/WofS_Notes_03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rchive.missionstory.com/Lesson_Series/WofS_Lessons_Notes/WofS_Notes_03.html" TargetMode="External"/><Relationship Id="rId14" Type="http://schemas.openxmlformats.org/officeDocument/2006/relationships/hyperlink" Target="https://www.archive.missionstory.com/Lesson_Series/WofS_Lessons_Notes/WofS_Notes_03.html" TargetMode="External"/><Relationship Id="rId21" Type="http://schemas.openxmlformats.org/officeDocument/2006/relationships/header" Target="header1.xm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FCA28-7275-4746-9192-1FE121345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1376</TotalTime>
  <Pages>11</Pages>
  <Words>4402</Words>
  <Characters>23025</Characters>
  <Application>Microsoft Office Word</Application>
  <DocSecurity>0</DocSecurity>
  <Lines>451</Lines>
  <Paragraphs>274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77</cp:revision>
  <dcterms:created xsi:type="dcterms:W3CDTF">2024-11-27T17:58:00Z</dcterms:created>
  <dcterms:modified xsi:type="dcterms:W3CDTF">2026-01-06T02:05:00Z</dcterms:modified>
</cp:coreProperties>
</file>