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ਪੋਥੀਆਂ ਵਿੱਚ ਸੁਪਨੇ ਅਤੇ ਦਰਸ਼ਣ</w:t>
      </w:r>
    </w:p>
    <w:p>
      <w:pPr>
        <w:spacing w:after="600"/>
        <w:jc w:val="center"/>
      </w:pPr>
      <w:r>
        <w:t>ਪਰਮਾਤਮਾ ਦਾ ਸੰਚਾਰ ਅਤੇ ਸਮਝਦਾਰੀ ਦਾ ਸੱਦਾ</w:t>
      </w:r>
    </w:p>
    <w:p>
      <w:pPr>
        <w:spacing w:after="400"/>
        <w:jc w:val="center"/>
      </w:pPr>
      <w:r>
        <w:t>ਬਾਈਬਲ-ਕੇਂਦਰਿਤ ਅਧਿਐਨ</w:t>
      </w:r>
    </w:p>
    <w:p>
      <w:pPr>
        <w:pStyle w:val="Heading1"/>
      </w:pPr>
      <w:r>
        <w:t>ਜਾਣ-ਪਛਾਣ</w:t>
      </w:r>
    </w:p>
    <w:p>
      <w:pPr>
        <w:spacing w:after="200"/>
      </w:pPr>
      <w:r>
        <w:t>ਪਰਮੇਸ਼ੁਰ ਨੇ ਮੁਕਤੀ ਦੇ ਇਤਿਹਾਸ ਦੌਰਾਨ ਸੁਪਨਿਆਂ ਅਤੇ ਦਰਸ਼ਣਾਂ ਨੂੰ ਆਪਣੇ ਲੋਕਾਂ ਨਾਲ ਸੰਚਾਰ ਕਰਨ ਦੇ ਇੱਕ ਤਰੀਕੇ ਵਜੋਂ ਸਰਵਉੱਚਤਾ ਨਾਲ ਵਰਤਿਆ ਹੈ। ਹਾਲਾਂਕਿ ਉਹ ਅੱਜ ਪ੍ਰਕਾਸ਼ ਦੇ ਮੁੱਖ ਸਾਧਨ ਨਹੀਂ ਹਨ, ਪਰ ਉਨ੍ਹਾਂ ਨੇ ਮਾਰਗਦਰਸ਼ਨ, ਚੇਤਾਵਨੀ, ਉਤਸ਼ਾਹ ਅਤੇ ਪਰਮੇਸ਼ੁਰ ਦੀਆਂ ਯੋਜਨਾਵਾਂ ਨੂੰ ਪ੍ਰਗਟ ਕਰਨ ਵਿੱਚ ਖਾਸ ਉਦੇਸ਼ਾਂ ਦੀ ਪੂਰਤੀ ਕੀਤੀ ਹੈ।</w:t>
      </w:r>
    </w:p>
    <w:p>
      <w:pPr>
        <w:spacing w:after="200"/>
      </w:pPr>
      <w:r>
        <w:t>“ਪਰਮੇਸ਼ੁਰ ਆਖਦਾ ਹੈ, ਅੰਤ ਦੇ ਦਿਨਾਂ ਵਿੱਚ ਐਉਂ ਹੋਵੇਗਾ, ਕਿ ਮੈਂ ਆਪਣਾ ਆਤਮਾ ਸਾਰੇ ਸਰੀਰਾਂ ਉੱਤੇ ਵਹਾ ਦਿਆਂਗਾ, ਅਤੇ ਤੁਹਾਡੇ ਪੁੱਤਰ ਅਰ ਤੁਹਾਡੀਆਂ ਧੀਆਂ ਅਗੰਮ ਵਾਕ ਕਰਨਗੇ, ਅਤੇ ਤੁਹਾਡੇ ਜਵਾਨ ਦਰਸ਼ਣ ਵੇਖਣਗੇ, ਅਤੇ ਤੁਹਾਡੇ ਬੁੱਢੇ ਸੁਫ਼ਨੇ ਵੇਖਣਗੇ।”—ਰਸੂਲਾਂ ਦੇ ਕਰਤੱਬ 2:17 (ESV)</w:t>
      </w:r>
    </w:p>
    <w:p>
      <w:pPr>
        <w:pStyle w:val="Heading1"/>
      </w:pPr>
      <w:r>
        <w:t>ਬਾਈਬਲ ਦੀ ਭਾਸ਼ਾ: ਸੁਪਨੇ, ਦਰਸ਼ਨ, ਅਤੇ &amp;quot;ਰਾਤ ਦੇ ਦਰਸ਼ਨ&amp;quot;</w:t>
      </w:r>
    </w:p>
    <w:p>
      <w:pPr>
        <w:spacing w:after="200"/>
      </w:pPr>
      <w:r>
        <w:t>ਪੋਥੀ ਕਈ ਸੰਬੰਧਿਤ ਪਰ ਵੱਖਰੇ ਸ਼ਬਦਾਂ ਦੀ ਵਰਤੋਂ ਕਰਦੀ ਹੈ:</w:t>
      </w:r>
    </w:p>
    <w:p>
      <w:pPr>
        <w:spacing w:after="120"/>
      </w:pPr>
      <w:r>
        <w:t>ਸੁਪਨਾ</w:t>
      </w:r>
    </w:p>
    <w:p>
      <w:pPr>
        <w:spacing w:after="80"/>
      </w:pPr>
      <w:r>
        <w:t>ਇਬਰਾਨੀ: חֲלוֹם (ਚਲੋਮ) - ਨੀਂਦ ਦੌਰਾਨ ਅਨੁਭਵ।</w:t>
      </w:r>
    </w:p>
    <w:p>
      <w:pPr>
        <w:spacing w:after="200"/>
      </w:pPr>
      <w:r>
        <w:t>ਯੂਨਾਨੀ: ὄναρ (ਓਨਾਰ)।</w:t>
      </w:r>
    </w:p>
    <w:p>
      <w:pPr>
        <w:spacing w:after="120"/>
      </w:pPr>
      <w:r>
        <w:t>ਵਿਜ਼ਨ</w:t>
      </w:r>
    </w:p>
    <w:p>
      <w:pPr>
        <w:spacing w:after="80"/>
      </w:pPr>
      <w:r>
        <w:t>ਇਬਰਾਨੀ: חָזוֹן (chazon), מַרְאָה (mar&amp;#39;ah), ਜਾਂ חִזָּיוֹן (chizzayon)।</w:t>
      </w:r>
    </w:p>
    <w:p>
      <w:pPr>
        <w:spacing w:after="200"/>
      </w:pPr>
      <w:r>
        <w:t>ਯੂਨਾਨੀ: ὅραμα (horama) ਅਤੇ ὀπτασία (optasia)।</w:t>
      </w:r>
    </w:p>
    <w:p>
      <w:pPr>
        <w:spacing w:after="200"/>
      </w:pPr>
      <w:r>
        <w:t>“ਰਾਤ ਦੇ ਦਰਸ਼ਨ” — ਰਾਤ ਦੇ ਸਮੇਂ ਦੌਰਾਨ ਪ੍ਰਗਟਾਵੇ ਵਾਲੇ ਅਨੁਭਵ (ਅੱਯੂਬ 33:15; ਉਤਪਤ 46:2; ਦਾਨੀਏਲ 2:19; 7:1)।</w:t>
      </w:r>
    </w:p>
    <w:p>
      <w:pPr>
        <w:spacing w:after="200"/>
      </w:pPr>
      <w:r>
        <w:t>&amp;quot;ਰਾਤ ਨੂੰ ਪਰਮਾਤਮਾ ਦੇ ਦਰਸ਼ਨ&amp;quot; ਅਤੇ ਨੀਂਦ ਦੌਰਾਨ ਬ੍ਰਹਮ ਦਰਸ਼ਨ</w:t>
      </w:r>
    </w:p>
    <w:p>
      <w:pPr>
        <w:spacing w:after="200"/>
      </w:pPr>
      <w:r>
        <w:t>ਜਦੋਂ ਪੋਥੀ ਰਾਤ ਨੂੰ ਪਰਮਾਤਮਾ ਦੇ ਆਉਣ ਜਾਂ ਸੰਚਾਰ ਕਰਨ ਦਾ ਵਰਣਨ ਕਰਦੀ ਹੈ, ਤਾਂ ਇਹ ਸੀਮਤ ਪਰ ਅਸਲ ਬ੍ਰਹਮ ਮੁਲਾਕਾਤਾਂ ਵੱਲ ਇਸ਼ਾਰਾ ਕਰਦੀ ਹੈ - ਅਕਸਰ ਸੁਪਨਿਆਂ ਜਾਂ ਰਾਤ ਦੇ ਦਰਸ਼ਨਾਂ ਰਾਹੀਂ।</w:t>
      </w:r>
    </w:p>
    <w:p>
      <w:pPr>
        <w:spacing w:after="120"/>
      </w:pPr>
      <w:r>
        <w:t>ਜ਼ਬੂਰ 17:3 (ESV)</w:t>
      </w:r>
    </w:p>
    <w:p>
      <w:pPr>
        <w:spacing w:after="80"/>
      </w:pPr>
      <w:r>
        <w:t>&amp;quot;ਤੂੰ ਮੇਰਾ ਦਿਲ ਪਰਖਿਆ ਹੈ, ਤੂੰ ਰਾਤ ਨੂੰ ਮੇਰੇ ਕੋਲ ਆਇਆ ਹੈਂ, ਤੂੰ ਮੈਨੂੰ ਪਰਖਿਆ ਹੈ, ਅਤੇ ਤੈਨੂੰ ਕੁਝ ਵੀ ਨਹੀਂ ਮਿਲੇਗਾ...&amp;quot;</w:t>
      </w:r>
    </w:p>
    <w:p>
      <w:pPr>
        <w:spacing w:after="200"/>
      </w:pPr>
      <w:r>
        <w:t>ਇਬਰਾਨੀ: פָּקַדְתָּ לַיְלָה (ਪਾਕਦਤਾ ਲਾਇਲਾ)। ਰਾਤ ਦੇ ਸੁਪਨਿਆਂ ਅਤੇ ਦਰਸ਼ਨਾਂ ਦੇ ਅਨੁਸਾਰ - ਪਰਮਾਤਮਾ ਨੇ ਸਰਗਰਮੀ ਨਾਲ ਦਾਊਦ ਦੀ ਜਾਂਚ ਕੀਤੀ ਜਾਂ ਉਸ ਨੂੰ ਮਿਲਣ ਗਿਆ। ਇੱਕ ਨਬੀ (ਰਸੂਲਾਂ ਦੇ ਕਰਤੱਬ 2:30) ਦੇ ਰੂਪ ਵਿੱਚ, ਇਹ ਉਸ ਦੇ ਸੌਂਦੇ ਸਮੇਂ ਨਜ਼ਦੀਕੀ ਬ੍ਰਹਮ ਪ੍ਰਕਾਸ਼ ਨੂੰ ਦਰਸਾਉਂਦਾ ਹੈ।</w:t>
      </w:r>
    </w:p>
    <w:p>
      <w:pPr>
        <w:spacing w:after="120"/>
      </w:pPr>
      <w:r>
        <w:t>ਜ਼ਬੂਰ 17:15 (ESV)</w:t>
      </w:r>
    </w:p>
    <w:p>
      <w:pPr>
        <w:spacing w:after="80"/>
      </w:pPr>
      <w:r>
        <w:t>&amp;quot;ਮੇਰੇ ਲਈ, ਮੈਂ ਧਾਰਮਿਕਤਾ ਵਿੱਚ ਤੁਹਾਡਾ ਚਿਹਰਾ ਵੇਖਾਂਗਾ; ਜਦੋਂ ਮੈਂ ਜਾਗਾਂਗਾ, ਮੈਂ ਤੁਹਾਡੇ ਰੂਪ ਨਾਲ ਸੰਤੁਸ਼ਟ ਹੋਵਾਂਗਾ।&amp;quot;</w:t>
      </w:r>
    </w:p>
    <w:p>
      <w:pPr>
        <w:spacing w:after="200"/>
      </w:pPr>
      <w:r>
        <w:t>ਇਬਰਾਨੀ: פָּנִים (panim) ਅਤੇ תְּמוּנָה (ਤੇਮੁਨਾਹ)। ਦਾਊਦ ਜਾਗਣ &amp;#39;ਤੇ ਪਰਮਾਤਮਾ ਦੇ ਚਿਹਰੇ ਨੂੰ ਦੇਖਣ ਦੀ ਉਮੀਦ ਪ੍ਰਗਟ ਕਰਦਾ ਹੈ - ਪਰਮਾਤਮਾ ਦੇ ਅੰਤਮ ਦਰਸ਼ਨ ਵੱਲ ਇਸ਼ਾਰਾ ਕਰਦਾ ਹੈ।</w:t>
      </w:r>
    </w:p>
    <w:p>
      <w:pPr>
        <w:pStyle w:val="Heading1"/>
      </w:pPr>
      <w:r>
        <w:t>ਪ੍ਰਕਾਸ਼ ਦੀ ਪੋਥੀ ਵਿੱਚ ਬਾਈਬਲੀ ਭਿੰਨਤਾ</w:t>
      </w:r>
    </w:p>
    <w:p>
      <w:pPr>
        <w:spacing w:after="120"/>
      </w:pPr>
      <w:r>
        <w:t>ਗਿਣਤੀ 12:6-8 (ESV)</w:t>
      </w:r>
    </w:p>
    <w:p>
      <w:pPr>
        <w:spacing w:after="80"/>
      </w:pPr>
      <w:r>
        <w:t>&amp;quot;ਜੇਕਰ ਤੁਹਾਡੇ ਵਿੱਚੋਂ ਕੋਈ ਨਬੀ ਹੈ, ਤਾਂ ਮੈਂ ਯਹੋਵਾਹ ਆਪਣੇ ਆਪ ਨੂੰ ਦਰਸ਼ਣ ਵਿੱਚ ਉਸ ਉੱਤੇ ਪ੍ਰਗਟ ਕਰਦਾ ਹਾਂ; ਮੈਂ ਉਸ ਨਾਲ ਸੁਪਨੇ ਵਿੱਚ ਗੱਲ ਕਰਦਾ ਹਾਂ। ਆਪਣੇ ਸੇਵਕ ਮੂਸਾ ਨਾਲ ਅਜਿਹਾ ਨਹੀਂ ਹੈ... ਮੈਂ ਉਸ ਨਾਲ ਆਮ੍ਹੋ-ਸਾਮ੍ਹਣੇ ਗੱਲ ਕਰਦਾ ਹਾਂ, ਸਾਫ਼-ਸਾਫ਼, ਨਾ ਕਿ ਬੁਝਾਰਤਾਂ ਵਿੱਚ...&amp;quot;</w:t>
      </w:r>
    </w:p>
    <w:p>
      <w:pPr>
        <w:spacing w:after="200"/>
      </w:pPr>
      <w:r>
        <w:t>ਜ਼ਿਆਦਾਤਰ ਪ੍ਰਗਟਾਵੇ חָזוֹן (chazon) ਜਾਂ חֲלוֹם (ਚਲੋਮ) ਰਾਹੀਂ ਆਏ ਸਨ। ਮੂਸਾ ਦਾ ਵਿਲੱਖਣ ਤੌਰ &amp;#39;ਤੇ ਸਿੱਧਾ ਸੰਚਾਰ ਸੀ (פֶּה אֶל־פֶּה — peh el peh)।</w:t>
      </w:r>
    </w:p>
    <w:p>
      <w:pPr>
        <w:pStyle w:val="Heading1"/>
      </w:pPr>
      <w:r>
        <w:t>ਸੁਪਨਿਆਂ ਅਤੇ ਦਰਸ਼ਨਾਂ ਦੀਆਂ ਉਦਾਹਰਣਾਂ (ਰਾਤ ਦੇ ਦਰਸ਼ਨਾਂ ਸਮੇਤ)</w:t>
      </w:r>
    </w:p>
    <w:p>
      <w:pPr>
        <w:spacing w:after="120"/>
      </w:pPr>
      <w:r>
        <w:t>ਪੁਰਾਣਾ ਨੇਮ</w:t>
      </w:r>
    </w:p>
    <w:p>
      <w:pPr>
        <w:pStyle w:val="ListParagraph"/>
        <w:numPr>
          <w:ilvl w:val="0"/>
          <w:numId w:val="2"/>
        </w:numPr>
      </w:pPr>
      <w:r>
        <w:t>ਯਾਕੂਬ ਦੀ ਪੌੜੀ ਅਤੇ ਰਾਤ ਦੀਆਂ ਮੁਲਾਕਾਤਾਂ (ਉਤਪਤ 28:12; 46:2)</w:t>
      </w:r>
    </w:p>
    <w:p>
      <w:pPr>
        <w:pStyle w:val="ListParagraph"/>
        <w:numPr>
          <w:ilvl w:val="0"/>
          <w:numId w:val="2"/>
        </w:numPr>
      </w:pPr>
      <w:r>
        <w:t>ਯੂਸੁਫ਼ ਦੇ ਪੁਰਖੇ ਦੇ ਪ੍ਰਤੀਕਾਤਮਕ ਚਾਲੋਮ ਸੁਪਨੇ</w:t>
      </w:r>
    </w:p>
    <w:p>
      <w:pPr>
        <w:pStyle w:val="ListParagraph"/>
        <w:numPr>
          <w:ilvl w:val="0"/>
          <w:numId w:val="2"/>
        </w:numPr>
      </w:pPr>
      <w:r>
        <w:t>ਦਾਨੀਏਲ ਦੇ ਸੁਪਨੇ ਅਤੇ ਰਾਤ ਦੇ ਦਰਸ਼ਨ</w:t>
      </w:r>
    </w:p>
    <w:p>
      <w:pPr>
        <w:pStyle w:val="ListParagraph"/>
        <w:numPr>
          <w:ilvl w:val="0"/>
          <w:numId w:val="2"/>
        </w:numPr>
        <w:spacing w:after="200"/>
      </w:pPr>
      <w:r>
        <w:t>ਦਾਊਦ ਦੀ ਰਾਤ ਨੂੰ ਮਿਲਣੀ ਅਤੇ ਪਰਮੇਸ਼ੁਰ ਦੇ ਚਿਹਰੇ ਨੂੰ ਦੇਖਣ ਦੀ ਉਮੀਦ (ਜ਼ਬੂਰ 17:3, 15)</w:t>
      </w:r>
    </w:p>
    <w:p>
      <w:pPr>
        <w:spacing w:after="120"/>
      </w:pPr>
      <w:r>
        <w:t>ਨਵਾਂ ਨੇਮ</w:t>
      </w:r>
    </w:p>
    <w:p>
      <w:pPr>
        <w:pStyle w:val="ListParagraph"/>
        <w:numPr>
          <w:ilvl w:val="0"/>
          <w:numId w:val="2"/>
        </w:numPr>
      </w:pPr>
      <w:r>
        <w:t>ਯੂਸੁਫ਼, ਮਰਿਯਮ ਦਾ ਪਤੀ - ਓਨਾਰ ਸੁਪਨਿਆਂ ਵਿੱਚ ਸਪਸ਼ਟ ਦੂਤ ਸੰਦੇਸ਼ (ਮੱਤੀ 1:20; 2:13, 19)</w:t>
      </w:r>
    </w:p>
    <w:p>
      <w:pPr>
        <w:pStyle w:val="ListParagraph"/>
        <w:numPr>
          <w:ilvl w:val="0"/>
          <w:numId w:val="2"/>
        </w:numPr>
      </w:pPr>
      <w:r>
        <w:t>ਪਤਰਸ ਦਾ ਪ੍ਰਤੀਕਾਤਮਕ ਹੋਰਾਮਾ ਦਰਸ਼ਣ (ਰਸੂਲਾਂ ਦੇ ਕਰਤੱਬ 10)</w:t>
      </w:r>
    </w:p>
    <w:p>
      <w:pPr>
        <w:pStyle w:val="ListParagraph"/>
        <w:numPr>
          <w:ilvl w:val="0"/>
          <w:numId w:val="2"/>
        </w:numPr>
        <w:spacing w:after="200"/>
      </w:pPr>
      <w:r>
        <w:t>ਪੌਲੁਸ ਦਾ ਰਾਤ ਦਾ ਦਰਸ਼ਣ (ਰਸੂਲਾਂ ਦੇ ਕਰਤੱਬ 16:9)</w:t>
      </w:r>
    </w:p>
    <w:p>
      <w:pPr>
        <w:spacing w:after="200"/>
      </w:pPr>
      <w:r>
        <w:t>ਦੂਤਾਂ ਨੂੰ ਸ਼ਾਮਲ ਕਰਨ ਵਾਲੇ ਸੁਪਨੇ - ਸੁਪਨਿਆਂ (ਚਲੋਮ / ਓਨਾਰ) ਜਾਂ ਰਾਤ ਦੇ ਦਰਸ਼ਨਾਂ ਰਾਹੀਂ ਵਿਚੋਲਗੀ।</w:t>
      </w:r>
    </w:p>
    <w:p>
      <w:pPr>
        <w:pStyle w:val="Heading1"/>
      </w:pPr>
      <w:r>
        <w:t>ਭਵਿੱਖਬਾਣੀ, ਪ੍ਰਕਾਸ਼, ਅਤੇ ਚਰਚ ਵਿੱਚ ਵਿਵਸਥਾ (1 ਕੁਰਿੰਥੀਆਂ 14)</w:t>
      </w:r>
    </w:p>
    <w:p>
      <w:pPr>
        <w:spacing w:after="200"/>
      </w:pPr>
      <w:r>
        <w:t>1 ਕੁਰਿੰਥੀਆਂ 14 ਦਿਖਾਉਂਦਾ ਹੈ ਕਿ ਕਿਵੇਂ ਪ੍ਰਕਾਸ਼ (ਸੁਪਨਿਆਂ ਜਾਂ ਰਾਤ ਦੇ ਤਜ਼ਰਬਿਆਂ ਸਮੇਤ) ਨੂੰ ਚਰਚ ਨੂੰ ਮਜ਼ਬੂਤ ਕਰਨਾ ਚਾਹੀਦਾ ਹੈ, ਪਰਖਿਆ ਜਾਣਾ ਚਾਹੀਦਾ ਹੈ (&amp;quot;ਦੂਜਿਆਂ ਨੂੰ ਜੋ ਕਿਹਾ ਗਿਆ ਹੈ ਉਸ ਨੂੰ ਪਰਖਣ ਦਿਓ&amp;quot; - ਆਇਤ 29), ਅਤੇ ਕ੍ਰਮ ਵਿੱਚ ਕੰਮ ਕਰਨਾ ਚਾਹੀਦਾ ਹੈ।</w:t>
      </w:r>
    </w:p>
    <w:p>
      <w:pPr>
        <w:pStyle w:val="Heading1"/>
      </w:pPr>
      <w:r>
        <w:t>ਸਮਝ: ਸੁਪਨਿਆਂ, ਦਰਸ਼ਨਾਂ ਅਤੇ ਪ੍ਰਕਾਸ਼ ਦੀ ਜਾਂਚ</w:t>
      </w:r>
    </w:p>
    <w:p>
      <w:pPr>
        <w:spacing w:after="120"/>
      </w:pPr>
      <w:r>
        <w:t>ਕੁਲੁੱਸੀਆਂ 2:18 (ESV)</w:t>
      </w:r>
    </w:p>
    <w:p>
      <w:pPr>
        <w:spacing w:after="200"/>
      </w:pPr>
      <w:r>
        <w:t>&amp;quot;ਕੋਈ ਵੀ ਤੁਹਾਨੂੰ ਅਯੋਗ ਨਾ ਠਹਿਰਾਵੇ, ਤਪੱਸਿਆ ਅਤੇ ਦੂਤਾਂ ਦੀ ਪੂਜਾ &amp;#39;ਤੇ ਜ਼ੋਰ ਦੇ ਕੇ, ਦਰਸ਼ਨਾਂ ਬਾਰੇ ਵਿਸਥਾਰ ਵਿੱਚ ਦੱਸਦਾ ਹੋਇਆ, ਆਪਣੇ ਇੰਦਰੀਵਾਦੀ ਮਨ ਦੁਆਰਾ ਬਿਨਾਂ ਕਾਰਨ ਫੁੱਲਿਆ ਹੋਇਆ...&amp;quot;</w:t>
      </w:r>
    </w:p>
    <w:p>
      <w:pPr>
        <w:spacing w:after="200"/>
      </w:pPr>
      <w:r>
        <w:t>ਝੂਠੇ ਗੁਰੂਆਂ ਨੇ ਹੰਕਾਰ ਪੈਦਾ ਕਰਨ ਲਈ ਦਰਸ਼ਨਾਂ ਅਤੇ ਦੂਤਾਂ ਦੀਆਂ ਸਿੱਖਿਆਵਾਂ ਦੀ ਵਰਤੋਂ ਕੀਤੀ। ਇਹ ਮਸੀਹ ਨੂੰ ਫੜੀ ਰੱਖਣ ਵਿੱਚ ਅਸਫਲ ਰਹਿੰਦਾ ਹੈ।</w:t>
      </w:r>
    </w:p>
    <w:p>
      <w:pPr>
        <w:spacing w:after="120"/>
      </w:pPr>
      <w:r>
        <w:t>ਹੋਰ ਮੁੱਖ ਵਿਵੇਕ ਅੰਸ਼</w:t>
      </w:r>
    </w:p>
    <w:p>
      <w:pPr>
        <w:pStyle w:val="ListParagraph"/>
        <w:numPr>
          <w:ilvl w:val="0"/>
          <w:numId w:val="2"/>
        </w:numPr>
      </w:pPr>
      <w:r>
        <w:t>ਬਿਵਸਥਾ ਸਾਰ 13:1-5</w:t>
      </w:r>
    </w:p>
    <w:p>
      <w:pPr>
        <w:pStyle w:val="ListParagraph"/>
        <w:numPr>
          <w:ilvl w:val="0"/>
          <w:numId w:val="2"/>
        </w:numPr>
      </w:pPr>
      <w:r>
        <w:t>1 ਯੂਹੰਨਾ 4:1</w:t>
      </w:r>
    </w:p>
    <w:p>
      <w:pPr>
        <w:pStyle w:val="ListParagraph"/>
        <w:numPr>
          <w:ilvl w:val="0"/>
          <w:numId w:val="2"/>
        </w:numPr>
      </w:pPr>
      <w:r>
        <w:t>1 ਥੱਸਲੁਨੀਕੀਆਂ 5:19-22</w:t>
      </w:r>
    </w:p>
    <w:p>
      <w:pPr>
        <w:pStyle w:val="ListParagraph"/>
        <w:numPr>
          <w:ilvl w:val="0"/>
          <w:numId w:val="2"/>
        </w:numPr>
      </w:pPr>
      <w:r>
        <w:t>2 ਕੁਰਿੰਥੀਆਂ 11:14</w:t>
      </w:r>
    </w:p>
    <w:p>
      <w:pPr>
        <w:pStyle w:val="ListParagraph"/>
        <w:numPr>
          <w:ilvl w:val="0"/>
          <w:numId w:val="2"/>
        </w:numPr>
        <w:spacing w:after="200"/>
      </w:pPr>
      <w:r>
        <w:t>ਮੱਤੀ 7:15-20</w:t>
      </w:r>
    </w:p>
    <w:p>
      <w:pPr>
        <w:spacing w:after="120"/>
      </w:pPr>
      <w:r>
        <w:t>ਪ੍ਰੈਕਟੀਕਲ ਟੈਸਟ</w:t>
      </w:r>
    </w:p>
    <w:p>
      <w:pPr>
        <w:pStyle w:val="ListParagraph"/>
        <w:numPr>
          <w:ilvl w:val="0"/>
          <w:numId w:val="3"/>
        </w:numPr>
      </w:pPr>
      <w:r>
        <w:t>ਕੀ ਇਹ ਸਾਰੇ ਧਰਮ-ਗ੍ਰੰਥ ਨਾਲ ਮੇਲ ਖਾਂਦਾ ਹੈ?</w:t>
      </w:r>
    </w:p>
    <w:p>
      <w:pPr>
        <w:pStyle w:val="ListParagraph"/>
        <w:numPr>
          <w:ilvl w:val="0"/>
          <w:numId w:val="3"/>
        </w:numPr>
      </w:pPr>
      <w:r>
        <w:t>ਕੀ ਇਹ ਯਿਸੂ ਮਸੀਹ ਨੂੰ ਉੱਚਾ ਕਰਦਾ ਹੈ?</w:t>
      </w:r>
    </w:p>
    <w:p>
      <w:pPr>
        <w:pStyle w:val="ListParagraph"/>
        <w:numPr>
          <w:ilvl w:val="0"/>
          <w:numId w:val="3"/>
        </w:numPr>
      </w:pPr>
      <w:r>
        <w:t>ਕੀ ਇਹ ਨਿਮਰਤਾ ਅਤੇ ਪਿਆਰ ਪੈਦਾ ਕਰਦਾ ਹੈ, ਜਾਂ ਹੰਕਾਰ ਅਤੇ ਵੰਡ?</w:t>
      </w:r>
    </w:p>
    <w:p>
      <w:pPr>
        <w:pStyle w:val="ListParagraph"/>
        <w:numPr>
          <w:ilvl w:val="0"/>
          <w:numId w:val="3"/>
        </w:numPr>
      </w:pPr>
      <w:r>
        <w:t>ਕੀ ਇਹ ਈਸ਼ਵਰੀ ਸਲਾਹ ਅਤੇ ਆਤਮਾ ਦੇ ਫਲ ਦੁਆਰਾ ਪੁਸ਼ਟੀ ਕੀਤੀ ਜਾਂਦੀ ਹੈ?</w:t>
      </w:r>
    </w:p>
    <w:p>
      <w:pPr>
        <w:pStyle w:val="ListParagraph"/>
        <w:numPr>
          <w:ilvl w:val="0"/>
          <w:numId w:val="3"/>
        </w:numPr>
        <w:spacing w:after="200"/>
      </w:pPr>
      <w:r>
        <w:t>ਕੀ ਇਹ ਚਰਚ ਨੂੰ ਵਧਾਉਂਦਾ ਹੈ (1 ਕੁਰਿੰਥੀਆਂ 14)?</w:t>
      </w:r>
    </w:p>
    <w:p>
      <w:pPr>
        <w:pStyle w:val="Heading1"/>
      </w:pPr>
      <w:r>
        <w:t>&amp;quot;ਆਹਮੋ-ਸਾਹਮਣੇ&amp;quot; ਦਾ ਅਰਥ ਅਤੇ ਪਰਮਾਤਮਾ ਦਾ ਸਿੱਧਾ ਦਰਸ਼ਨ</w:t>
      </w:r>
    </w:p>
    <w:p>
      <w:pPr>
        <w:spacing w:after="120"/>
      </w:pPr>
      <w:r>
        <w:t>ਮੂਸਾ ਦਾ ਅਨੋਖਾ ਅਨੁਭਵ</w:t>
      </w:r>
    </w:p>
    <w:p>
      <w:pPr>
        <w:spacing w:after="200"/>
      </w:pPr>
      <w:r>
        <w:t>&amp;quot;ਆਹਮਣੇ-ਸਾਹਮਣੇ&amp;quot; = ਹਿਬਰੂ פָּנִים אֶל־פָּנִים (ਪੈਨਿਮ ਐਲ ਪੈਨਿਮ)। ਸਿੱਧਾ, ਗੂੜ੍ਹਾ ਸੰਚਾਰ. ਪੁਰਾਣੇ ਨੇਮ ਦੇ ਨਬੀਆਂ ਵਿੱਚ ਵਿਲੱਖਣ ਪਰ ਅਜੇ ਵੀ ਸੀਮਤ (ਕੂਚ 33:20)।</w:t>
      </w:r>
    </w:p>
    <w:p>
      <w:pPr>
        <w:spacing w:after="120"/>
      </w:pPr>
      <w:r>
        <w:t>ਯਿਸੂ ਦਾ ਪਿਤਾ ਬਾਰੇ ਵਿਲੱਖਣ ਅਤੇ ਸਿੱਧਾ ਗਿਆਨ</w:t>
      </w:r>
    </w:p>
    <w:p>
      <w:pPr>
        <w:spacing w:after="200"/>
      </w:pPr>
      <w:r>
        <w:t>ਯਿਸੂ, ਪਰਮਾਤਮਾ ਦੇ ਸਦੀਵੀ ਪੁੱਤਰ ਹੋਣ ਦੇ ਨਾਤੇ, ਪਿਤਾ ਨਾਲ ਇੱਕ ਵਿਲੱਖਣ, ਸਿੱਧਾ ਅਤੇ ਨਿਰਵਿਘਨ ਰਿਸ਼ਤਾ ਰੱਖਦਾ ਹੈ ਜੋ ਮੂਸਾ ਦੇ ਅਨੁਭਵ ਤੋਂ ਵੀ ਪਰੇ ਹੈ।</w:t>
      </w:r>
    </w:p>
    <w:p>
      <w:pPr>
        <w:spacing w:after="120"/>
      </w:pPr>
      <w:r>
        <w:t>ਯੂਹੰਨਾ 1:18 (ESV)</w:t>
      </w:r>
    </w:p>
    <w:p>
      <w:pPr>
        <w:spacing w:after="80"/>
      </w:pPr>
      <w:r>
        <w:t>&amp;quot;ਕਿਸੇ ਨੇ ਕਦੇ ਵੀ ਪਰਮੇਸ਼ੁਰ ਨੂੰ ਨਹੀਂ ਦੇਖਿਆ; ਇੱਕੋ ਇੱਕ ਪਰਮੇਸ਼ੁਰ, ਜੋ ਪਿਤਾ ਦੇ ਨਾਲ ਹੈ, ਉਸਨੇ ਉਸਨੂੰ ਪ੍ਰਗਟ ਕੀਤਾ ਹੈ।&amp;quot;</w:t>
      </w:r>
    </w:p>
    <w:p>
      <w:pPr>
        <w:spacing w:after="200"/>
      </w:pPr>
      <w:r>
        <w:t>ਸਿਰਫ਼ ਯਿਸੂ ਨੇ ਹੀ ਪਿਤਾ ਨੂੰ ਪੂਰਨ ਅਰਥਾਂ ਵਿੱਚ ਦੇਖਿਆ ਹੈ ਕਿਉਂਕਿ ਉਹ ਪਰਮਾਤਮਾ ਪੁੱਤਰ ਹੈ।</w:t>
      </w:r>
    </w:p>
    <w:p>
      <w:pPr>
        <w:spacing w:after="120"/>
      </w:pPr>
      <w:r>
        <w:t>ਯੂਹੰਨਾ 6:46 (ESV)</w:t>
      </w:r>
    </w:p>
    <w:p>
      <w:pPr>
        <w:spacing w:after="80"/>
      </w:pPr>
      <w:r>
        <w:t>“ਇਹ ਨਹੀਂ ਕਿ ਕਿਸੇ ਨੇ ਪਿਤਾ ਨੂੰ ਵੇਖਿਆ ਹੈ, ਸਿਰਫ਼ ਉਹੀ ਜੋ ਪਰਮੇਸ਼ੁਰ ਤੋਂ ਹੈ; ਉਸੇ ਨੇ ਪਿਤਾ ਨੂੰ ਵੇਖਿਆ ਹੈ।”</w:t>
      </w:r>
    </w:p>
    <w:p>
      <w:pPr>
        <w:spacing w:after="200"/>
      </w:pPr>
      <w:r>
        <w:t>ਸਿਰਫ਼ ਯਿਸੂ ਨੇ ਹੀ ਪਿਤਾ ਨੂੰ ਸਿੱਧੇ ਅਤੇ ਪੂਰੀ ਤਰ੍ਹਾਂ ਦੇਖਿਆ ਹੈ।</w:t>
      </w:r>
    </w:p>
    <w:p>
      <w:pPr>
        <w:spacing w:after="120"/>
      </w:pPr>
      <w:r>
        <w:t>ਮੱਤੀ 11:27 (ESV)</w:t>
      </w:r>
    </w:p>
    <w:p>
      <w:pPr>
        <w:spacing w:after="80"/>
      </w:pPr>
      <w:r>
        <w:t>&amp;quot;ਮੇਰੇ ਪਿਤਾ ਨੇ ਸਭ ਕੁਝ ਮੈਨੂੰ ਸੌਂਪਿਆ ਹੈ। ਪੁੱਤਰ ਨੂੰ ਕੋਈ ਨਹੀਂ ਜਾਣਦਾ ਸਿਰਫ਼ ਪਿਤਾ ਹੀ ਜਾਣਦਾ ਹੈ, ਅਤੇ ਕੋਈ ਪਿਤਾ ਨੂੰ ਨਹੀਂ ਜਾਣਦਾ ਸਿਰਫ਼ ਪੁੱਤਰ ਹੀ ਜਾਣਦਾ ਹੈ ਅਤੇ ਜਿਨ੍ਹਾਂ ਉੱਤੇ ਪੁੱਤਰ ਉਸਨੂੰ ਪ੍ਰਗਟ ਕਰਨਾ ਚਾਹੇ।&amp;quot;</w:t>
      </w:r>
    </w:p>
    <w:p>
      <w:pPr>
        <w:spacing w:after="200"/>
      </w:pPr>
      <w:r>
        <w:t>ਪਿਤਾ ਅਤੇ ਪੁੱਤਰ ਵਿਚਕਾਰ ਇੱਕ ਵਿਲੱਖਣ, ਪਰਸਪਰ ਅਤੇ ਸੰਪੂਰਨ ਗਿਆਨ ਹੈ। ਯਿਸੂ ਪਿਤਾ ਨੂੰ ਪ੍ਰਗਟ ਕਰਦਾ ਹੈ ਕਿਉਂਕਿ ਉਹ ਇਕੱਲਾ ਹੀ ਉਸਨੂੰ ਸੱਚਮੁੱਚ ਜਾਣਦਾ ਹੈ।</w:t>
      </w:r>
    </w:p>
    <w:p>
      <w:pPr>
        <w:spacing w:after="200"/>
      </w:pPr>
      <w:r>
        <w:t>ਯਿਸੂ ਦਾ ਪਿਤਾ ਬਾਰੇ ਗਿਆਨ ਸਦੀਵੀ ਅਤੇ ਪ੍ਰਮਾਣਿਕ ਹੈ (ਉਹ ਪਰਮਾਤਮਾ ਹੈ), ਸਿਰਫ਼ ਇੱਕ ਦਰਸ਼ਣ ਨਹੀਂ ਜਿਵੇਂ ਮੂਸਾ ਨੂੰ ਮਿਲਿਆ ਸੀ। ਇਸੇ ਲਈ ਉਹ ਕਹਿ ਸਕਦਾ ਸੀ, &amp;quot;ਜਿਸਨੇ ਮੈਨੂੰ ਵੇਖਿਆ ਹੈ ਉਸਨੇ ਪਿਤਾ ਨੂੰ ਵੇਖਿਆ ਹੈ&amp;quot; (ਯੂਹੰਨਾ 14:9)।</w:t>
      </w:r>
    </w:p>
    <w:p>
      <w:pPr>
        <w:spacing w:after="120"/>
      </w:pPr>
      <w:r>
        <w:t>ਸਾਰੇ ਵਿਸ਼ਵਾਸੀਆਂ ਲਈ ਭਵਿੱਖ ਦੀ ਉਮੀਦ</w:t>
      </w:r>
    </w:p>
    <w:p>
      <w:pPr>
        <w:spacing w:after="80"/>
      </w:pPr>
      <w:r>
        <w:t>1 ਕੁਰਿੰਥੀਆਂ 13:12 (ESV)</w:t>
      </w:r>
    </w:p>
    <w:p>
      <w:pPr>
        <w:spacing w:after="80"/>
      </w:pPr>
      <w:r>
        <w:t>&amp;quot;ਹੁਣ ਤਾਂ ਅਸੀਂ ਸ਼ੀਸ਼ੇ ਵਿੱਚ ਧੁੰਦਲਾ ਜਿਹਾ ਵੇਖਦੇ ਹਾਂ, ਪਰ ਫਿਰ ਆਹਮੋ-ਸਾਹਮਣੇ। ਹੁਣ ਮੈਂ ਕੁਝ ਹੱਦ ਤੱਕ ਜਾਣਦਾ ਹਾਂ; ਫਿਰ ਮੈਂ ਪੂਰੀ ਤਰ੍ਹਾਂ ਜਾਣਾਂਗਾ, ਜਿਵੇਂ ਮੈਂ ਪੂਰੀ ਤਰ੍ਹਾਂ ਜਾਣਿਆ ਜਾਂਦਾ ਹਾਂ।&amp;quot;</w:t>
      </w:r>
    </w:p>
    <w:p>
      <w:pPr>
        <w:spacing w:after="200"/>
      </w:pPr>
      <w:r>
        <w:t>ਯੂਨਾਨੀ: πρόσωπον πρὸς πρόσωπον (prosōpon pros prosōpon)। ਅਨੰਤ ਕਾਲ ਵਿੱਚ, ਸਾਰੇ ਵਿਸ਼ਵਾਸੀਆਂ ਦਾ ਪਰਮੇਸ਼ੁਰ ਨਾਲ ਸੰਪੂਰਨ, ਨਿਰਵਿਘਨ ਸੰਚਾਰ ਹੋਵੇਗਾ - ਮੂਸਾ ਨਾਲੋਂ ਮਹਾਨ, ਅਤੇ ਯਿਸੂ ਦੁਆਰਾ ਸੰਭਵ ਬਣਾਇਆ ਗਿਆ ਹੈ।</w:t>
      </w:r>
    </w:p>
    <w:p>
      <w:pPr>
        <w:pStyle w:val="Heading1"/>
      </w:pPr>
      <w:r>
        <w:t>ਮਸੀਹ ਦੀ ਸਰਵਉੱਚਤਾ ਅਤੇ ਲਿਖਤੀ ਬਚਨ</w:t>
      </w:r>
    </w:p>
    <w:p>
      <w:pPr>
        <w:spacing w:after="80"/>
      </w:pPr>
      <w:r>
        <w:t>&amp;quot;ਬਹੁਤ ਸਮਾਂ ਪਹਿਲਾਂ, ਕਈ ਵਾਰ ਅਤੇ ਕਈ ਤਰੀਕਿਆਂ ਨਾਲ, ਪਰਮੇਸ਼ੁਰ ਨੇ ਸਾਡੇ ਪੁਰਖਿਆਂ ਨਾਲ ਨਬੀਆਂ ਰਾਹੀਂ ਗੱਲ ਕੀਤੀ ਸੀ, ਪਰ ਇਨ੍ਹਾਂ ਅੰਤ ਦੇ ਦਿਨਾਂ ਵਿੱਚ ਉਸਨੇ ਆਪਣੇ ਪੁੱਤਰ ਰਾਹੀਂ ਸਾਡੇ ਨਾਲ ਗੱਲ ਕੀਤੀ ਹੈ...&amp;quot;</w:t>
      </w:r>
    </w:p>
    <w:p>
      <w:pPr>
        <w:spacing w:after="200"/>
      </w:pPr>
      <w:r>
        <w:t>— ਇਬਰਾਨੀਆਂ 1:1-2 (ESV)</w:t>
      </w:r>
    </w:p>
    <w:p>
      <w:pPr>
        <w:spacing w:after="200"/>
      </w:pPr>
      <w:r>
        <w:t>ਸਾਰੇ ਸੁਪਨੇ, ਦਰਸ਼ਣ, ਅਤੇ ਭਵਿੱਖਬਾਣੀਆਂ ਦੇ ਪ੍ਰਗਟਾਵੇ ਮਸੀਹ ਅਤੇ ਸ਼ਾਸਤਰਾਂ ਦੇ ਅਧੀਨ ਰਹਿਣੇ ਚਾਹੀਦੇ ਹਨ।</w:t>
      </w:r>
    </w:p>
    <w:p>
      <w:pPr>
        <w:pStyle w:val="Heading1"/>
      </w:pPr>
      <w:r>
        <w:t>ਅੱਜ ਵਿਸ਼ਵਾਸੀਆਂ ਲਈ</w:t>
      </w:r>
    </w:p>
    <w:p>
      <w:pPr>
        <w:spacing w:after="200"/>
      </w:pPr>
      <w:r>
        <w:t>ਪਰਮਾਤਮਾ ਸਰਬਸ਼ਕਤੀਮਾਨ ਹੈ ਅਤੇ ਅਜੇ ਵੀ ਸੁਪਨੇ ਜਾਂ ਰਾਤ ਨੂੰ ਮਿਲਣ ਦਾ ਮੌਕਾ ਦੇ ਸਕਦਾ ਹੈ। ਹਾਲਾਂਕਿ, ਇਹ ਮਾਰਗਦਰਸ਼ਨ ਦੇ ਆਮ ਸਾਧਨ ਨਹੀਂ ਹਨ। ਸਿਹਤਮੰਦ ਈਸਾਈ ਜੀਵਨ ਧਰਮ-ਗ੍ਰੰਥ, ਪ੍ਰਾਰਥਨਾ, ਆਤਮਾ ਦੇ ਪ੍ਰਕਾਸ਼, ਅਤੇ ਇਕੱਠੀ ਹੋਈ ਕਲੀਸਿਯਾ &amp;#39;ਤੇ ਕੇਂਦ੍ਰਿਤ ਹੈ ਜਿੱਥੇ ਕਿਸੇ ਵੀ ਪ੍ਰਕਾਸ਼ ਦੀ ਜਾਂਚ ਕੀਤੀ ਜਾਂਦੀ ਹੈ (1 ਕੁਰਿੰਥੀਆਂ 14)।</w:t>
      </w:r>
    </w:p>
    <w:p>
      <w:pPr>
        <w:pStyle w:val="Heading1"/>
      </w:pPr>
      <w:r>
        <w:t>ਸਿੱਟਾ: ਧੰਨ ਉਮੀਦ</w:t>
      </w:r>
    </w:p>
    <w:p>
      <w:pPr>
        <w:spacing w:after="200"/>
      </w:pPr>
      <w:r>
        <w:t>ਇੱਕ ਦਿਨ ਅਸੀਂ ਪਰਮੇਸ਼ੁਰ ਦਾ ਚਿਹਰਾ ਦੇਖਾਂਗੇ ਅਤੇ ਉਸਦੀ ਸਮਾਨਤਾ ਨਾਲ ਪੂਰੀ ਤਰ੍ਹਾਂ ਸੰਤੁਸ਼ਟ ਹੋਵਾਂਗੇ (ਜ਼ਬੂਰ 17:15)। ਅਸੀਂ ਉਸਨੂੰ ਸੰਪੂਰਨ ਸਪਸ਼ਟਤਾ ਵਿੱਚ ਆਹਮੋ-ਸਾਹਮਣੇ ਦੇਖਾਂਗੇ (1 ਕੁਰਿੰਥੀਆਂ 13:12)। ਇਕੱਲੇ ਯਿਸੂ ਨੇ ਇਸ ਯੁੱਗ ਵਿੱਚ ਪਿਤਾ ਨੂੰ ਪੂਰੀ ਤਰ੍ਹਾਂ ਦੇਖਿਆ ਹੈ, ਅਤੇ ਉਸਦੇ ਰਾਹੀਂ ਅਸੀਂ ਇੱਕ ਦਿਨ ਪਰਮੇਸ਼ੁਰ ਨੂੰ ਪੂਰੀ ਤਰ੍ਹਾਂ ਜਾਣਾਂਗੇ।</w:t>
      </w:r>
    </w:p>
    <w:p>
      <w:pPr>
        <w:pStyle w:val="Heading1"/>
      </w:pPr>
      <w:r>
        <w:t>ਪ੍ਰਤੀਬਿੰਬ ਸਵਾਲ</w:t>
      </w:r>
    </w:p>
    <w:p>
      <w:pPr>
        <w:pStyle w:val="ListParagraph"/>
        <w:numPr>
          <w:ilvl w:val="0"/>
          <w:numId w:val="3"/>
        </w:numPr>
      </w:pPr>
      <w:r>
        <w:t>ਜ਼ਬੂਰ 17:3 ਅਤੇ ਜ਼ਬੂਰ 17:15 ਇਕੱਠੇ ਕਿਵੇਂ ਕੰਮ ਕਰਦੇ ਹਨ?</w:t>
      </w:r>
    </w:p>
    <w:p>
      <w:pPr>
        <w:pStyle w:val="ListParagraph"/>
        <w:numPr>
          <w:ilvl w:val="0"/>
          <w:numId w:val="3"/>
        </w:numPr>
      </w:pPr>
      <w:r>
        <w:t>ਮੂਸਾ ਦੇ ਮੁਕਾਬਲੇ ਯਿਸੂ ਦੇ ਪਿਤਾ ਬਾਰੇ ਗਿਆਨ ਨੂੰ ਕੀ ਵਿਲੱਖਣ ਬਣਾਉਂਦਾ ਹੈ?</w:t>
      </w:r>
    </w:p>
    <w:p>
      <w:pPr>
        <w:pStyle w:val="ListParagraph"/>
        <w:numPr>
          <w:ilvl w:val="0"/>
          <w:numId w:val="3"/>
        </w:numPr>
      </w:pPr>
      <w:r>
        <w:t>1 ਕੁਰਿੰਥੀਆਂ 14 ਕਿਵੇਂ ਮਾਰਗਦਰਸ਼ਨ ਕਰਦਾ ਹੈ ਕਿ ਚਰਚ ਵਿੱਚ ਪ੍ਰਕਾਸ਼ ਨੂੰ ਕਿਵੇਂ ਸੰਭਾਲਿਆ ਜਾਣਾ ਚਾਹੀਦਾ ਹੈ?</w:t>
      </w:r>
    </w:p>
    <w:p>
      <w:pPr>
        <w:pStyle w:val="ListParagraph"/>
        <w:numPr>
          <w:ilvl w:val="0"/>
          <w:numId w:val="3"/>
        </w:numPr>
      </w:pPr>
      <w:r>
        <w:t>ਇੱਕ ਦਿਨ ਪਰਮੇਸ਼ੁਰ ਨੂੰ &amp;quot;ਆਹਮੋ-ਸਾਹਮਣੇ&amp;quot; ਦੇਖਣ ਦਾ ਵਾਅਦਾ ਤੁਹਾਨੂੰ ਕਿਵੇਂ ਉਤਸ਼ਾਹਿਤ ਕਰਦਾ ਹੈ?</w:t>
      </w:r>
    </w:p>
    <w:p>
      <w:pPr>
        <w:spacing w:before="600"/>
        <w:jc w:val="center"/>
      </w:pPr>
      <w:r>
        <w:t>ਸਾਰੇ ਧਰਮ-ਗ੍ਰੰਥ ਹਵਾਲੇ ESV® ਬਾਈਬਲ ਤੋਂ ਹਨ। ਇਜਾਜ਼ਤ ਨਾਲ ਵਰਤੇ ਗਏ ਹਨ। ਸਾਰੇ ਹੱਕ ਰਾਖਵੇਂ ਹਨ।</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ਦਾ ਪੰਨਾ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ਧਰਮ ਗ੍ਰੰਥ ਵਿੱਚ ਸੁਪਨੇ ਅਤੇ ਦਰਸ਼ਣ - ਬਾਈਬਲ ਅਧਿਐਨ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