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विश्वास, आज्ञाकारिता, अनुग्रह</w:t>
      </w:r>
    </w:p>
    <w:p w14:paraId="2065C34A" w14:textId="77777777" w:rsidR="00733969" w:rsidRPr="00733969" w:rsidRDefault="00733969" w:rsidP="00733969">
      <w:pPr>
        <w:pStyle w:val="Heading1"/>
      </w:pPr>
      <w:r>
        <w:t>तपाईंको आध्यात्मिक घर निर्माण गर्दै</w:t>
      </w:r>
    </w:p>
    <w:p w14:paraId="7B01ACAB" w14:textId="77777777" w:rsidR="00733969" w:rsidRPr="00733969" w:rsidRDefault="00733969" w:rsidP="00733969">
      <w:r>
        <w:t>बाइबलले विश्वासको जीवनलाई चित्रण गर्न घर निर्माणको शक्तिशाली रूपक प्रयोग गर्दछ - परमेश्वरको राज्यको लागि निर्मित आध्यात्मिक भवन, जहाँ विश्वास, आज्ञाकारिता र अनुग्रह आवश्यक स्तम्भहरूको रूपमा अन्तर्निहित हुन्छन्। यो चित्रण मुख्य खण्डहरूमा क्रमिक रूपमा प्रकट हुन्छ, मत्ती ७:२४-२७ मा येशूको आधारभूत शिक्षाबाट सुरु हुन्छ, १ कोरिन्थी ३:९-१५ मा पावलको व्यावहारिक निर्देशनहरू मार्फत विस्तार हुन्छ, एफिसी २:१९-२२ मा विश्वासीहरूलाई एकताबद्ध गर्दछ, र १ पत्रुस २:४-८ मा पत्रुसको जीवित ढुङ्गाहरूको चित्रणमा परिणत हुन्छ। सँगै, यी पदहरूले एक निर्बाध उतारचढाव सिर्जना गर्दछ: बुद्धिमानीपूर्वक आँधीबेहरी सामना गर्ने अचल जग छनौट गर्नेदेखि, न्याय सहन सक्ने निर्माण सामग्रीहरू सावधानीपूर्वक छनौट गर्ने, अनुग्रहद्वारा एकसाथ बुनिएको पवित्र घरको हिस्सा बन्ने, र अन्तमा मुख्य कुनेढुङ्गा ख्रीष्टको वरिपरि जीवन्त घटकहरूको रूपमा पङ्क्तिबद्ध गर्ने। गहिरो बाइबलीय अन्वेषणलाई प्रेरित गर्ने लेखकको सपनाबाट प्रेरित यो अध्ययनले कसरी परमेश्वरको वचनको आज्ञाकारिताले उहाँलाई सम्मान गर्ने र अनन्तकालसम्म टिक्ने लचिलो आध्यात्मिक घर निर्माण गर्छ भनेर प्रकट गर्दछ।</w:t>
      </w:r>
    </w:p>
    <w:p w14:paraId="0A4A2492" w14:textId="77777777" w:rsidR="00733969" w:rsidRPr="00733969" w:rsidRDefault="00733969" w:rsidP="00733969">
      <w:pPr>
        <w:pStyle w:val="Heading2"/>
      </w:pPr>
      <w:r>
        <w:t>बुद्धिमानी जग: सुन्नु र पालन गर्नु (मत्ती ७:२४-२७)</w:t>
      </w:r>
    </w:p>
    <w:p w14:paraId="59699FAC" w14:textId="77777777" w:rsidR="00733969" w:rsidRPr="00733969" w:rsidRDefault="00733969" w:rsidP="00733969">
      <w:r>
        <w:t>येशूले डाँडाको उपदेशको अन्त्यमा यो वास्तुकला रूपक सुरु गर्नुहुन्छ, विश्वासमा आधारित आज्ञाकारिताको प्राथमिकतालाई जोड दिन दुई निर्माणकर्ताहरूको तुलना गर्दै। &amp;quot;त्यसकारण, मेरा यी वचनहरू सुन्ने र व्यवहारमा उतार्ने हरेक व्यक्ति चट्टानमाथि आफ्नो घर बनाउने बुद्धिमान मानिस जस्तै हो,&amp;quot; उहाँले घोषणा गर्नुहुन्छ (पद २४)। पानी पर्यो, बाढी आयो, र बतास चल्यो र घरलाई हान्यो, तर यो ढलेन किनभने यसको जग सुरक्षित थियो - परमेश्वरको सत्यतामा भरोसा र लागू गर्नमा लंगर लगाइएको जीवनको प्रतीक। यसको विपरीत, मूर्ख निर्माणकर्ताले उही शब्दहरू सुन्छ तर बालुवामा निर्माण गर्दै तिनीहरूमा काम गर्दैन; जब आँधी आउँछ, &amp;quot;त्यो ढल्यो - र यसको पतन ठूलो थियो&amp;quot; (पद २७)। यो दृष्टान्तले महत्वपूर्ण सुरुवात बिन्दु स्थापित गर्दछ: जग येशू ख्रीष्ट आफै हुनुहुन्छ (जस्तै पावलले पछि १ कोरिन्थी ३:११ मा स्पष्ट पार्छन्), र आज्ञाकारिताले नै उहाँमाथि घर सुरक्षित गर्छ, जीवनका परीक्षाहरू मार्फत सहनशीलता सुनिश्चित गर्दछ।</w:t>
      </w:r>
    </w:p>
    <w:p w14:paraId="441F70E3" w14:textId="77777777" w:rsidR="00733969" w:rsidRPr="00733969" w:rsidRDefault="00733969" w:rsidP="00373F3C">
      <w:pPr>
        <w:pStyle w:val="Heading2"/>
      </w:pPr>
      <w:r>
        <w:t>टिकाउ सामग्रीहरूद्वारा निर्माण: आगोद्वारा जाँचिएको (१ कोरिन्थी ३:९-१५)</w:t>
      </w:r>
    </w:p>
    <w:p w14:paraId="053A816C" w14:textId="77777777" w:rsidR="00733969" w:rsidRPr="00733969" w:rsidRDefault="00733969" w:rsidP="00733969">
      <w:r>
        <w:t>येशूले बुद्धिमानी निर्माणमा जोड दिनुभएको कुराबाट प्रत्यक्ष रूपमा प्रवाहित हुँदै, पावलले १ कोरिन्थी ३:९-१५ मा रूपकलाई विस्तार गर्छन्, चर्चमा विभाजनलाई सम्बोधन गर्दै र निर्माणमा जिम्मेवारीलाई जोड दिन्छन्। &amp;quot;किनकि हामी परमेश्वरको सेवामा सहकर्मी हौं; तिमीहरू परमेश्वरको खेत हौ, परमेश्वरको भवन,&amp;quot; पावल लेख्छन् (पद ९)। उनले स्पष्ट रूपमा जगलाई पहिचान गर्छन्: &amp;quot;किनकि पहिले नै बसालिएको जग बाहेक कसैले अरू जग बसाल्न सक्दैन, जुन येशू ख्रीष्ट हुनुहुन्छ&amp;quot; (पद ११) - मत्तीको दृष्टान्तको अचल जगसँग पूर्ण रूपमा मिल्दोजुल्दो। यस एकमात्र जगमा, प्रत्येक निर्माणकर्ताले होसियारीपूर्वक काम गर्नुपर्छ: &amp;quot;यदि कसैले सुन, चाँदी, बहुमूल्य ढुङ्गा, काठ, घाँस वा पराल प्रयोग गरेर यस जगमा निर्माण गर्छ भने, तिनीहरूको काम के हो भनेर देखाइनेछ, किनकि दिनले यसलाई प्रकाशमा ल्याउनेछ&amp;quot; (पद १२-१३)। आगोले प्रत्येक व्यक्तिको कामको गुणस्तरको परीक्षण गर्नेछ; स्थायी सामग्रीहरू - विश्वासयोग्य आज्ञाकारिताका कार्यहरू, अनन्त-मनको सेवा, र ख्रीष्टमा जरा गाडेका सिद्धान्तहरू - बाँच्नेछन् र इनाम ल्याउनेछन्, जबकि नाश हुनेहरू जल्नेछन्, यद्यपि निर्माणकर्ता &amp;quot;आगोबाट उम्कने व्यक्ति जस्तै मात्र&amp;quot; बचाइनेछ (पद १५)। यसले जवाफदेहिता थपेर येशूको शिक्षामा निर्माण गर्दछ: केवल जग सही रूपमा राख्नु होइन, तर स्थायी इमानदारीका साथ निर्माण गर्नु।</w:t>
      </w:r>
    </w:p>
    <w:p w14:paraId="3083AE41" w14:textId="77777777" w:rsidR="00733969" w:rsidRPr="00733969" w:rsidRDefault="00733969" w:rsidP="00373F3C">
      <w:pPr>
        <w:pStyle w:val="Heading2"/>
      </w:pPr>
      <w:r>
        <w:t>परमेश्वरको घरानाको रूपमा एकताबद्ध: पवित्र मन्दिरमा बढ्दै (एफिसी २:१९-२२)</w:t>
      </w:r>
    </w:p>
    <w:p w14:paraId="46C0B8EC" w14:textId="77777777" w:rsidR="00733969" w:rsidRPr="00733969" w:rsidRDefault="00733969" w:rsidP="00733969">
      <w:r>
        <w:t>पावलले एफिसी २:१९-२२ मा चित्रणलाई थप विकास गर्छन्, जहाँ अनुग्रहले विश्वासीहरूलाई एउटै ईश्वरीय बासस्थानमा एकताबद्ध गर्दछ। अब &amp;quot;विदेशी र अपरिचित&amp;quot; होइनन्, अन्यजातिहरू अब &amp;quot;परमेश्वरका जनहरूसँग र उहाँको घरका सदस्यहरूसँग संगी नागरिकहरू&amp;quot; (पद १९), &amp;quot;प्रेरितहरू र अगमवक्ताहरूको जगमा निर्माण गरिएको छ, ख्रीष्ट येशू आफैं मुख्य कुनेढुङ्गा हुनुहुन्छ&amp;quot; (पद २०)। उहाँमा, &amp;quot;सम्पूर्ण भवन एकसाथ जोडिएको छ र प्रभुमा पवित्र मन्दिर बन्नको लागि उठ्छ&amp;quot; (पद २१), र विश्वासीहरू &amp;quot;एक वासस्थान बन्नको लागि एकसाथ निर्माण भइरहेका छन् जहाँ परमेश्वर आफ्नो आत्माद्वारा बास गर्नुहुन्छ&amp;quot; (पद २२)। यो अघिल्ला खण्डहरूबाट निर्बाध रूपमा बग्छ: जग ख्रीष्ट हुनुहुन्छ (मत्ती र १ कोरिन्थी), अब प्रेरित र भविष्यसूचक शिक्षा समावेश गरी विस्तृत रूपमा, ख्रीष्ट मुख्य कुनेढुङ्गाको रूपमा हुनुहुन्छ जसले प्रत्येक भागलाई पूर्ण रूपमा पङ्क्तिबद्ध गर्दछ। अनुग्रह बाध्यकारी एजेन्ट हो - ख्रीष्टको मेलमिलाप कार्यले यहूदी र अन्यजातिलाई जोड्छ, विभाजनलाई रोक्छ र परमेश्वरको पवित्र बासस्थानमा स्थिर वृद्धिलाई सक्षम बनाउँछ।</w:t>
      </w:r>
    </w:p>
    <w:p w14:paraId="6A83103F" w14:textId="77777777" w:rsidR="00733969" w:rsidRPr="00733969" w:rsidRDefault="00733969" w:rsidP="00373F3C">
      <w:pPr>
        <w:pStyle w:val="Heading2"/>
      </w:pPr>
      <w:r>
        <w:t>आधारशिलासँग मिल्ने जीवित ढुङ्गाहरू: स्वीकृति वा ठेस लाग्नु (१ पत्रुस २:४-८)</w:t>
      </w:r>
    </w:p>
    <w:p w14:paraId="41132AE9" w14:textId="77777777" w:rsidR="00733969" w:rsidRPr="00733969" w:rsidRDefault="00733969" w:rsidP="00733969">
      <w:r>
        <w:t>पत्रुसले १ पत्रुस २:४-८ मा जीवन्त जीवनको रूपक ल्याउँछन्, घरलाई गतिशील, आध्यात्मिक वास्तविकताको रूपमा चित्रण गर्छन्। &amp;quot;जब तिमीहरू उहाँकहाँ आउँछौ, जीवित ढुङ्गा—मानिसहरूले अस्वीकार गरेको तर परमेश्वरको नजरमा चुनिएको र बहुमूल्य—तिमीहरू आफैं जीवित ढुङ्गाहरू जस्तै आत्मिक घरको रूपमा निर्माण हुँदैछौ&amp;quot; (पद ४-५)। विश्वासीहरू येशू ख्रीष्ट मार्फत परमेश्वरलाई स्वीकार्य आध्यात्मिक बलिदानहरू चढाउँदै पवित्र पुजारी बन्छन्। पत्रुसले ख्रीष्टलाई &amp;quot;निर्माणकर्ताहरूले अस्वीकार गरेको ढुङ्गा, जुन कुनाको ढुङ्गा बनेको छ&amp;quot; (पद ७, भजनसंग्रह ११८:२२ बाट), र &amp;quot;मानिसहरूलाई ठेस लाग्ने ढुङ्गा र तिनीहरूलाई लडाउने ढुङ्गा&amp;quot; (पद ८, यशैया ८:१४ बाट) भनेर पुष्टि गर्न धर्मशास्त्र उद्धृत गर्छन्। विश्वास गर्ने र आज्ञा पालन गर्नेहरूका लागि, उहाँ बहुमूल्य पङ्क्तिबद्धता र सम्मान हुनुहुन्छ; अनाज्ञाकारीहरूका लागि, उहाँ ठेस लाग्ने बिन्दु हुनुहुन्छ। यसले प्रगतिको अन्त्य गर्छ: जग (मत्ती/१ कोरिन्थी), एकीकृत मन्दिर (एफिसी), अब निरन्तर आज्ञाकारिता मार्फत सक्रिय रूपमा कुनाको ढुङ्गाको वरिपरि फिट गरिएका जीवित सहभागीहरूसँग एनिमेटेड।</w:t>
      </w:r>
    </w:p>
    <w:p w14:paraId="17620750" w14:textId="77777777" w:rsidR="00733969" w:rsidRPr="00733969" w:rsidRDefault="00733969" w:rsidP="00FC74D7">
      <w:pPr>
        <w:pStyle w:val="Heading2"/>
      </w:pPr>
      <w:r>
        <w:t>सबैलाई एकसाथ बुन्ने: एक सुसंगत आध्यात्मिक भवन</w:t>
      </w:r>
    </w:p>
    <w:p w14:paraId="26BF334C" w14:textId="77777777" w:rsidR="00733969" w:rsidRPr="00733969" w:rsidRDefault="00733969" w:rsidP="00733969">
      <w:r>
        <w:t>यी खण्डहरू पूर्ण सामंजस्यसँग अन्तर्क्रिया गर्छन्, आध्यात्मिक घरको लागि परमेश्वरको व्यापक डिजाइन प्रकट गर्छन्। मत्ती ७:२४-२७ ले अनिवार्यता स्थापित गर्दछ: ख्रीष्टका वचनहरू सुन्नुहोस् र आज्ञा पालन गर्नुहोस्, अचल जगमा घर सुरक्षित गर्नुहोस् (स्पष्ट रूपमा १ कोरिन्थी ३:११ मा येशू ख्रीष्ट)। १ कोरिन्थी ३:९-१५ ले गहिराइ थप्छ, अग्निमय परीक्षाको सामना गर्ने सामग्रीहरू प्रयोग गरेर सावधानीपूर्वक निर्माण गर्न आग्रह गर्दछ, त्यो एकमात्र जगमा व्यक्तिगत जिम्मेवारीलाई जोड दिन्छ। एफिसी २:१९-२२ ले साम्प्रदायिक स्तरमा विस्तार गर्दछ, देखाउँछ कि अनुग्रहले विश्वासीहरूलाई कसरी जोड्छ—प्रेरितहरू र अगमवक्ताहरूमा निर्मित—ख्रीष्टलाई मुख्य आधारशिलाको रूपमा जसले परमेश्वरको मन्दिरमा पूर्ण पङ्क्तिबद्धता र वृद्धि सुनिश्चित गर्दछ। अन्तमा, १ पत्रुस २:४-८ ले जीवन शक्ति प्रदान गर्दछ, स्थिर सामग्रीहरूलाई जीवित ढुङ्गाहरूमा रूपान्तरण गर्दछ सक्रिय रूपमा जीवित ढुङ्गाहरू वरिपरि निर्मित, जहाँ विश्वासले पुजारीत्व र सम्मान प्रदान गर्दछ, जबकि अविश्वासले ठेस खान्छ। एकीकृत सन्देश स्पष्ट छ: येशू ख्रीष्ट विशेष जग र मुख्य आधारशिला हुनुहुन्छ; आज्ञाकारिताले स्थायी रूपमा निर्माण गर्दछ; अनुग्रहले एकताबद्ध गर्दछ र टिकाउँछ; परिणाम परमेश्वरद्वारा वास गरिएको पवित्र, जीवित मन्दिर हो, हरेक आँधीबेहरी र न्यायको विरुद्ध लचिलो। कुनै पनि बिन्दुमा अनाज्ञाकारिताले पतन वा क्षतिको जोखिम उठाउँछ, तर ख्रीष्टसँग पूर्ण संरेखणले उहाँलाई महिमा दिने अनन्त बासस्थान उत्पादन गर्छ। लेखकको सपना-प्रेरित अध्ययनबाट जन्मिएको यो एकीकृत दर्शनले प्रत्येक विश्वासीलाई परमेश्वरको राज्यको लागि बुद्धिमानी र आज्ञाकारी रूपमा निर्माण गर्न आह्वान गर्दछ।</w:t>
      </w:r>
    </w:p>
    <w:p w14:paraId="40252387" w14:textId="77777777" w:rsidR="00445DDC" w:rsidRPr="007D47F3" w:rsidRDefault="00445DDC" w:rsidP="00445DDC">
      <w:pPr>
        <w:pStyle w:val="Heading2"/>
      </w:pPr>
      <w:r>
        <w:t>जग: ख्रीष्ट, प्रेरितहरू, र पुरानो नियमका अगमवक्ताहरू</w:t>
      </w:r>
    </w:p>
    <w:p w14:paraId="6BD0C61C" w14:textId="77777777" w:rsidR="00445DDC" w:rsidRPr="007D47F3" w:rsidRDefault="00445DDC" w:rsidP="00445DDC">
      <w:r>
        <w:t>आध्यात्मिक घर ख्रीष्ट, प्रेरितहरू र पुरानो नियमका अगमवक्ताहरूको जगमा आधारित छ (एफिसी २:२०)। प्रत्येकले विश्वासीहरूको विश्वासलाई लंगर लगाउन र आज्ञाकारितालाई मार्गदर्शन गर्न विशिष्ट भूमिका खेल्छ।</w:t>
      </w:r>
    </w:p>
    <w:p w14:paraId="434D18BB" w14:textId="77777777" w:rsidR="00445DDC" w:rsidRPr="007D47F3" w:rsidRDefault="00445DDC" w:rsidP="00445DDC">
      <w:pPr>
        <w:numPr>
          <w:ilvl w:val="0"/>
          <w:numId w:val="32"/>
        </w:numPr>
      </w:pPr>
      <w:r>
        <w:t>ख्रीष्ट, कुने ढुङ्गा: येशू कुने ढुङ्गा हुनुहुन्छ, जसले सम्पूर्ण संरचनालाई मिलाउँछ (एफिसी २:२०; यशैया २८:१६)। उहाँको जीवन, शिक्षा र बलिदान विश्वास र आज्ञाकारिताको आधार हो। ईश्वरीय वचन (यूहन्ना १:१) को रूपमा, उहाँले सबै धर्मशास्त्रलाई आधार बनाउनुहुन्छ, यद्यपि उहाँले आफैंले यसलाई लेख्नुभएन (२ तिमोथी ३:१६)। आध्यात्मिक घरको हरेक पक्ष सत्य रहन उहाँसँग मिल्छ।</w:t>
      </w:r>
    </w:p>
    <w:p w14:paraId="7FBAA1CF" w14:textId="77777777" w:rsidR="00445DDC" w:rsidRPr="007D47F3" w:rsidRDefault="00445DDC" w:rsidP="00445DDC">
      <w:pPr>
        <w:numPr>
          <w:ilvl w:val="0"/>
          <w:numId w:val="32"/>
        </w:numPr>
      </w:pPr>
      <w:r>
        <w:t>प्रेरितहरू: ख्रीष्टद्वारा चुनिएका, पावल, पत्रुस र यूहन्ना जस्ता प्रेरितहरूले पवित्र आत्माको निर्देशनमा आफ्ना प्रेरित नयाँ नियमका लेखहरू (जस्तै, सुसमाचार, पत्रहरू) मार्फत जग बसाले (२ पत्रुस १:२०-२१)। तिनीहरूका शिक्षाहरूले विश्वासीहरूलाई धार्मिक जीवन बिताउन र परमेश्वरको इच्छाको आज्ञाकारितामा निर्देशन दिन्छन् (यूहन्ना १६:१३-१४)।</w:t>
      </w:r>
    </w:p>
    <w:p w14:paraId="35DE8746" w14:textId="77777777" w:rsidR="00445DDC" w:rsidRDefault="00445DDC" w:rsidP="00445DDC">
      <w:pPr>
        <w:numPr>
          <w:ilvl w:val="0"/>
          <w:numId w:val="32"/>
        </w:numPr>
      </w:pPr>
      <w:r>
        <w:t>पुरानो नियमका अगमवक्ताहरू: यशैया, यर्मिया र मोशा जस्ता अगमवक्ताहरूले परमेश्वरबाट प्रेरित भएर ख्रीष्टको आगमनको भविष्यवाणी गर्ने धर्मशास्त्रहरू लेखे (जस्तै, यशैया ५३; व्यवस्था १८:१५)। प्रेरित शिक्षाहरूसँगै तिनीहरूका लेखहरूले विश्वासको जग बनाउँछन् (एफिसी २:२०)। तिनीहरूको प्रेरित सन्देशको आज्ञाकारिताले विश्वासीहरूलाई ख्रीष्टसँग मिलाउँछ, जबकि यसलाई अस्वीकार गर्दा ठेस लाग्छ (१ पत्रुस २:८)।</w:t>
      </w:r>
    </w:p>
    <w:p w14:paraId="6A12795D" w14:textId="346444E9" w:rsidR="00575D65" w:rsidRDefault="00575D65" w:rsidP="00B91B4D">
      <w:pPr>
        <w:pStyle w:val="Heading3"/>
      </w:pPr>
      <w:r>
        <w:t>आधारशिला र जगका उदाहरणहरू</w:t>
      </w:r>
    </w:p>
    <w:p w14:paraId="267EE940" w14:textId="643AB9E0" w:rsidR="00921B34" w:rsidRPr="00921B34" w:rsidRDefault="00921B34" w:rsidP="00921B34">
      <w:r>
        <w:t>यहाँ ख्रीष्टका शिक्षाहरूका केही उदाहरणहरू छन्, जुन प्रेरितहरू वा अगमवक्ताहरूको शिक्षासँग मिल्दोजुल्दो छ।</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आधारशिला</w:t>
            </w:r>
          </w:p>
        </w:tc>
        <w:tc>
          <w:tcPr>
            <w:tcW w:w="4508" w:type="dxa"/>
          </w:tcPr>
          <w:p w14:paraId="7294405C" w14:textId="65FC7265" w:rsidR="00C25314" w:rsidRDefault="00921B34" w:rsidP="004303AA">
            <w:r>
              <w:t>जगहरू</w:t>
            </w:r>
          </w:p>
        </w:tc>
      </w:tr>
      <w:tr w:rsidR="00C25314" w14:paraId="757B3092" w14:textId="77777777" w:rsidTr="00C25314">
        <w:tc>
          <w:tcPr>
            <w:tcW w:w="4508" w:type="dxa"/>
          </w:tcPr>
          <w:p w14:paraId="16BDF7EA" w14:textId="68654E01" w:rsidR="00C25314" w:rsidRDefault="008B2192" w:rsidP="004303AA">
            <w:r>
              <w:t>मत्ती ७:२४-२७</w:t>
            </w:r>
          </w:p>
        </w:tc>
        <w:tc>
          <w:tcPr>
            <w:tcW w:w="4508" w:type="dxa"/>
          </w:tcPr>
          <w:p w14:paraId="10DC7B84" w14:textId="37E1C4CD" w:rsidR="00C25314" w:rsidRDefault="00F22A3A" w:rsidP="004303AA">
            <w:r>
              <w:t>१ कोरिन्थी ३:९-१५, एफिसी २:१९-२२, १ पत्रुस २:५-८</w:t>
            </w:r>
          </w:p>
        </w:tc>
      </w:tr>
      <w:tr w:rsidR="00C25314" w14:paraId="09D6B061" w14:textId="77777777" w:rsidTr="00C25314">
        <w:tc>
          <w:tcPr>
            <w:tcW w:w="4508" w:type="dxa"/>
          </w:tcPr>
          <w:p w14:paraId="12034508" w14:textId="6FCA533E" w:rsidR="00C25314" w:rsidRDefault="00533293" w:rsidP="004303AA">
            <w:r>
              <w:t>मत्ती १३:३३, मत्ती १६:५-१२</w:t>
            </w:r>
          </w:p>
        </w:tc>
        <w:tc>
          <w:tcPr>
            <w:tcW w:w="4508" w:type="dxa"/>
          </w:tcPr>
          <w:p w14:paraId="227BFE47" w14:textId="32524E0A" w:rsidR="00C25314" w:rsidRDefault="003D13B1" w:rsidP="004303AA">
            <w:r>
              <w:t>१ कोरिन्थी ५:६-१३, गलाती ५:१-१५</w:t>
            </w:r>
          </w:p>
        </w:tc>
      </w:tr>
      <w:tr w:rsidR="002F15A9" w14:paraId="07FB513E" w14:textId="77777777" w:rsidTr="00C25314">
        <w:tc>
          <w:tcPr>
            <w:tcW w:w="4508" w:type="dxa"/>
          </w:tcPr>
          <w:p w14:paraId="6E04B6E0" w14:textId="726D1139" w:rsidR="002F15A9" w:rsidRDefault="002F7108" w:rsidP="004303AA">
            <w:r>
              <w:t>मत्ती ५:५</w:t>
            </w:r>
          </w:p>
        </w:tc>
        <w:tc>
          <w:tcPr>
            <w:tcW w:w="4508" w:type="dxa"/>
          </w:tcPr>
          <w:p w14:paraId="45E89DD2" w14:textId="239DA614" w:rsidR="002F15A9" w:rsidRDefault="00D312F8" w:rsidP="004303AA">
            <w:r>
              <w:t>भजनसंग्रह ३७</w:t>
            </w:r>
          </w:p>
        </w:tc>
      </w:tr>
      <w:tr w:rsidR="006073AA" w14:paraId="39EE8448" w14:textId="77777777" w:rsidTr="00C25314">
        <w:tc>
          <w:tcPr>
            <w:tcW w:w="4508" w:type="dxa"/>
          </w:tcPr>
          <w:p w14:paraId="414C82A2" w14:textId="4B2EE701" w:rsidR="006073AA" w:rsidRDefault="006073AA" w:rsidP="004303AA">
            <w:r>
              <w:t>मत्ती ५:४३-४८</w:t>
            </w:r>
          </w:p>
        </w:tc>
        <w:tc>
          <w:tcPr>
            <w:tcW w:w="4508" w:type="dxa"/>
          </w:tcPr>
          <w:p w14:paraId="2F3C5DFD" w14:textId="76DB0E50" w:rsidR="006073AA" w:rsidRDefault="00AE1F5B" w:rsidP="004303AA">
            <w:r>
              <w:t>हितोपदेश २५:२१-२२, रोमी १२:२०-२१</w:t>
            </w:r>
          </w:p>
        </w:tc>
      </w:tr>
      <w:tr w:rsidR="001C44E0" w14:paraId="786119BA" w14:textId="77777777" w:rsidTr="00C25314">
        <w:tc>
          <w:tcPr>
            <w:tcW w:w="4508" w:type="dxa"/>
          </w:tcPr>
          <w:p w14:paraId="58A5F33B" w14:textId="43E49D76" w:rsidR="004605C4" w:rsidRPr="004605C4" w:rsidRDefault="004605C4" w:rsidP="004605C4">
            <w:r>
              <w:t>मत्ती ५:२१-३०, मत्ती १५:१८-२०, मर्कूस ७:२०-२३</w:t>
            </w:r>
          </w:p>
          <w:p w14:paraId="7ECE6C19" w14:textId="77777777" w:rsidR="001C44E0" w:rsidRPr="006073AA" w:rsidRDefault="001C44E0" w:rsidP="004303AA"/>
        </w:tc>
        <w:tc>
          <w:tcPr>
            <w:tcW w:w="4508" w:type="dxa"/>
          </w:tcPr>
          <w:p w14:paraId="6D47EF88" w14:textId="69DAFBAF" w:rsidR="009C7626" w:rsidRPr="009C7626" w:rsidRDefault="009C7626" w:rsidP="009C7626">
            <w:r>
              <w:t>गलाती ५:१९-२१, रोमी १:२९-३१, हितोपदेश ६:१६-१९</w:t>
            </w:r>
          </w:p>
          <w:p w14:paraId="501608EC" w14:textId="77777777" w:rsidR="001C44E0" w:rsidRPr="00AE1F5B" w:rsidRDefault="001C44E0" w:rsidP="004303AA"/>
        </w:tc>
      </w:tr>
    </w:tbl>
    <w:p w14:paraId="5344F8C1" w14:textId="58010BDF" w:rsidR="0057721B" w:rsidRPr="00B91B4D" w:rsidRDefault="00D42450" w:rsidP="004303AA">
      <w:r>
        <w:t>धेरै पढाइको साथ, पाठकले धेरै कुरा पत्ता लगाउन सक्छ।</w:t>
      </w:r>
    </w:p>
    <w:p w14:paraId="0037FA29" w14:textId="144D47E6" w:rsidR="005E5810" w:rsidRPr="005E5810" w:rsidRDefault="005E5810" w:rsidP="007233BF">
      <w:pPr>
        <w:pStyle w:val="Heading1"/>
        <w:rPr>
          <w:rStyle w:val="Strong"/>
          <w:lang w:val="x-none"/>
        </w:rPr>
      </w:pPr>
      <w:r>
        <w:t>विश्वास - πίστις - pistis</w:t>
      </w:r>
    </w:p>
    <w:p w14:paraId="44745A12" w14:textId="57BEFAC5" w:rsidR="005E5810" w:rsidRPr="00AA7364" w:rsidRDefault="005E5810" w:rsidP="005E5810">
      <w:pPr>
        <w:pStyle w:val="ListParagraph"/>
        <w:numPr>
          <w:ilvl w:val="0"/>
          <w:numId w:val="1"/>
        </w:numPr>
        <w:rPr>
          <w:rStyle w:val="IntenseEmphasis"/>
          <w:lang w:val="x-none"/>
        </w:rPr>
      </w:pPr>
      <w:r>
        <w:t>कुनै पनि कुराको सत्यताको दृढ विश्वास, विश्वास; परमेश्वर र दिव्य चीजहरूसँग मानिसको सम्बन्धको सम्बन्धमा दृढ विश्वास वा विश्वासको NT मा, सामान्यतया विश्वासबाट जन्मिएको र यससँग जोडिएको विश्वास र पवित्र उत्साहको विचार समावेश गरिएको।</w:t>
      </w:r>
    </w:p>
    <w:p w14:paraId="3EB03E3B" w14:textId="1234ACBD" w:rsidR="005E5810" w:rsidRPr="00AA7364" w:rsidRDefault="005E5810" w:rsidP="005E5810">
      <w:pPr>
        <w:pStyle w:val="ListParagraph"/>
        <w:numPr>
          <w:ilvl w:val="1"/>
          <w:numId w:val="1"/>
        </w:numPr>
        <w:rPr>
          <w:rStyle w:val="IntenseEmphasis"/>
          <w:lang w:val="x-none"/>
        </w:rPr>
      </w:pPr>
      <w:r>
        <w:t>भगवानसँग सम्बन्धित</w:t>
      </w:r>
    </w:p>
    <w:p w14:paraId="0A50212C" w14:textId="09D377F3" w:rsidR="005E5810" w:rsidRPr="00AA7364" w:rsidRDefault="005E5810" w:rsidP="005E5810">
      <w:pPr>
        <w:pStyle w:val="ListParagraph"/>
        <w:numPr>
          <w:ilvl w:val="3"/>
          <w:numId w:val="1"/>
        </w:numPr>
        <w:rPr>
          <w:rStyle w:val="IntenseEmphasis"/>
          <w:lang w:val="x-none"/>
        </w:rPr>
      </w:pPr>
      <w:r>
        <w:t>परमेश्वर अस्तित्वमा हुनुहुन्छ र सबै कुराको सृष्टिकर्ता र शासक हुनुहुन्छ, ख्रीष्ट मार्फत अनन्त मुक्तिको प्रदायक र दाता हुनुहुन्छ भन्ने विश्वास</w:t>
      </w:r>
    </w:p>
    <w:p w14:paraId="3F155041" w14:textId="77777777" w:rsidR="005E5810" w:rsidRPr="00AA7364" w:rsidRDefault="005E5810" w:rsidP="005E5810">
      <w:pPr>
        <w:pStyle w:val="ListParagraph"/>
        <w:numPr>
          <w:ilvl w:val="1"/>
          <w:numId w:val="1"/>
        </w:numPr>
        <w:rPr>
          <w:rStyle w:val="IntenseEmphasis"/>
          <w:lang w:val="x-none"/>
        </w:rPr>
      </w:pPr>
      <w:r>
        <w:t>१ख) ख्रीष्टसँग सम्बन्धित</w:t>
      </w:r>
    </w:p>
    <w:p w14:paraId="2FB49B17" w14:textId="10AD5BFA" w:rsidR="005E5810" w:rsidRPr="00AA7364" w:rsidRDefault="005E5810" w:rsidP="005E5810">
      <w:pPr>
        <w:pStyle w:val="ListParagraph"/>
        <w:numPr>
          <w:ilvl w:val="3"/>
          <w:numId w:val="1"/>
        </w:numPr>
        <w:rPr>
          <w:rStyle w:val="IntenseEmphasis"/>
          <w:lang w:val="x-none"/>
        </w:rPr>
      </w:pPr>
      <w:r>
        <w:t>येशू नै मसीह हुनुहुन्छ भन्ने बलियो र स्वागतयोग्य विश्वास वा विश्वास, जसद्वारा हामी परमेश्वरको राज्यमा अनन्त मुक्ति पाउँछौं।</w:t>
      </w:r>
    </w:p>
    <w:p w14:paraId="3EAE9427" w14:textId="65AE5039" w:rsidR="005E5810" w:rsidRPr="00AA7364" w:rsidRDefault="005E5810" w:rsidP="005E5810">
      <w:pPr>
        <w:pStyle w:val="ListParagraph"/>
        <w:numPr>
          <w:ilvl w:val="1"/>
          <w:numId w:val="1"/>
        </w:numPr>
        <w:rPr>
          <w:rStyle w:val="IntenseEmphasis"/>
          <w:lang w:val="x-none"/>
        </w:rPr>
      </w:pPr>
      <w:r>
        <w:t>ईसाईहरूको धार्मिक विश्वास</w:t>
      </w:r>
    </w:p>
    <w:p w14:paraId="4A766AFE" w14:textId="6B4882B5" w:rsidR="005E5810" w:rsidRPr="00AA7364" w:rsidRDefault="005E5810" w:rsidP="005E5810">
      <w:pPr>
        <w:pStyle w:val="ListParagraph"/>
        <w:numPr>
          <w:ilvl w:val="1"/>
          <w:numId w:val="1"/>
        </w:numPr>
        <w:rPr>
          <w:rStyle w:val="IntenseEmphasis"/>
          <w:lang w:val="x-none"/>
        </w:rPr>
      </w:pPr>
      <w:r>
        <w:t>परमेश्वरमा होस् वा ख्रीष्टमा, उही विश्वासबाट उत्पन्न हुने विश्वास (वा विश्वास) को प्रमुख विचारको साथ विश्वास</w:t>
      </w:r>
    </w:p>
    <w:p w14:paraId="3BF36F69" w14:textId="146023BE" w:rsidR="005E5810" w:rsidRPr="00AA7364" w:rsidRDefault="005E5810" w:rsidP="005E5810">
      <w:pPr>
        <w:pStyle w:val="ListParagraph"/>
        <w:numPr>
          <w:ilvl w:val="0"/>
          <w:numId w:val="1"/>
        </w:numPr>
        <w:rPr>
          <w:rStyle w:val="IntenseEmphasis"/>
          <w:lang w:val="x-none"/>
        </w:rPr>
      </w:pPr>
      <w:r>
        <w:t>निष्ठा, निष्ठा</w:t>
      </w:r>
    </w:p>
    <w:p w14:paraId="3E28FE0B" w14:textId="57CB3816" w:rsidR="005E5810" w:rsidRPr="00AA7364" w:rsidRDefault="005E5810" w:rsidP="005E5810">
      <w:pPr>
        <w:pStyle w:val="ListParagraph"/>
        <w:numPr>
          <w:ilvl w:val="1"/>
          <w:numId w:val="1"/>
        </w:numPr>
        <w:rPr>
          <w:rStyle w:val="IntenseEmphasis"/>
        </w:rPr>
      </w:pPr>
      <w:r>
        <w:t>भर पर्न सकिने व्यक्तिको चरित्र</w:t>
      </w:r>
    </w:p>
    <w:p w14:paraId="50F19B37" w14:textId="77777777" w:rsidR="005E5810" w:rsidRPr="002B0F2B" w:rsidRDefault="005E5810" w:rsidP="007233BF">
      <w:pPr>
        <w:pStyle w:val="Heading2"/>
        <w:rPr>
          <w:u w:val="single"/>
        </w:rPr>
      </w:pPr>
      <w:r>
        <w:t>भजनसंग्रह १४:१</w:t>
      </w:r>
    </w:p>
    <w:p w14:paraId="76ED20DA" w14:textId="70521589" w:rsidR="005E5810" w:rsidRDefault="005E5810" w:rsidP="00630CAA">
      <w:pPr>
        <w:pStyle w:val="ListParagraph"/>
        <w:numPr>
          <w:ilvl w:val="0"/>
          <w:numId w:val="4"/>
        </w:numPr>
      </w:pPr>
      <w:r>
        <w:t>विश्वास केवल एउटा विकल्प मात्र होइन, यो त हृदयको मनोवृत्ति हो।</w:t>
      </w:r>
    </w:p>
    <w:p w14:paraId="120603D6" w14:textId="5E5EA3A7" w:rsidR="005E5810" w:rsidRDefault="005E5810" w:rsidP="00630CAA">
      <w:pPr>
        <w:pStyle w:val="ListParagraph"/>
        <w:numPr>
          <w:ilvl w:val="0"/>
          <w:numId w:val="4"/>
        </w:numPr>
      </w:pPr>
      <w:r>
        <w:t>तपाईं धार्मिक हुन सक्नुहुन्छ र अझै पनि व्यावहारिक नास्तिक हुन सक्नुहुन्छ। (के तपाईं भगवान हुनुहुन्छ जस्तो गरी बाँच्नुहुन्छ?)</w:t>
      </w:r>
    </w:p>
    <w:p w14:paraId="61EF35E2" w14:textId="4E2BFA22" w:rsidR="005E5810" w:rsidRPr="002B0F2B" w:rsidRDefault="005E5810" w:rsidP="007233BF">
      <w:pPr>
        <w:pStyle w:val="Heading2"/>
        <w:rPr>
          <w:u w:val="single"/>
        </w:rPr>
      </w:pPr>
      <w:r>
        <w:t>हिब्रू ११: १-३</w:t>
      </w:r>
    </w:p>
    <w:p w14:paraId="53BD0777" w14:textId="01B02D70" w:rsidR="005E5810" w:rsidRDefault="005E5810" w:rsidP="00630CAA">
      <w:pPr>
        <w:pStyle w:val="ListParagraph"/>
        <w:numPr>
          <w:ilvl w:val="0"/>
          <w:numId w:val="4"/>
        </w:numPr>
      </w:pPr>
      <w:r>
        <w:t>विश्वास भनेको &amp;quot;तपाईंलाई थाहा भएको कुरामा विश्वास गर्नु जुन सत्य होइन&amp;quot; मात्र होइन!</w:t>
      </w:r>
    </w:p>
    <w:p w14:paraId="262C3BC4" w14:textId="2C32E946" w:rsidR="005E5810" w:rsidRDefault="005E5810" w:rsidP="00630CAA">
      <w:pPr>
        <w:pStyle w:val="ListParagraph"/>
        <w:numPr>
          <w:ilvl w:val="0"/>
          <w:numId w:val="4"/>
        </w:numPr>
      </w:pPr>
      <w:r>
        <w:t>यो केवल अँध्यारोमा छलाङ मात्र होइन। (यो उज्यालोमा छलाङ हो!)</w:t>
      </w:r>
    </w:p>
    <w:p w14:paraId="3E04EF34" w14:textId="3079A8A8" w:rsidR="005E5810" w:rsidRDefault="005E5810" w:rsidP="00630CAA">
      <w:pPr>
        <w:pStyle w:val="ListParagraph"/>
        <w:numPr>
          <w:ilvl w:val="0"/>
          <w:numId w:val="4"/>
        </w:numPr>
      </w:pPr>
      <w:r>
        <w:t>यो आध्यात्मिक निश्चितता हो।</w:t>
      </w:r>
    </w:p>
    <w:p w14:paraId="6D8ED6FE" w14:textId="77777777" w:rsidR="00884F04" w:rsidRPr="002B0F2B" w:rsidRDefault="005E5810" w:rsidP="007233BF">
      <w:pPr>
        <w:pStyle w:val="Heading2"/>
        <w:rPr>
          <w:u w:val="single"/>
        </w:rPr>
      </w:pPr>
      <w:r>
        <w:t>हिब्रू ११:६</w:t>
      </w:r>
    </w:p>
    <w:p w14:paraId="3BE64D69" w14:textId="55258EA6" w:rsidR="00884F04" w:rsidRDefault="005E5810" w:rsidP="00630CAA">
      <w:pPr>
        <w:pStyle w:val="ListParagraph"/>
        <w:numPr>
          <w:ilvl w:val="0"/>
          <w:numId w:val="4"/>
        </w:numPr>
      </w:pPr>
      <w:r>
        <w:t>विश्वास बिना परमेश्वरलाई खुशी पार्न असम्भव छ।</w:t>
      </w:r>
    </w:p>
    <w:p w14:paraId="6AE97411" w14:textId="4D0FBB75" w:rsidR="00884F04" w:rsidRDefault="005E5810" w:rsidP="00630CAA">
      <w:pPr>
        <w:pStyle w:val="ListParagraph"/>
        <w:numPr>
          <w:ilvl w:val="0"/>
          <w:numId w:val="4"/>
        </w:numPr>
      </w:pPr>
      <w:r>
        <w:t>हामी परमेश्वर हुनुहुन्छ भनेर विश्वास गर्न सक्छौं र गर्नुपर्छ।</w:t>
      </w:r>
    </w:p>
    <w:p w14:paraId="2775CD6F" w14:textId="715321B0" w:rsidR="00884F04" w:rsidRDefault="005E5810" w:rsidP="00630CAA">
      <w:pPr>
        <w:pStyle w:val="ListParagraph"/>
        <w:numPr>
          <w:ilvl w:val="0"/>
          <w:numId w:val="4"/>
        </w:numPr>
      </w:pPr>
      <w:r>
        <w:t>उहाँ त्यहाँ हुनुहुन्छ, र यदि हामीले उहाँलाई गम्भीरतापूर्वक खोज्यौं भने हामी उहाँलाई भेट्टाउनेछौं।</w:t>
      </w:r>
    </w:p>
    <w:p w14:paraId="10E29631" w14:textId="77777777" w:rsidR="00884F04" w:rsidRPr="002B0F2B" w:rsidRDefault="005E5810" w:rsidP="007233BF">
      <w:pPr>
        <w:pStyle w:val="Heading2"/>
        <w:rPr>
          <w:u w:val="single"/>
        </w:rPr>
      </w:pPr>
      <w:r>
        <w:t>याकूब २: १४–२६</w:t>
      </w:r>
    </w:p>
    <w:p w14:paraId="3EB7E24D" w14:textId="77723025" w:rsidR="00884F04" w:rsidRDefault="005E5810" w:rsidP="00630CAA">
      <w:pPr>
        <w:pStyle w:val="ListParagraph"/>
        <w:numPr>
          <w:ilvl w:val="0"/>
          <w:numId w:val="4"/>
        </w:numPr>
      </w:pPr>
      <w:r>
        <w:t>कर्म बिनाको विश्वास बेकार छ।</w:t>
      </w:r>
    </w:p>
    <w:p w14:paraId="45EAE081" w14:textId="55514A3D" w:rsidR="00884F04" w:rsidRDefault="005E5810" w:rsidP="00630CAA">
      <w:pPr>
        <w:pStyle w:val="ListParagraph"/>
        <w:numPr>
          <w:ilvl w:val="0"/>
          <w:numId w:val="4"/>
        </w:numPr>
      </w:pPr>
      <w:r>
        <w:t>धर्मी बन्ने प्रयास: पापसँग व्यवहार गर्नुहोस्। • परमेश्वरसँग सम्बन्ध राख्ने प्रयास: प्रार्थना, बाइबल अध्ययन।</w:t>
      </w:r>
    </w:p>
    <w:p w14:paraId="6C737E2F" w14:textId="0F5B057E" w:rsidR="00630CAA" w:rsidRDefault="005E5810" w:rsidP="00630CAA">
      <w:pPr>
        <w:pStyle w:val="ListParagraph"/>
        <w:numPr>
          <w:ilvl w:val="0"/>
          <w:numId w:val="4"/>
        </w:numPr>
      </w:pPr>
      <w:r>
        <w:t>अरूलाई मद्दत गर्न प्रयासरत: चर्च, सुसमाचार प्रचार, खाँचोमा परेकाहरूको हेरचाह।</w:t>
      </w:r>
    </w:p>
    <w:p w14:paraId="476C5A21" w14:textId="0F9F82F4" w:rsidR="00630CAA" w:rsidRDefault="005E5810" w:rsidP="00630CAA">
      <w:pPr>
        <w:pStyle w:val="ListParagraph"/>
        <w:numPr>
          <w:ilvl w:val="0"/>
          <w:numId w:val="4"/>
        </w:numPr>
      </w:pPr>
      <w:r>
        <w:t>विश्वास तब मात्र पूर्ण हुन्छ जब यो सक्रिय विश्वास हुन्छ।</w:t>
      </w:r>
    </w:p>
    <w:p w14:paraId="6E39A6D9" w14:textId="3E1EF439" w:rsidR="00630CAA" w:rsidRDefault="005E5810" w:rsidP="00630CAA">
      <w:pPr>
        <w:pStyle w:val="ListParagraph"/>
        <w:numPr>
          <w:ilvl w:val="0"/>
          <w:numId w:val="4"/>
        </w:numPr>
      </w:pPr>
      <w:r>
        <w:t>अब्राहामको विश्वास र कार्यहरूले एकसाथ काम गरे। उत्पत्ति २२ मा, परमेश्वरलाई थाहा थियो कि अब्राहामसँग आज्ञाकारिताको क्षणमा मात्र साँचो विश्वास थियो (२२:१२)।</w:t>
      </w:r>
    </w:p>
    <w:p w14:paraId="5F0E0B49" w14:textId="3494758D" w:rsidR="00630CAA" w:rsidRDefault="005E5810" w:rsidP="00630CAA">
      <w:pPr>
        <w:pStyle w:val="ListParagraph"/>
        <w:numPr>
          <w:ilvl w:val="0"/>
          <w:numId w:val="4"/>
        </w:numPr>
      </w:pPr>
      <w:r>
        <w:t>काम बिना विश्वासद्वारा कोही पनि धर्मी ठहरिन सक्दैन (याकूब २:२४)।</w:t>
      </w:r>
    </w:p>
    <w:p w14:paraId="2FD032C4" w14:textId="50A968F3" w:rsidR="005E5810" w:rsidRDefault="005E5810" w:rsidP="00630CAA">
      <w:pPr>
        <w:pStyle w:val="ListParagraph"/>
        <w:numPr>
          <w:ilvl w:val="0"/>
          <w:numId w:val="4"/>
        </w:numPr>
      </w:pPr>
      <w:r>
        <w:t>नोट: &amp;quot;केवल विश्वासद्वारा धर्मीकरण&amp;quot; र &amp;quot;एक पटक मुक्ति पाएपछि सधैं मुक्ति&amp;quot; मा विश्वास गर्ने कारणले गर्दा, लुथर (१५००s) ले याकूबको सम्पूर्ण पुस्तकलाई अस्वीकार गरे। उनले हिब्रूहरूलाई पनि अस्वीकार गरे, किनकि यस पुस्तकले बारम्बार बताउँछ कि हाम्रो मुक्ति गुमाउन सम्भव छ। (लुथर असहमत थिए।)</w:t>
      </w:r>
    </w:p>
    <w:p w14:paraId="6C3AB72C" w14:textId="33C17FD0" w:rsidR="007233BF" w:rsidRDefault="007233BF" w:rsidP="007233BF">
      <w:pPr>
        <w:pStyle w:val="Heading2"/>
      </w:pPr>
      <w:r>
        <w:t>हिब्रू ११:४-१०</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विश्वासद्वारा हाबिलले परमेश्वरलाई स्वीकार्य बलिदान चढाए (हिब्रू ११:४)</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परमेश्वरले चेतावनी दिएपछि आफ्नो परिवारलाई बचाउन विश्वासद्वारा नूहले जहाज बनाए (हिब्रू ११:७)</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विश्वासद्वारा अब्राहामले आज्ञा पालन गरे र परदेश गए किनभने उनले बुझे कि परमेश्वरले उनलाई अझ राम्रो घर (अर्थात्, स्वर्ग) मा बोलाउँदै हुनुहुन्छ (हिब्रू ११:८-१०)</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काममा विश्वास गर्नु भनेको परमेश्वरको जीवित वचनहरूको धार्मिक प्रतिक्रिया हो।</w:t>
      </w:r>
    </w:p>
    <w:p w14:paraId="3A8974D8" w14:textId="21512482" w:rsidR="005E5810" w:rsidRDefault="005E5810" w:rsidP="007233BF">
      <w:pPr>
        <w:ind w:left="360"/>
      </w:pPr>
    </w:p>
    <w:p w14:paraId="79F8CE71" w14:textId="77777777" w:rsidR="007233BF" w:rsidRPr="007233BF" w:rsidRDefault="007233BF" w:rsidP="003E6ED9">
      <w:pPr>
        <w:pStyle w:val="Heading2"/>
      </w:pPr>
      <w:r>
        <w:t>परमेश्वरका प्रतिज्ञाहरूमा विश्वास (विश्वासयोग्य कार्य परमेश्वरका प्रतिज्ञाहरूको सर्तहरू पूरा गरेर परिभाषित गरिन्छ)</w:t>
      </w:r>
    </w:p>
    <w:p w14:paraId="5914D151" w14:textId="77777777" w:rsidR="007233BF" w:rsidRPr="007233BF" w:rsidRDefault="007233BF" w:rsidP="007233BF">
      <w:pPr>
        <w:numPr>
          <w:ilvl w:val="0"/>
          <w:numId w:val="8"/>
        </w:numPr>
      </w:pPr>
      <w:r>
        <w:t>परमेश्वर हामीलाई आशिष् दिन चाहनुहुन्छ</w:t>
      </w:r>
    </w:p>
    <w:p w14:paraId="0EAEEB78" w14:textId="77777777" w:rsidR="007233BF" w:rsidRPr="007233BF" w:rsidRDefault="007233BF" w:rsidP="007233BF">
      <w:pPr>
        <w:numPr>
          <w:ilvl w:val="1"/>
          <w:numId w:val="8"/>
        </w:numPr>
      </w:pPr>
      <w:r>
        <w:t>मानवजातिसँग परमेश्वरको व्यवहार सधैं उहाँको इच्छाप्रति विश्वास र आज्ञाकारिताका सर्तहरू सहितको ईश्वरीय आशीर्वादको अनुग्रही प्रस्तावहरूद्वारा विशेषता रहेको छ - अर्थात्, सशर्त कथनहरूको रूपमा प्रतिज्ञाहरू (यदि... त्यसो भए...)</w:t>
      </w:r>
    </w:p>
    <w:p w14:paraId="678C024E" w14:textId="77777777" w:rsidR="007233BF" w:rsidRPr="007233BF" w:rsidRDefault="007233BF" w:rsidP="007233BF">
      <w:pPr>
        <w:numPr>
          <w:ilvl w:val="1"/>
          <w:numId w:val="8"/>
        </w:numPr>
      </w:pPr>
      <w:r>
        <w:t>बाइबलमा &amp;#39;विश्वास गर्नेहरूका पिता&amp;#39; भनेर चिनिने अब्राहामले सबै कुरा त्यागे र प्रतिज्ञा गरिएको भूमिमा परमेश्वरको पछि लागे - आशिष् प्राप्त गर्नु उनको आज्ञाकारितामा निर्भर थियो (उत्पत्ति १२:१-४)</w:t>
      </w:r>
    </w:p>
    <w:p w14:paraId="01414E85" w14:textId="77777777" w:rsidR="007233BF" w:rsidRPr="007233BF" w:rsidRDefault="007233BF" w:rsidP="007233BF">
      <w:pPr>
        <w:numPr>
          <w:ilvl w:val="2"/>
          <w:numId w:val="8"/>
        </w:numPr>
      </w:pPr>
      <w:r>
        <w:t>यी प्रतिज्ञाहरूलाई पछि अब्राहामसँग परमेश्वरको करारको रूपमा वर्णन गरिनेछ।</w:t>
      </w:r>
    </w:p>
    <w:p w14:paraId="416DF22C" w14:textId="77777777" w:rsidR="007233BF" w:rsidRPr="007233BF" w:rsidRDefault="007233BF" w:rsidP="007233BF">
      <w:pPr>
        <w:numPr>
          <w:ilvl w:val="0"/>
          <w:numId w:val="8"/>
        </w:numPr>
      </w:pPr>
      <w:r>
        <w:t>पुरानो र नयाँ करारहरू</w:t>
      </w:r>
    </w:p>
    <w:p w14:paraId="31F0621F" w14:textId="77777777" w:rsidR="007233BF" w:rsidRPr="007233BF" w:rsidRDefault="007233BF" w:rsidP="007233BF">
      <w:pPr>
        <w:numPr>
          <w:ilvl w:val="1"/>
          <w:numId w:val="8"/>
        </w:numPr>
      </w:pPr>
      <w:r>
        <w:t>अघिल्लो पाठमा उल्लेख गरिएझैं, बाइबल दुई प्रमुख भागहरूमा विभाजित छ: पुरानो नियम र नयाँ नियम जसले तिनीहरू भित्र पाइने दुई फरक करारहरूको वर्णन गर्दछ।</w:t>
      </w:r>
    </w:p>
    <w:p w14:paraId="6DF0FFEC" w14:textId="77777777" w:rsidR="007233BF" w:rsidRPr="007233BF" w:rsidRDefault="007233BF" w:rsidP="007233BF">
      <w:pPr>
        <w:numPr>
          <w:ilvl w:val="1"/>
          <w:numId w:val="8"/>
        </w:numPr>
      </w:pPr>
      <w:r>
        <w:t>इतिहासमा, परमेश्वरले दुई धेरै विशिष्ट समूहका मानिसहरूसँग करारहरू बाँध्नुभएको छ: पहिलो, मिश्रबाट बोलाइएका इस्राएलका मानिसहरूसँग, र दोस्रो, संसारबाट बोलाइएका ख्रीष्टियनहरूसँग (हिब्रू ८:६-१३)।</w:t>
      </w:r>
    </w:p>
    <w:p w14:paraId="5196F792" w14:textId="77777777" w:rsidR="007233BF" w:rsidRPr="007233BF" w:rsidRDefault="007233BF" w:rsidP="007233BF">
      <w:pPr>
        <w:numPr>
          <w:ilvl w:val="1"/>
          <w:numId w:val="8"/>
        </w:numPr>
      </w:pPr>
      <w:r>
        <w:t>यद्यपि पुरानो करारलाई प्रायः आज्ञाहरूको सन्दर्भमा विचार गरिन्छ, वास्तवमा ती व्यवस्थाहरू पछाडि रहेका प्रतिज्ञाहरू नै करारको जग हुन् (व्यवस्था ७:१२-१५)।</w:t>
      </w:r>
    </w:p>
    <w:p w14:paraId="27A4792D" w14:textId="77777777" w:rsidR="007233BF" w:rsidRPr="007233BF" w:rsidRDefault="007233BF" w:rsidP="007233BF">
      <w:pPr>
        <w:numPr>
          <w:ilvl w:val="2"/>
          <w:numId w:val="8"/>
        </w:numPr>
      </w:pPr>
      <w:r>
        <w:t>दुर्भाग्यवश, इस्राएलीहरूको विश्वासयोग्यताको कमीले परमेश्वरको आशीर्वाद प्राप्त गर्ने उनीहरूको योग्यतालाई खारेज गर्यो (यशैया १:२-७)</w:t>
      </w:r>
    </w:p>
    <w:p w14:paraId="6BC984B8" w14:textId="77777777" w:rsidR="007233BF" w:rsidRPr="007233BF" w:rsidRDefault="007233BF" w:rsidP="007233BF">
      <w:pPr>
        <w:numPr>
          <w:ilvl w:val="0"/>
          <w:numId w:val="8"/>
        </w:numPr>
      </w:pPr>
      <w:r>
        <w:t>नयाँ करारका राम्रा प्रतिज्ञाहरूका केही उदाहरणहरू</w:t>
      </w:r>
    </w:p>
    <w:p w14:paraId="2CF56ABA" w14:textId="77777777" w:rsidR="007233BF" w:rsidRPr="007233BF" w:rsidRDefault="007233BF" w:rsidP="007233BF">
      <w:pPr>
        <w:numPr>
          <w:ilvl w:val="1"/>
          <w:numId w:val="8"/>
        </w:numPr>
      </w:pPr>
      <w:r>
        <w:t>यदि हामीले पहिले परमेश्वरको राज्य र धार्मिकता खोज्यौं भने, परमेश्वरले हाम्रा सबै भौतिक आवश्यकताहरूको हेरचाह गर्नुहुनेछ (मत्ती ६:३३)</w:t>
      </w:r>
    </w:p>
    <w:p w14:paraId="5E0C19FD" w14:textId="77777777" w:rsidR="007233BF" w:rsidRPr="007233BF" w:rsidRDefault="007233BF" w:rsidP="007233BF">
      <w:pPr>
        <w:numPr>
          <w:ilvl w:val="1"/>
          <w:numId w:val="8"/>
        </w:numPr>
      </w:pPr>
      <w:r>
        <w:t>यदि हामी येशूकहाँ आयौं, उहाँको जुवा बोक्यौं र हाम्रो बोझ उहाँलाई दियौं भने, हामीले आध्यात्मिक विश्राम पाउनेछौं (मत्ती ११:२८-३०)</w:t>
      </w:r>
    </w:p>
    <w:p w14:paraId="114DF680" w14:textId="77777777" w:rsidR="007233BF" w:rsidRPr="007233BF" w:rsidRDefault="007233BF" w:rsidP="007233BF">
      <w:pPr>
        <w:numPr>
          <w:ilvl w:val="1"/>
          <w:numId w:val="8"/>
        </w:numPr>
      </w:pPr>
      <w:r>
        <w:t>यदि हामीले पश्चात्ताप गर्यौं र बप्तिस्मा लियौं भने, हामीले हाम्रा पापहरूको क्षमा र परमेश्वरको भित्री पवित्र आत्माको वरदान पाउनेछौं (प्रेरित २:३६-३९)।</w:t>
      </w:r>
    </w:p>
    <w:p w14:paraId="76F63C14" w14:textId="77777777" w:rsidR="007233BF" w:rsidRPr="007233BF" w:rsidRDefault="007233BF" w:rsidP="007233BF">
      <w:pPr>
        <w:numPr>
          <w:ilvl w:val="1"/>
          <w:numId w:val="8"/>
        </w:numPr>
      </w:pPr>
      <w:r>
        <w:t>परमेश्वरको इच्छा पूरा गर्न दृढ रहनाले हामीलाई परमेश्वरको आशिष्को आश्वासन दिन्छ (हिब्रू १०:३५-३९)</w:t>
      </w:r>
    </w:p>
    <w:p w14:paraId="5F6BB237" w14:textId="77777777" w:rsidR="007233BF" w:rsidRPr="007233BF" w:rsidRDefault="007233BF" w:rsidP="007233BF">
      <w:pPr>
        <w:numPr>
          <w:ilvl w:val="0"/>
          <w:numId w:val="8"/>
        </w:numPr>
      </w:pPr>
      <w:r>
        <w:t>परमेश्वरको शिक्षा पालन गर्दा सत्यको ज्ञान हुन्छ</w:t>
      </w:r>
    </w:p>
    <w:p w14:paraId="41A0D800" w14:textId="77777777" w:rsidR="007233BF" w:rsidRPr="007233BF" w:rsidRDefault="007233BF" w:rsidP="007233BF">
      <w:pPr>
        <w:numPr>
          <w:ilvl w:val="1"/>
          <w:numId w:val="8"/>
        </w:numPr>
      </w:pPr>
      <w:r>
        <w:t>विश्वासद्वारा अब्राहामले आज्ञा पालन गरे र परदेश गए किनभने उनले बुझे कि परमेश्वरले उनलाई अझ राम्रो घर (अर्थात्, स्वर्ग) मा बोलाउँदै हुनुहुन्छ (हिब्रू ११:८-१०, १३-१६)</w:t>
      </w:r>
    </w:p>
    <w:p w14:paraId="528B40AE" w14:textId="77777777" w:rsidR="007233BF" w:rsidRPr="007233BF" w:rsidRDefault="007233BF" w:rsidP="007233BF">
      <w:pPr>
        <w:numPr>
          <w:ilvl w:val="1"/>
          <w:numId w:val="8"/>
        </w:numPr>
      </w:pPr>
      <w:r>
        <w:t>विश्वासद्वारा अब्राहामले आज्ञा पालन गरे र इसहाकलाई बलिदान दिए किनभने उनी विश्वास गर्थे कि परमेश्वरले मरेकाहरूलाई पनि जीवित पार्न सक्नुहुन्छ (हिब्रू ११:१७-१९)</w:t>
      </w:r>
    </w:p>
    <w:p w14:paraId="433D3465" w14:textId="77777777" w:rsidR="007233BF" w:rsidRPr="007233BF" w:rsidRDefault="007233BF" w:rsidP="007233BF">
      <w:pPr>
        <w:numPr>
          <w:ilvl w:val="0"/>
          <w:numId w:val="8"/>
        </w:numPr>
      </w:pPr>
      <w:r>
        <w:t>हाम्रो जीवन हामीले विश्वास गरेको कुरासँग मेल खानुपर्छ (१ तिमोथी ४:१६)</w:t>
      </w:r>
    </w:p>
    <w:p w14:paraId="1E0FD0B9" w14:textId="77777777" w:rsidR="007233BF" w:rsidRPr="007233BF" w:rsidRDefault="007233BF" w:rsidP="007233BF">
      <w:pPr>
        <w:numPr>
          <w:ilvl w:val="1"/>
          <w:numId w:val="8"/>
        </w:numPr>
      </w:pPr>
      <w:r>
        <w:t>हामीले सही कुरामा विश्वास गर्नुपर्छ र सही तरिकाले बाँच्नुपर्छ।</w:t>
      </w:r>
    </w:p>
    <w:p w14:paraId="5FC70E5D" w14:textId="77777777" w:rsidR="007233BF" w:rsidRPr="007233BF" w:rsidRDefault="007233BF" w:rsidP="007233BF">
      <w:pPr>
        <w:numPr>
          <w:ilvl w:val="2"/>
          <w:numId w:val="8"/>
        </w:numPr>
      </w:pPr>
      <w:r>
        <w:t>मुक्ति प्राप्त गर्नु र प्रभावकारी रूपमा सन्देश बाँड्नु दुवै हाम्रो जीवन र सिद्धान्तसँग जोडिएका छन्।</w:t>
      </w:r>
    </w:p>
    <w:p w14:paraId="727EF8B9" w14:textId="77777777" w:rsidR="007233BF" w:rsidRPr="007233BF" w:rsidRDefault="007233BF" w:rsidP="007233BF">
      <w:pPr>
        <w:numPr>
          <w:ilvl w:val="2"/>
          <w:numId w:val="8"/>
        </w:numPr>
      </w:pPr>
      <w:r>
        <w:t>यो हप्ता तपाईंले के विश्वास गर्नुहुन्छ र ती विश्वासहरूलाई कति राम्रोसँग बाँचिरहनुभएको छ भन्ने कुरामा मनन गर्न समय बिताउनुहोस्।</w:t>
      </w:r>
    </w:p>
    <w:p w14:paraId="0933F709" w14:textId="6C5DA96D" w:rsidR="003E6ED9" w:rsidRPr="003E6ED9" w:rsidRDefault="003E6ED9" w:rsidP="003E6ED9">
      <w:pPr>
        <w:pStyle w:val="Heading1"/>
      </w:pPr>
      <w:r>
        <w:t>आज्ञाकारिता - ὑπακοή - hupakoē</w:t>
      </w:r>
    </w:p>
    <w:p w14:paraId="66B7CA99" w14:textId="1A7D0083" w:rsidR="003E6ED9" w:rsidRPr="00AA7364" w:rsidRDefault="003E6ED9" w:rsidP="00AA7364">
      <w:pPr>
        <w:pStyle w:val="ListParagraph"/>
        <w:numPr>
          <w:ilvl w:val="0"/>
          <w:numId w:val="9"/>
        </w:numPr>
        <w:rPr>
          <w:rStyle w:val="IntenseEmphasis"/>
          <w:lang w:val="x-none"/>
        </w:rPr>
      </w:pPr>
      <w:r>
        <w:t>आज्ञापालन, आज्ञापालन, समर्पण</w:t>
      </w:r>
    </w:p>
    <w:p w14:paraId="411A2232" w14:textId="5545C5CA" w:rsidR="003E6ED9" w:rsidRPr="00AA7364" w:rsidRDefault="003E6ED9" w:rsidP="00AA7364">
      <w:pPr>
        <w:pStyle w:val="ListParagraph"/>
        <w:numPr>
          <w:ilvl w:val="0"/>
          <w:numId w:val="9"/>
        </w:numPr>
        <w:rPr>
          <w:rStyle w:val="IntenseEmphasis"/>
          <w:lang w:val="x-none"/>
        </w:rPr>
      </w:pPr>
      <w:r>
        <w:t>कसैको सल्लाहप्रति गरिएको आज्ञाकारिता, ख्रीष्टियन धर्मको आवश्यकताहरू पालना गर्दा देखाइएको आज्ञाकारिता</w:t>
      </w:r>
    </w:p>
    <w:p w14:paraId="52DC3353" w14:textId="654DDA95" w:rsidR="003E6ED9" w:rsidRPr="003E6ED9" w:rsidRDefault="003E6ED9" w:rsidP="00AA7364">
      <w:pPr>
        <w:pStyle w:val="Heading1"/>
      </w:pPr>
      <w:r>
        <w:t>पालना गर्नुहोस् - ̔πακούω - हुपाकौओ</w:t>
      </w:r>
    </w:p>
    <w:p w14:paraId="61929424" w14:textId="14E4C99D" w:rsidR="003E6ED9" w:rsidRPr="00AA7364" w:rsidRDefault="003E6ED9" w:rsidP="00AA7364">
      <w:pPr>
        <w:pStyle w:val="ListParagraph"/>
        <w:numPr>
          <w:ilvl w:val="0"/>
          <w:numId w:val="11"/>
        </w:numPr>
        <w:rPr>
          <w:rStyle w:val="IntenseEmphasis"/>
          <w:lang w:val="x-none"/>
        </w:rPr>
      </w:pPr>
      <w:r>
        <w:t>सुन्नु, सम्झाउनु</w:t>
      </w:r>
    </w:p>
    <w:p w14:paraId="4F4A2229" w14:textId="3FC538D1" w:rsidR="003E6ED9" w:rsidRPr="00AA7364" w:rsidRDefault="003E6ED9" w:rsidP="00AA7364">
      <w:pPr>
        <w:pStyle w:val="ListParagraph"/>
        <w:numPr>
          <w:ilvl w:val="1"/>
          <w:numId w:val="11"/>
        </w:numPr>
        <w:rPr>
          <w:rStyle w:val="IntenseEmphasis"/>
          <w:lang w:val="x-none"/>
        </w:rPr>
      </w:pPr>
      <w:r>
        <w:t>ढोका ढकढक्याएपछि को हो भनेर सुन्न आउने व्यक्तिको बारेमा, (भरियाको कर्तव्य)</w:t>
      </w:r>
    </w:p>
    <w:p w14:paraId="6A0D6D1D" w14:textId="514210AC" w:rsidR="003E6ED9" w:rsidRPr="00AA7364" w:rsidRDefault="003E6ED9" w:rsidP="00AA7364">
      <w:pPr>
        <w:pStyle w:val="ListParagraph"/>
        <w:numPr>
          <w:ilvl w:val="0"/>
          <w:numId w:val="11"/>
        </w:numPr>
        <w:rPr>
          <w:rStyle w:val="IntenseEmphasis"/>
          <w:lang w:val="x-none"/>
        </w:rPr>
      </w:pPr>
      <w:r>
        <w:t>आदेश सुन्नु</w:t>
      </w:r>
    </w:p>
    <w:p w14:paraId="6245AAEA" w14:textId="25D9D224" w:rsidR="003E6ED9" w:rsidRPr="00AA7364" w:rsidRDefault="003E6ED9" w:rsidP="00AA7364">
      <w:pPr>
        <w:pStyle w:val="ListParagraph"/>
        <w:numPr>
          <w:ilvl w:val="1"/>
          <w:numId w:val="11"/>
        </w:numPr>
        <w:rPr>
          <w:rStyle w:val="IntenseEmphasis"/>
          <w:lang w:val="x-none"/>
        </w:rPr>
      </w:pPr>
      <w:r>
        <w:t>आज्ञाकारी हुनु, आज्ञाकारी हुनु, अधीनमा बस्नु</w:t>
      </w:r>
    </w:p>
    <w:p w14:paraId="0D75C8C8" w14:textId="77777777" w:rsidR="00AA7364" w:rsidRPr="00AA7364" w:rsidRDefault="00AA7364" w:rsidP="00AA7364">
      <w:r>
        <w:t>पुरानो नियमको शिक्षा - पुरानो करार अन्तर्गत तीन जना व्यक्तिहरूको जाँच गरौं।</w:t>
      </w:r>
    </w:p>
    <w:p w14:paraId="7AA4636A" w14:textId="77777777" w:rsidR="00AA7364" w:rsidRPr="003208B5" w:rsidRDefault="00AA7364" w:rsidP="007A2EAF">
      <w:pPr>
        <w:pStyle w:val="Heading2"/>
        <w:rPr>
          <w:u w:val="single"/>
        </w:rPr>
      </w:pPr>
      <w:r>
        <w:t>शाऊल—१ शमूएल १५ (चयन गरिएको)</w:t>
      </w:r>
    </w:p>
    <w:p w14:paraId="0F86D3A5" w14:textId="66676730" w:rsidR="00AA7364" w:rsidRPr="00AA7364" w:rsidRDefault="00AA7364" w:rsidP="007A2EAF">
      <w:pPr>
        <w:pStyle w:val="ListParagraph"/>
        <w:numPr>
          <w:ilvl w:val="0"/>
          <w:numId w:val="13"/>
        </w:numPr>
      </w:pPr>
      <w:r>
        <w:t>१५:१–३: शाऊललाई एउटा विशेष आज्ञा पालन गर्न भनिएको छ।</w:t>
      </w:r>
    </w:p>
    <w:p w14:paraId="4272176A" w14:textId="27EE7DC5" w:rsidR="00AA7364" w:rsidRPr="00AA7364" w:rsidRDefault="00AA7364" w:rsidP="007A2EAF">
      <w:pPr>
        <w:pStyle w:val="ListParagraph"/>
        <w:numPr>
          <w:ilvl w:val="0"/>
          <w:numId w:val="13"/>
        </w:numPr>
      </w:pPr>
      <w:r>
        <w:t>१५:७–९: शाऊलले आंशिक रूपमा मात्र आज्ञा पालन गर्छन्।</w:t>
      </w:r>
    </w:p>
    <w:p w14:paraId="2DF9195F" w14:textId="035BC689" w:rsidR="00AA7364" w:rsidRPr="00AA7364" w:rsidRDefault="00AA7364" w:rsidP="007A2EAF">
      <w:pPr>
        <w:pStyle w:val="ListParagraph"/>
        <w:numPr>
          <w:ilvl w:val="0"/>
          <w:numId w:val="13"/>
        </w:numPr>
      </w:pPr>
      <w:r>
        <w:t>१५:१२–३१: आफूले पाप गरेको स्वीकार गर्नुअघि उसले धेरै संघर्ष गर्छ। तर्कहरू!</w:t>
      </w:r>
    </w:p>
    <w:p w14:paraId="484F1F83" w14:textId="6FE870DA" w:rsidR="00AA7364" w:rsidRPr="00AA7364" w:rsidRDefault="00AA7364" w:rsidP="007A2EAF">
      <w:pPr>
        <w:pStyle w:val="ListParagraph"/>
        <w:numPr>
          <w:ilvl w:val="0"/>
          <w:numId w:val="13"/>
        </w:numPr>
      </w:pPr>
      <w:r>
        <w:t>निष्कर्ष:</w:t>
      </w:r>
    </w:p>
    <w:p w14:paraId="1E78C1CE" w14:textId="272FBB62" w:rsidR="00AA7364" w:rsidRPr="00AA7364" w:rsidRDefault="00AA7364" w:rsidP="007A2EAF">
      <w:pPr>
        <w:pStyle w:val="ListParagraph"/>
        <w:numPr>
          <w:ilvl w:val="0"/>
          <w:numId w:val="14"/>
        </w:numPr>
      </w:pPr>
      <w:r>
        <w:t>आंशिक आज्ञाकारिता अवज्ञा हो!</w:t>
      </w:r>
    </w:p>
    <w:p w14:paraId="19AFADD1" w14:textId="5EF11CE2" w:rsidR="00AA7364" w:rsidRPr="00AA7364" w:rsidRDefault="00AA7364" w:rsidP="007A2EAF">
      <w:pPr>
        <w:pStyle w:val="ListParagraph"/>
        <w:numPr>
          <w:ilvl w:val="0"/>
          <w:numId w:val="14"/>
        </w:numPr>
      </w:pPr>
      <w:r>
        <w:t>छनौट गरिएको आज्ञाकारिता भनेको अनाज्ञाकारिता हो!</w:t>
      </w:r>
    </w:p>
    <w:p w14:paraId="03ABE453" w14:textId="313CACD7" w:rsidR="00AA7364" w:rsidRPr="00AA7364" w:rsidRDefault="00AA7364" w:rsidP="007A2EAF">
      <w:pPr>
        <w:pStyle w:val="ListParagraph"/>
        <w:numPr>
          <w:ilvl w:val="0"/>
          <w:numId w:val="14"/>
        </w:numPr>
      </w:pPr>
      <w:r>
        <w:t>हामी आज्ञाकारी छौं कि छैनौं भन्ने बारेमा पूर्ण रूपमा धोका पाउन सम्भव छ।</w:t>
      </w:r>
    </w:p>
    <w:p w14:paraId="7462FCDF" w14:textId="77777777" w:rsidR="00AA7364" w:rsidRPr="00AA7364" w:rsidRDefault="00AA7364" w:rsidP="007A2EAF">
      <w:pPr>
        <w:pStyle w:val="Heading2"/>
      </w:pPr>
      <w:r>
        <w:t>उज्जाह—२ शमूएल ६:१-७</w:t>
      </w:r>
    </w:p>
    <w:p w14:paraId="148BE41C" w14:textId="7A52401F" w:rsidR="00AA7364" w:rsidRPr="00AA7364" w:rsidRDefault="00AA7364" w:rsidP="007A2EAF">
      <w:pPr>
        <w:pStyle w:val="ListParagraph"/>
        <w:numPr>
          <w:ilvl w:val="0"/>
          <w:numId w:val="15"/>
        </w:numPr>
      </w:pPr>
      <w:r>
        <w:t>परमेश्वरले आफ्नो वचन अवज्ञा गर्नुलाई गम्भीर ठान्नुहुन्छ!</w:t>
      </w:r>
    </w:p>
    <w:p w14:paraId="55BACBA1" w14:textId="4072D1FC" w:rsidR="00AA7364" w:rsidRPr="00AA7364" w:rsidRDefault="00AA7364" w:rsidP="007A2EAF">
      <w:pPr>
        <w:pStyle w:val="ListParagraph"/>
        <w:numPr>
          <w:ilvl w:val="0"/>
          <w:numId w:val="15"/>
        </w:numPr>
      </w:pPr>
      <w:r>
        <w:t>इमानदारीले दोष हटाउँदैन (१ कोरिन्थी ४:४)।</w:t>
      </w:r>
    </w:p>
    <w:p w14:paraId="7A22C7EF" w14:textId="0FEE799B" w:rsidR="00AA7364" w:rsidRPr="00AA7364" w:rsidRDefault="00AA7364" w:rsidP="007A2EAF">
      <w:pPr>
        <w:pStyle w:val="ListParagraph"/>
        <w:numPr>
          <w:ilvl w:val="0"/>
          <w:numId w:val="15"/>
        </w:numPr>
      </w:pPr>
      <w:r>
        <w:t>के यो अन्यायपूर्ण सुनिन्छ? दाऊदले पनि त्यस्तै सोचेका थिए, जबसम्म उनले परमेश्वरको वचनले के भन्छ भनेर सिकेनन् (१ इतिहास १५:१२-१५ हेर्नुहोस्)।</w:t>
      </w:r>
    </w:p>
    <w:p w14:paraId="235D23F9" w14:textId="77777777" w:rsidR="00AA7364" w:rsidRPr="00AA7364" w:rsidRDefault="00AA7364" w:rsidP="007A2EAF">
      <w:pPr>
        <w:pStyle w:val="Heading2"/>
      </w:pPr>
      <w:r>
        <w:t>नामान—२ राजा ५:१-१५</w:t>
      </w:r>
    </w:p>
    <w:p w14:paraId="4739BC95" w14:textId="434BFEDC" w:rsidR="00AA7364" w:rsidRPr="00AA7364" w:rsidRDefault="00AA7364" w:rsidP="007A2EAF">
      <w:pPr>
        <w:pStyle w:val="ListParagraph"/>
        <w:numPr>
          <w:ilvl w:val="0"/>
          <w:numId w:val="16"/>
        </w:numPr>
      </w:pPr>
      <w:r>
        <w:t>५:१०: परमेश्वरको वचन स्पष्ट र सीधा छ।</w:t>
      </w:r>
    </w:p>
    <w:p w14:paraId="0D0471A8" w14:textId="557D0D45" w:rsidR="00AA7364" w:rsidRPr="00AA7364" w:rsidRDefault="00AA7364" w:rsidP="007A2EAF">
      <w:pPr>
        <w:pStyle w:val="ListParagraph"/>
        <w:numPr>
          <w:ilvl w:val="0"/>
          <w:numId w:val="16"/>
        </w:numPr>
      </w:pPr>
      <w:r>
        <w:t>५:११: परमेश्वरको वचनप्रति भावनात्मक प्रतिक्रियादेखि सावधान रहनुहोस्।</w:t>
      </w:r>
    </w:p>
    <w:p w14:paraId="7E88DF1E" w14:textId="3972F79E" w:rsidR="00AA7364" w:rsidRPr="00AA7364" w:rsidRDefault="00AA7364" w:rsidP="007A2EAF">
      <w:pPr>
        <w:pStyle w:val="ListParagraph"/>
        <w:numPr>
          <w:ilvl w:val="0"/>
          <w:numId w:val="16"/>
        </w:numPr>
      </w:pPr>
      <w:r>
        <w:t>५:११: पूर्वकल्पित विचारहरू त्याग्नुहोस्।</w:t>
      </w:r>
    </w:p>
    <w:p w14:paraId="63E47EBA" w14:textId="0A92434A" w:rsidR="00AA7364" w:rsidRPr="00AA7364" w:rsidRDefault="00AA7364" w:rsidP="007A2EAF">
      <w:pPr>
        <w:pStyle w:val="ListParagraph"/>
        <w:numPr>
          <w:ilvl w:val="0"/>
          <w:numId w:val="16"/>
        </w:numPr>
      </w:pPr>
      <w:r>
        <w:t>५:१२: होइन, परमेश्वरले भन्नुभएको कुरा गर्नुको कुनै विकल्प छैन।</w:t>
      </w:r>
    </w:p>
    <w:p w14:paraId="4FDE9716" w14:textId="282C2E06" w:rsidR="00AA7364" w:rsidRPr="00AA7364" w:rsidRDefault="00AA7364" w:rsidP="007A2EAF">
      <w:pPr>
        <w:pStyle w:val="ListParagraph"/>
        <w:numPr>
          <w:ilvl w:val="0"/>
          <w:numId w:val="16"/>
        </w:numPr>
      </w:pPr>
      <w:r>
        <w:t>५:१३: हामीलाई वस्तुनिष्ठ हुन र कुराहरू तर्क गर्न मद्दत चाहिन्छ।</w:t>
      </w:r>
    </w:p>
    <w:p w14:paraId="295707F3" w14:textId="41EE623D" w:rsidR="00AA7364" w:rsidRPr="00AA7364" w:rsidRDefault="00AA7364" w:rsidP="007A2EAF">
      <w:pPr>
        <w:pStyle w:val="ListParagraph"/>
        <w:numPr>
          <w:ilvl w:val="0"/>
          <w:numId w:val="16"/>
        </w:numPr>
      </w:pPr>
      <w:r>
        <w:t>५:१४: परमेश्वरले आज्ञाकारितालाई आशिष् दिनुहुन्छ।</w:t>
      </w:r>
    </w:p>
    <w:p w14:paraId="0AD8D0C5" w14:textId="713B91A1" w:rsidR="00AA7364" w:rsidRPr="00AA7364" w:rsidRDefault="00AA7364" w:rsidP="007A2EAF">
      <w:pPr>
        <w:pStyle w:val="ListParagraph"/>
        <w:numPr>
          <w:ilvl w:val="0"/>
          <w:numId w:val="16"/>
        </w:numPr>
      </w:pPr>
      <w:r>
        <w:t>५:१४: अनुमानित आज्ञाकारिता अपर्याप्त छ (जोर्डनमा पाँच डुबकी, वा फारपरमा सात डुबकी)।</w:t>
      </w:r>
    </w:p>
    <w:p w14:paraId="3ACDC0BA" w14:textId="154EB4AB" w:rsidR="00AA7364" w:rsidRPr="00AA7364" w:rsidRDefault="00AA7364" w:rsidP="007A2EAF">
      <w:pPr>
        <w:pStyle w:val="ListParagraph"/>
        <w:numPr>
          <w:ilvl w:val="0"/>
          <w:numId w:val="16"/>
        </w:numPr>
      </w:pPr>
      <w:r>
        <w:t>५:१५: हामीले वास्तवमा परमेश्वरको आज्ञा पालन गर्न थालेपछि उहाँको कदर र श्रद्धा गर्न सिक्छौं।</w:t>
      </w:r>
    </w:p>
    <w:p w14:paraId="02676B07" w14:textId="77777777" w:rsidR="00AA7364" w:rsidRPr="00AA7364" w:rsidRDefault="00AA7364" w:rsidP="00AA7364">
      <w:r>
        <w:t>नयाँ नियमको शिक्षा: येशू र उहाँका अनुयायीहरूले आज्ञाकारिताको बारेमा के सिकाउनुभयो हेरौं।</w:t>
      </w:r>
    </w:p>
    <w:p w14:paraId="54819BA5" w14:textId="77777777" w:rsidR="00AA7364" w:rsidRPr="003208B5" w:rsidRDefault="00AA7364" w:rsidP="007A2EAF">
      <w:pPr>
        <w:pStyle w:val="Heading2"/>
        <w:rPr>
          <w:u w:val="single"/>
        </w:rPr>
      </w:pPr>
      <w:r>
        <w:t>मत्ती ७:२१-२३</w:t>
      </w:r>
    </w:p>
    <w:p w14:paraId="0B3CFA50" w14:textId="17D86273" w:rsidR="00AA7364" w:rsidRPr="00AA7364" w:rsidRDefault="00AA7364" w:rsidP="007A2EAF">
      <w:pPr>
        <w:pStyle w:val="ListParagraph"/>
        <w:numPr>
          <w:ilvl w:val="0"/>
          <w:numId w:val="17"/>
        </w:numPr>
      </w:pPr>
      <w:r>
        <w:t>यी मानिसहरू धार्मिक, सक्रिय र सम्भवतः इमान्दार थिए - तर हराएका थिए।</w:t>
      </w:r>
    </w:p>
    <w:p w14:paraId="3D5B92B9" w14:textId="6345A520" w:rsidR="00AA7364" w:rsidRPr="00AA7364" w:rsidRDefault="00AA7364" w:rsidP="007A2EAF">
      <w:pPr>
        <w:pStyle w:val="ListParagraph"/>
        <w:numPr>
          <w:ilvl w:val="0"/>
          <w:numId w:val="17"/>
        </w:numPr>
      </w:pPr>
      <w:r>
        <w:t>परमेश्वरको आज्ञा पालन गर्नेहरू मात्र स्वर्गमा पुग्नेछन्।</w:t>
      </w:r>
    </w:p>
    <w:p w14:paraId="7D189DDE" w14:textId="01DCA42E" w:rsidR="00AA7364" w:rsidRPr="00AA7364" w:rsidRDefault="00AA7364" w:rsidP="007A2EAF">
      <w:pPr>
        <w:pStyle w:val="ListParagraph"/>
        <w:numPr>
          <w:ilvl w:val="0"/>
          <w:numId w:val="17"/>
        </w:numPr>
      </w:pPr>
      <w:r>
        <w:t>परमेश्वरसँग तपाईंको मुक्ति भएको सम्बन्ध छ भनेर विश्वास गर्न सम्भव छ तर तपाईं कहिल्यै मुक्ति पाउनुहुन्न।</w:t>
      </w:r>
    </w:p>
    <w:p w14:paraId="346D459C" w14:textId="77777777" w:rsidR="00AA7364" w:rsidRPr="003208B5" w:rsidRDefault="00AA7364" w:rsidP="007A2EAF">
      <w:pPr>
        <w:pStyle w:val="Heading2"/>
        <w:rPr>
          <w:u w:val="single"/>
        </w:rPr>
      </w:pPr>
      <w:r>
        <w:t>यूहन्ना १४:१५, २३-२४</w:t>
      </w:r>
    </w:p>
    <w:p w14:paraId="5F14442B" w14:textId="08932D3D" w:rsidR="00AA7364" w:rsidRPr="00AA7364" w:rsidRDefault="00AA7364" w:rsidP="007A2EAF">
      <w:pPr>
        <w:pStyle w:val="ListParagraph"/>
        <w:numPr>
          <w:ilvl w:val="0"/>
          <w:numId w:val="18"/>
        </w:numPr>
      </w:pPr>
      <w:r>
        <w:t>आज्ञाकारिता पुरानो व्यवस्थाको अंश मात्र होइन; येशू र नयाँ नियमले बारम्बार आज्ञाकारिताको बारेमा छलफल गर्छन्।</w:t>
      </w:r>
    </w:p>
    <w:p w14:paraId="2787FEF0" w14:textId="113B3D4E" w:rsidR="00AA7364" w:rsidRPr="00AA7364" w:rsidRDefault="00AA7364" w:rsidP="007A2EAF">
      <w:pPr>
        <w:pStyle w:val="ListParagraph"/>
        <w:numPr>
          <w:ilvl w:val="0"/>
          <w:numId w:val="18"/>
        </w:numPr>
      </w:pPr>
      <w:r>
        <w:t>प्रेम र आज्ञाकारिता लगभग बराबर हुन्।</w:t>
      </w:r>
    </w:p>
    <w:p w14:paraId="274C0472" w14:textId="77777777" w:rsidR="00AA7364" w:rsidRPr="003208B5" w:rsidRDefault="00AA7364" w:rsidP="007A2EAF">
      <w:pPr>
        <w:pStyle w:val="Heading2"/>
        <w:rPr>
          <w:u w:val="single"/>
        </w:rPr>
      </w:pPr>
      <w:r>
        <w:t>१ यूहन्ना २:३-६</w:t>
      </w:r>
    </w:p>
    <w:p w14:paraId="2A53594A" w14:textId="28AB9007" w:rsidR="00AA7364" w:rsidRPr="00AA7364" w:rsidRDefault="00AA7364" w:rsidP="007A2EAF">
      <w:pPr>
        <w:pStyle w:val="ListParagraph"/>
        <w:numPr>
          <w:ilvl w:val="0"/>
          <w:numId w:val="19"/>
        </w:numPr>
      </w:pPr>
      <w:r>
        <w:t>२:३: यदि तपाईं येशूको आज्ञाकारी चेलाको रूपमा जीवन बिताइरहनुभएको छ भने तपाईं आफ्नो मुक्तिको बारेमा निश्चित हुन सक्नुहुन्छ।</w:t>
      </w:r>
    </w:p>
    <w:p w14:paraId="5A95377C" w14:textId="58C117B3" w:rsidR="00AA7364" w:rsidRPr="00AA7364" w:rsidRDefault="00AA7364" w:rsidP="007A2EAF">
      <w:pPr>
        <w:pStyle w:val="ListParagraph"/>
        <w:numPr>
          <w:ilvl w:val="0"/>
          <w:numId w:val="19"/>
        </w:numPr>
      </w:pPr>
      <w:r>
        <w:t>२:४: यदि तिमीले उहाँलाई चिन्छौ भनेर दाबी गर्छौ तर अनाज्ञाकारी छौ भने, तिमी झूटा हौ।</w:t>
      </w:r>
    </w:p>
    <w:p w14:paraId="297E7474" w14:textId="02B7043D" w:rsidR="00AA7364" w:rsidRPr="00AA7364" w:rsidRDefault="00AA7364" w:rsidP="007A2EAF">
      <w:pPr>
        <w:pStyle w:val="ListParagraph"/>
        <w:numPr>
          <w:ilvl w:val="0"/>
          <w:numId w:val="19"/>
        </w:numPr>
      </w:pPr>
      <w:r>
        <w:t>२:६: हामीले येशूको जीवनशैली पछ्याउनु पर्छ! आज्ञाकारिता ईसाई धर्मको एक केन्द्रीय भाग हो।</w:t>
      </w:r>
    </w:p>
    <w:p w14:paraId="734648E6" w14:textId="77777777" w:rsidR="00AA7364" w:rsidRPr="00AA7364" w:rsidRDefault="00AA7364" w:rsidP="00AA7364">
      <w:r>
        <w:t>निष्कर्ष</w:t>
      </w:r>
    </w:p>
    <w:p w14:paraId="6A6799B0" w14:textId="77777777" w:rsidR="00AA7364" w:rsidRPr="00AA7364" w:rsidRDefault="00AA7364" w:rsidP="00AA7364">
      <w:r>
        <w:t>हामी देख्छौं, क्रूसले आज्ञाकारितालाई ऐच्छिक बनाएको थिएन। परमेश्वरको साँचो अनुयायीको लागि यो सधैं महत्त्वपूर्ण भएको छ। तपाईंलाई आज्ञा पालन गर्नबाट के ले रोकिरहेको छ?</w:t>
      </w:r>
    </w:p>
    <w:p w14:paraId="39E45162" w14:textId="0FEAEA33" w:rsidR="005B4641" w:rsidRPr="005B4641" w:rsidRDefault="005B4641" w:rsidP="00E36535">
      <w:pPr>
        <w:pStyle w:val="Heading1"/>
      </w:pPr>
      <w:r>
        <w:t>ग्रेस – άρις - चारिस</w:t>
      </w:r>
    </w:p>
    <w:p w14:paraId="7A0CE6AE" w14:textId="5FC4C203" w:rsidR="005B4641" w:rsidRPr="00E36535" w:rsidRDefault="005B4641" w:rsidP="00A61081">
      <w:pPr>
        <w:pStyle w:val="ListParagraph"/>
        <w:numPr>
          <w:ilvl w:val="0"/>
          <w:numId w:val="20"/>
        </w:numPr>
        <w:rPr>
          <w:rStyle w:val="IntenseEmphasis"/>
        </w:rPr>
      </w:pPr>
      <w:r>
        <w:t>अनुग्रह</w:t>
      </w:r>
    </w:p>
    <w:p w14:paraId="5BFAA861" w14:textId="34D66418" w:rsidR="005B4641" w:rsidRPr="00E36535" w:rsidRDefault="005B4641" w:rsidP="00A61081">
      <w:pPr>
        <w:pStyle w:val="ListParagraph"/>
        <w:numPr>
          <w:ilvl w:val="1"/>
          <w:numId w:val="20"/>
        </w:numPr>
        <w:rPr>
          <w:rStyle w:val="IntenseEmphasis"/>
        </w:rPr>
      </w:pPr>
      <w:r>
        <w:t>जसले आनन्द, आनन्द, प्रसन्नता, मिठास, आकर्षण, प्रेम प्रदान गर्दछ: बोलीको शालीनता</w:t>
      </w:r>
    </w:p>
    <w:p w14:paraId="3A1A8527" w14:textId="062B1F03" w:rsidR="005B4641" w:rsidRPr="00E36535" w:rsidRDefault="005B4641" w:rsidP="00A61081">
      <w:pPr>
        <w:pStyle w:val="ListParagraph"/>
        <w:numPr>
          <w:ilvl w:val="0"/>
          <w:numId w:val="20"/>
        </w:numPr>
        <w:rPr>
          <w:rStyle w:val="IntenseEmphasis"/>
        </w:rPr>
      </w:pPr>
      <w:r>
        <w:t>सद्भाव, मायालु दया, अनुग्रह</w:t>
      </w:r>
    </w:p>
    <w:p w14:paraId="267302EF" w14:textId="52C10691" w:rsidR="005B4641" w:rsidRPr="00E36535" w:rsidRDefault="005B4641" w:rsidP="00A61081">
      <w:pPr>
        <w:pStyle w:val="ListParagraph"/>
        <w:numPr>
          <w:ilvl w:val="1"/>
          <w:numId w:val="20"/>
        </w:numPr>
        <w:rPr>
          <w:rStyle w:val="IntenseEmphasis"/>
        </w:rPr>
      </w:pPr>
      <w:r>
        <w:t>परमेश्वरले आत्माहरूमा आफ्नो पवित्र प्रभाव पारेर तिनीहरूलाई ख्रीष्टतिर फर्काउनुहुन्छ, राख्नुहुन्छ, बलियो बनाउनुहुन्छ, ख्रीष्टियन विश्वास, ज्ञान, स्नेहमा वृद्धि गर्नुहुन्छ, र ख्रीष्टियन सद्गुणहरूको अभ्यासमा प्रज्वलित गर्नुहुन्छ भन्ने दयालु दयाको बारेमा।</w:t>
      </w:r>
    </w:p>
    <w:p w14:paraId="25445588" w14:textId="63DC0C1F" w:rsidR="005B4641" w:rsidRPr="00E36535" w:rsidRDefault="005B4641" w:rsidP="00A61081">
      <w:pPr>
        <w:pStyle w:val="ListParagraph"/>
        <w:numPr>
          <w:ilvl w:val="0"/>
          <w:numId w:val="20"/>
        </w:numPr>
        <w:rPr>
          <w:rStyle w:val="IntenseEmphasis"/>
        </w:rPr>
      </w:pPr>
      <w:r>
        <w:t>अनुग्रहको कारण के हो?</w:t>
      </w:r>
    </w:p>
    <w:p w14:paraId="4991F98E" w14:textId="7381EF83" w:rsidR="005B4641" w:rsidRPr="00E36535" w:rsidRDefault="005B4641" w:rsidP="00A61081">
      <w:pPr>
        <w:pStyle w:val="ListParagraph"/>
        <w:numPr>
          <w:ilvl w:val="1"/>
          <w:numId w:val="20"/>
        </w:numPr>
        <w:rPr>
          <w:rStyle w:val="IntenseEmphasis"/>
        </w:rPr>
      </w:pPr>
      <w:r>
        <w:t>ईश्वरीय अनुग्रहको शक्तिद्वारा शासित व्यक्तिको आध्यात्मिक अवस्था</w:t>
      </w:r>
    </w:p>
    <w:p w14:paraId="001F8A71" w14:textId="7ACFF39C" w:rsidR="005B4641" w:rsidRPr="00E36535" w:rsidRDefault="005B4641" w:rsidP="00A61081">
      <w:pPr>
        <w:pStyle w:val="ListParagraph"/>
        <w:numPr>
          <w:ilvl w:val="1"/>
          <w:numId w:val="20"/>
        </w:numPr>
        <w:rPr>
          <w:rStyle w:val="IntenseEmphasis"/>
        </w:rPr>
      </w:pPr>
      <w:r>
        <w:t>अनुग्रहको प्रतीक वा प्रमाण, लाभ</w:t>
      </w:r>
    </w:p>
    <w:p w14:paraId="550EB9F6" w14:textId="1C23316A" w:rsidR="005B4641" w:rsidRPr="00E36535" w:rsidRDefault="005B4641" w:rsidP="00A61081">
      <w:pPr>
        <w:pStyle w:val="ListParagraph"/>
        <w:numPr>
          <w:ilvl w:val="2"/>
          <w:numId w:val="20"/>
        </w:numPr>
        <w:rPr>
          <w:rStyle w:val="IntenseEmphasis"/>
        </w:rPr>
      </w:pPr>
      <w:r>
        <w:t>अनुग्रहको उपहार</w:t>
      </w:r>
    </w:p>
    <w:p w14:paraId="3100F2F4" w14:textId="7BBA2572" w:rsidR="005B4641" w:rsidRPr="00E36535" w:rsidRDefault="005B4641" w:rsidP="00A61081">
      <w:pPr>
        <w:pStyle w:val="ListParagraph"/>
        <w:numPr>
          <w:ilvl w:val="2"/>
          <w:numId w:val="20"/>
        </w:numPr>
        <w:rPr>
          <w:rStyle w:val="IntenseEmphasis"/>
        </w:rPr>
      </w:pPr>
      <w:r>
        <w:t>लाभ, उपहार</w:t>
      </w:r>
    </w:p>
    <w:p w14:paraId="02788F91" w14:textId="24B9E0B8" w:rsidR="005B4641" w:rsidRPr="00E36535" w:rsidRDefault="005B4641" w:rsidP="00A61081">
      <w:pPr>
        <w:pStyle w:val="ListParagraph"/>
        <w:numPr>
          <w:ilvl w:val="0"/>
          <w:numId w:val="20"/>
        </w:numPr>
        <w:rPr>
          <w:rStyle w:val="IntenseEmphasis"/>
        </w:rPr>
      </w:pPr>
      <w:r>
        <w:t>धन्यवाद, (लाभ, सेवा, कृपाको लागि), प्रतिफल, इनाम</w:t>
      </w:r>
    </w:p>
    <w:p w14:paraId="24C20BCC" w14:textId="77777777" w:rsidR="005B4641" w:rsidRDefault="005B4641" w:rsidP="003E6ED9"/>
    <w:p w14:paraId="5F6D838D" w14:textId="77777777" w:rsidR="00203711" w:rsidRPr="00203711" w:rsidRDefault="00203711" w:rsidP="00203711">
      <w:r>
        <w:t>प्रेरित पावलले परमेश्वरको अनुग्रहलाई सायद आफ्नो समयका अरू कुनै पनि मानिसले भन्दा बढी कदर गरे, र उनले हामीलाई बताउँछन् कि त्यसैले उनले यति धेरै उपलब्धि हासिल गरे (१ कोरिन्थी १५:१०)। अनुग्रहको अवधारणा बुझ्नु र यसलाई स्पष्ट रूपमा सिकाउनु हाम्रो लागि आवश्यक भएकोले, हामी अनुग्रहको सन्तुलित बुझाइको लागि पावललाई छान्छौं।</w:t>
      </w:r>
    </w:p>
    <w:p w14:paraId="60F9E7F6" w14:textId="77777777" w:rsidR="00203711" w:rsidRPr="003208B5" w:rsidRDefault="00203711" w:rsidP="00521974">
      <w:pPr>
        <w:pStyle w:val="Heading2"/>
        <w:rPr>
          <w:u w:val="single"/>
        </w:rPr>
      </w:pPr>
      <w:r>
        <w:t>एफिसी २:१-१०</w:t>
      </w:r>
    </w:p>
    <w:p w14:paraId="6E44B22A" w14:textId="5DBCE0C7" w:rsidR="00203711" w:rsidRPr="00203711" w:rsidRDefault="00203711" w:rsidP="00DC7FB1">
      <w:pPr>
        <w:pStyle w:val="ListParagraph"/>
        <w:numPr>
          <w:ilvl w:val="0"/>
          <w:numId w:val="24"/>
        </w:numPr>
      </w:pPr>
      <w:r>
        <w:t>हामी हाम्रा पापहरूमा परमेश्वरको लागि मरेका छौं। जब हामी संसारले चाहेअनुसार जीवन बिताउँछौं, वा आफ्नै इच्छाहरू पछ्याउँछौं, हामी क्रोधको पात्र बन्छौं।</w:t>
      </w:r>
    </w:p>
    <w:p w14:paraId="5C73E161" w14:textId="32082BD4" w:rsidR="00203711" w:rsidRPr="00203711" w:rsidRDefault="00203711" w:rsidP="00DC7FB1">
      <w:pPr>
        <w:pStyle w:val="ListParagraph"/>
        <w:numPr>
          <w:ilvl w:val="0"/>
          <w:numId w:val="24"/>
        </w:numPr>
      </w:pPr>
      <w:r>
        <w:t>अनुग्रहको कारण (हामीप्रति परमेश्वरको प्रेम), हामी बचाउन सक्छौं। हामी यसको योग्य छैनौं, तर यदि हामीले यसलाई स्वीकार गर्यौं भने यो हाम्रो लागि उपहारको रूपमा नि:शुल्क छ।</w:t>
      </w:r>
    </w:p>
    <w:p w14:paraId="649A2445" w14:textId="7E862F51" w:rsidR="00203711" w:rsidRPr="00203711" w:rsidRDefault="00203711" w:rsidP="00DC7FB1">
      <w:pPr>
        <w:pStyle w:val="ListParagraph"/>
        <w:numPr>
          <w:ilvl w:val="0"/>
          <w:numId w:val="24"/>
        </w:numPr>
      </w:pPr>
      <w:r>
        <w:t>ख्रीष्टमा हाम्रो विश्वासद्वारा नै हामी मुक्ति पाउँछौं।</w:t>
      </w:r>
    </w:p>
    <w:p w14:paraId="086E69B3" w14:textId="7CD22551" w:rsidR="00203711" w:rsidRPr="00203711" w:rsidRDefault="00203711" w:rsidP="00DC7FB1">
      <w:pPr>
        <w:pStyle w:val="ListParagraph"/>
        <w:numPr>
          <w:ilvl w:val="0"/>
          <w:numId w:val="24"/>
        </w:numPr>
      </w:pPr>
      <w:r>
        <w:t>परमेश्वरको प्रेमले हामीलाई असल काम गर्न उत्प्रेरित गर्छ।</w:t>
      </w:r>
    </w:p>
    <w:p w14:paraId="0ED9AA75" w14:textId="77777777" w:rsidR="00203711" w:rsidRPr="00203711" w:rsidRDefault="00203711" w:rsidP="00521974">
      <w:pPr>
        <w:pStyle w:val="Heading2"/>
      </w:pPr>
      <w:r>
        <w:t>रोमी ५:६-११</w:t>
      </w:r>
    </w:p>
    <w:p w14:paraId="4F6D0758" w14:textId="12BE9C09" w:rsidR="00203711" w:rsidRPr="00203711" w:rsidRDefault="00203711" w:rsidP="003E1678">
      <w:pPr>
        <w:pStyle w:val="ListParagraph"/>
        <w:numPr>
          <w:ilvl w:val="0"/>
          <w:numId w:val="29"/>
        </w:numPr>
      </w:pPr>
      <w:r>
        <w:t>अनुग्रहको परिभाषा: परमेश्वरले हामीलाई यति माया गर्नुहुन्छ कि हामी उहाँका शत्रु हुँदा ख्रीष्टलाई हाम्रा पापहरूको लागि मर्न अनुमति दिनुभयो। संक्षिप्त रूप: ख्रीष्टको खर्चमा परमेश्वरको धन।</w:t>
      </w:r>
    </w:p>
    <w:p w14:paraId="24BFA7B1" w14:textId="3574ADA8" w:rsidR="00203711" w:rsidRPr="00203711" w:rsidRDefault="00203711" w:rsidP="003E1678">
      <w:pPr>
        <w:pStyle w:val="ListParagraph"/>
        <w:numPr>
          <w:ilvl w:val="0"/>
          <w:numId w:val="29"/>
        </w:numPr>
      </w:pPr>
      <w:r>
        <w:t>हामी हराएका पापी थियौं र केवल दण्डको योग्य थियौं, तर उहाँले हाम्रो सट्टामा ख्रीष्टलाई दुःख भोग्न पठाउनुभयो।</w:t>
      </w:r>
    </w:p>
    <w:p w14:paraId="6790FA47" w14:textId="5836DC33" w:rsidR="00203711" w:rsidRPr="00203711" w:rsidRDefault="00203711" w:rsidP="003E1678">
      <w:pPr>
        <w:pStyle w:val="ListParagraph"/>
        <w:numPr>
          <w:ilvl w:val="0"/>
          <w:numId w:val="29"/>
        </w:numPr>
      </w:pPr>
      <w:r>
        <w:t>येशूको रगतद्वारा हामी परमेश्वरको क्रोधबाट बचाइएका छौं (क्षमाको लागि रगत बगाउनुपर्छ [हिब्रू ९:२२, २८])।</w:t>
      </w:r>
    </w:p>
    <w:p w14:paraId="3FDE72D9" w14:textId="77777777" w:rsidR="00203711" w:rsidRPr="003F4FC4" w:rsidRDefault="00203711" w:rsidP="00521974">
      <w:pPr>
        <w:pStyle w:val="Heading2"/>
        <w:rPr>
          <w:u w:val="single"/>
        </w:rPr>
      </w:pPr>
      <w:r>
        <w:t>तीतस २:११-१४</w:t>
      </w:r>
    </w:p>
    <w:p w14:paraId="53E8CEBD" w14:textId="672A9A74" w:rsidR="00203711" w:rsidRPr="00203711" w:rsidRDefault="00203711" w:rsidP="003E1678">
      <w:pPr>
        <w:pStyle w:val="ListParagraph"/>
        <w:numPr>
          <w:ilvl w:val="0"/>
          <w:numId w:val="28"/>
        </w:numPr>
      </w:pPr>
      <w:r>
        <w:t>अनुग्रहको अर्थ हाम्रो लागि मुक्ति हो।</w:t>
      </w:r>
    </w:p>
    <w:p w14:paraId="255015AF" w14:textId="68744C8C" w:rsidR="00203711" w:rsidRPr="00203711" w:rsidRDefault="00203711" w:rsidP="003E1678">
      <w:pPr>
        <w:pStyle w:val="ListParagraph"/>
        <w:numPr>
          <w:ilvl w:val="0"/>
          <w:numId w:val="28"/>
        </w:numPr>
      </w:pPr>
      <w:r>
        <w:t>परमेश्वरको प्रेमले हामीलाई पापबाट शुद्ध बनाउँछ; हामी परमेश्वरको अनुग्रहको फाइदा उठाउने छैनौं।</w:t>
      </w:r>
    </w:p>
    <w:p w14:paraId="0C5C9911" w14:textId="50A99317" w:rsidR="00203711" w:rsidRPr="00203711" w:rsidRDefault="00203711" w:rsidP="003E1678">
      <w:pPr>
        <w:pStyle w:val="ListParagraph"/>
        <w:numPr>
          <w:ilvl w:val="0"/>
          <w:numId w:val="28"/>
        </w:numPr>
      </w:pPr>
      <w:r>
        <w:t>अनुग्रहले जोशलाई जित्ने भएकोले, यो पापको लागि अनुमतिपत्र होइन (यहूदा ४)। अनुग्रह सस्तो छैन - यसले येशूलाई आफ्नो जीवन गुमाउनु पर्यो।</w:t>
      </w:r>
    </w:p>
    <w:p w14:paraId="5768E762" w14:textId="77777777" w:rsidR="00203711" w:rsidRPr="00203711" w:rsidRDefault="00203711" w:rsidP="00521974">
      <w:pPr>
        <w:pStyle w:val="Heading2"/>
      </w:pPr>
      <w:r>
        <w:t>१ कोरिन्थी १:१८-२५</w:t>
      </w:r>
    </w:p>
    <w:p w14:paraId="6E817C01" w14:textId="7879C531" w:rsidR="00203711" w:rsidRPr="00203711" w:rsidRDefault="00203711" w:rsidP="003E1678">
      <w:pPr>
        <w:pStyle w:val="ListParagraph"/>
        <w:numPr>
          <w:ilvl w:val="0"/>
          <w:numId w:val="27"/>
        </w:numPr>
      </w:pPr>
      <w:r>
        <w:t>क्रूस पापको लागि परमेश्वरको शक्तिशाली समाधान हो।</w:t>
      </w:r>
    </w:p>
    <w:p w14:paraId="787F37A8" w14:textId="728EEEFF" w:rsidR="00203711" w:rsidRPr="00203711" w:rsidRDefault="00203711" w:rsidP="003E1678">
      <w:pPr>
        <w:pStyle w:val="ListParagraph"/>
        <w:numPr>
          <w:ilvl w:val="0"/>
          <w:numId w:val="27"/>
        </w:numPr>
      </w:pPr>
      <w:r>
        <w:t>परमेश्वरको प्रेमको बुझाइ बिना, क्रूसको सन्देश हाम्रो लागि मूर्खता हुनेछ।</w:t>
      </w:r>
    </w:p>
    <w:p w14:paraId="43872DA1" w14:textId="77777777" w:rsidR="00203711" w:rsidRPr="00203711" w:rsidRDefault="00203711" w:rsidP="00521974">
      <w:pPr>
        <w:pStyle w:val="Heading2"/>
      </w:pPr>
      <w:r>
        <w:t>२ कोरिन्थी ५:१४-२१</w:t>
      </w:r>
    </w:p>
    <w:p w14:paraId="33EE4E3C" w14:textId="1A568B12" w:rsidR="00203711" w:rsidRPr="00203711" w:rsidRDefault="00203711" w:rsidP="00223B95">
      <w:pPr>
        <w:pStyle w:val="ListParagraph"/>
        <w:numPr>
          <w:ilvl w:val="0"/>
          <w:numId w:val="26"/>
        </w:numPr>
      </w:pPr>
      <w:r>
        <w:t>ख्रीष्टको प्रेमले प्रतिक्रियाको माग गर्छ! (१ कोरिन्थी १५:९-१० हेर्नुहोस्।)</w:t>
      </w:r>
    </w:p>
    <w:p w14:paraId="583C17FB" w14:textId="50496FE7" w:rsidR="00203711" w:rsidRPr="00203711" w:rsidRDefault="00203711" w:rsidP="00223B95">
      <w:pPr>
        <w:pStyle w:val="ListParagraph"/>
        <w:numPr>
          <w:ilvl w:val="0"/>
          <w:numId w:val="26"/>
        </w:numPr>
      </w:pPr>
      <w:r>
        <w:t>येशूले हाम्रा पापहरू यतिसम्म बोक्नुभयो कि उहाँ पाप, वा पापबलि बन्नुभयो।</w:t>
      </w:r>
    </w:p>
    <w:p w14:paraId="1470DD44" w14:textId="2C56C30A" w:rsidR="00203711" w:rsidRPr="00203711" w:rsidRDefault="00203711" w:rsidP="00223B95">
      <w:pPr>
        <w:pStyle w:val="ListParagraph"/>
        <w:numPr>
          <w:ilvl w:val="0"/>
          <w:numId w:val="26"/>
        </w:numPr>
      </w:pPr>
      <w:r>
        <w:t>परमेश्वरको प्रेमले हामीलाई उहाँको लागि बाँच्न र उहाँको लागि बोल्न प्रेरित गर्छ।</w:t>
      </w:r>
    </w:p>
    <w:p w14:paraId="48E52E74" w14:textId="77777777" w:rsidR="00203711" w:rsidRPr="003F4FC4" w:rsidRDefault="00203711" w:rsidP="00521974">
      <w:pPr>
        <w:pStyle w:val="Heading2"/>
        <w:rPr>
          <w:u w:val="single"/>
        </w:rPr>
      </w:pPr>
      <w:r>
        <w:t>१ कोरिन्थी १५:९-१०</w:t>
      </w:r>
    </w:p>
    <w:p w14:paraId="1B33ED30" w14:textId="54DE72BE" w:rsidR="00203711" w:rsidRDefault="00203711" w:rsidP="00223B95">
      <w:pPr>
        <w:pStyle w:val="ListParagraph"/>
        <w:numPr>
          <w:ilvl w:val="0"/>
          <w:numId w:val="25"/>
        </w:numPr>
      </w:pPr>
      <w:r>
        <w:t>कडा परिश्रम गरेर हामी मुक्ति पाउँछौं भन्ने कुरा सत्य होइन, तर यो सत्य हो कि परमेश्वरको अनुग्रहबाट सबैभन्दा बढी प्रभावित हुनेहरू परमेश्वरका सबैभन्दा कडा परिश्रम गर्नेहरू हुन्!</w:t>
      </w:r>
    </w:p>
    <w:p w14:paraId="56876391" w14:textId="27F426C9" w:rsidR="003C56A4" w:rsidRPr="003208B5" w:rsidRDefault="0080751F" w:rsidP="00DC7FB1">
      <w:pPr>
        <w:pStyle w:val="Heading2"/>
        <w:rPr>
          <w:u w:val="single"/>
        </w:rPr>
      </w:pPr>
      <w:r>
        <w:t>हितोपदेश ३:३४</w:t>
      </w:r>
    </w:p>
    <w:p w14:paraId="4EB132BD" w14:textId="045E325E" w:rsidR="00DC7FB1" w:rsidRDefault="00DC7FB1" w:rsidP="00DC7FB1">
      <w:pPr>
        <w:pStyle w:val="ListParagraph"/>
        <w:numPr>
          <w:ilvl w:val="0"/>
          <w:numId w:val="23"/>
        </w:numPr>
      </w:pPr>
      <w:r>
        <w:t>यो पदले अनुग्रहसँग सम्बन्धित नम्रताको बारेमा कुरा गर्छ।</w:t>
      </w:r>
    </w:p>
    <w:p w14:paraId="0729DCA3" w14:textId="3D23D8DB" w:rsidR="008A3543" w:rsidRPr="00203711" w:rsidRDefault="008A3543" w:rsidP="00DC7FB1">
      <w:pPr>
        <w:pStyle w:val="ListParagraph"/>
        <w:numPr>
          <w:ilvl w:val="0"/>
          <w:numId w:val="23"/>
        </w:numPr>
      </w:pPr>
      <w:r>
        <w:t>पत्रुस र याकूबद्वारा उद्धृत (१ पत्रुस ५:५, याकूब ४:६)</w:t>
      </w:r>
    </w:p>
    <w:p w14:paraId="74F0AB8D" w14:textId="77777777" w:rsidR="000E6697" w:rsidRDefault="000E6697" w:rsidP="000E6697">
      <w:pPr>
        <w:pStyle w:val="Heading2"/>
        <w:rPr>
          <w:lang w:eastAsia="zh-CN"/>
        </w:rPr>
      </w:pPr>
      <w:r>
        <w:t>अनुग्रह पाप वा आलस्यको लागि इजाजतपत्र होइन</w:t>
      </w:r>
    </w:p>
    <w:p w14:paraId="6F8C0886" w14:textId="654DCE4F" w:rsidR="000E6697" w:rsidRPr="000E6697" w:rsidRDefault="000E6697" w:rsidP="008D5F61">
      <w:pPr>
        <w:rPr>
          <w:lang w:eastAsia="zh-CN"/>
        </w:rPr>
      </w:pPr>
      <w:r>
        <w:t>कतिपयले अनुग्रहलाई पापमा निरन्तर रहने अनुमति (वा आलस्य) भनेर गलत बुझ्छन्, &amp;quot;परमेश्वरले जे भए पनि क्षमा गर्नुहुनेछ।&amp;quot; तर धर्मशास्त्रले यसलाई दृढतापूर्वक खण्डन गर्दछ:</w:t>
      </w:r>
    </w:p>
    <w:p w14:paraId="6A2FEAAC" w14:textId="77777777" w:rsidR="000E6697" w:rsidRPr="000E6697" w:rsidRDefault="000E6697" w:rsidP="00A75C3E">
      <w:pPr>
        <w:pStyle w:val="ListParagraph"/>
        <w:numPr>
          <w:ilvl w:val="0"/>
          <w:numId w:val="39"/>
        </w:numPr>
        <w:rPr>
          <w:lang w:eastAsia="zh-CN"/>
        </w:rPr>
      </w:pPr>
      <w:r>
        <w:t>&amp;quot;त्यसो भए हामी के भनौं? के हामी पापमा लागिरहौं ताकि अनुग्रह प्रशस्त होस्? अवश्य होइन! हामी जो पापको लागि मरेका छौं, कसरी अब त्यसैमा बाँच्ने?&amp;quot; (रोमी ६:१-२)।</w:t>
      </w:r>
    </w:p>
    <w:p w14:paraId="4B4ABB33" w14:textId="77777777" w:rsidR="000E6697" w:rsidRPr="000E6697" w:rsidRDefault="000E6697" w:rsidP="00A75C3E">
      <w:pPr>
        <w:pStyle w:val="ListParagraph"/>
        <w:numPr>
          <w:ilvl w:val="0"/>
          <w:numId w:val="39"/>
        </w:numPr>
        <w:rPr>
          <w:lang w:eastAsia="zh-CN"/>
        </w:rPr>
      </w:pPr>
      <w:r>
        <w:t>अनुग्रहले हामीलाई &amp;quot;अभक्ति र सांसारिक अभिलाषाहरूलाई इन्कार गर्न&amp;quot; र &amp;quot;संयमी, धार्मिक र भक्तिमा&amp;quot; जीवन बिताउन सिकाउँछ (तीतस २:११-१२)।</w:t>
      </w:r>
    </w:p>
    <w:p w14:paraId="0CFC70E4" w14:textId="77777777" w:rsidR="000E6697" w:rsidRPr="000E6697" w:rsidRDefault="000E6697" w:rsidP="00A75C3E">
      <w:pPr>
        <w:pStyle w:val="ListParagraph"/>
        <w:numPr>
          <w:ilvl w:val="0"/>
          <w:numId w:val="39"/>
        </w:numPr>
        <w:rPr>
          <w:lang w:eastAsia="zh-CN"/>
        </w:rPr>
      </w:pPr>
      <w:r>
        <w:t>अनुग्रहलाई अनैतिकताको लागि अनुमतिपत्रमा मोड्नेहरूलाई दोषी ठहराइन्छ (यहूदा ४)। परमेश्वरको अनुग्रह महँगो छ - यसले ख्रीष्टको जीवनको मूल्य चुकाउनु पर्यो - र यसले हामीलाई पापमाथि विजय प्राप्त गर्न शक्ति दिन्छ, बहाना होइन। पावलले भनेझैं, &amp;quot;परमेश्वरको अनुग्रहले म जे छु त्यो छु, र मप्रतिको उहाँको अनुग्रह व्यर्थ भएन; तर मैले तिनीहरू सबै भन्दा धेरै परिश्रम गरें, तैपनि म होइन, तर परमेश्वरको अनुग्रहले जोसिलो आज्ञाकारिता र परमेश्वरको राज्यको लागि कडा परिश्रमलाई इन्धन दिन्छ, कहिल्यै आलस्य होइन।</w:t>
      </w:r>
    </w:p>
    <w:p w14:paraId="68A5006B" w14:textId="740FFEF5" w:rsidR="007A2EAF" w:rsidRDefault="008B2775" w:rsidP="006A089B">
      <w:pPr>
        <w:pStyle w:val="Heading2"/>
      </w:pPr>
      <w:r>
        <w:t>विश्वास, आज्ञाकारिता र अनुग्रहका प्रसिद्ध उदाहरणहरू</w:t>
      </w:r>
    </w:p>
    <w:p w14:paraId="55D9E518" w14:textId="77777777" w:rsidR="008B2775" w:rsidRPr="008B2775" w:rsidRDefault="008B2775" w:rsidP="008B2775">
      <w:pPr>
        <w:numPr>
          <w:ilvl w:val="0"/>
          <w:numId w:val="22"/>
        </w:numPr>
      </w:pPr>
      <w:r>
        <w:t>अब्राहाम:</w:t>
      </w:r>
    </w:p>
    <w:p w14:paraId="2336B7B7" w14:textId="77777777" w:rsidR="008B2775" w:rsidRPr="008B2775" w:rsidRDefault="008B2775" w:rsidP="008B2775">
      <w:pPr>
        <w:numPr>
          <w:ilvl w:val="1"/>
          <w:numId w:val="22"/>
        </w:numPr>
      </w:pPr>
      <w:r>
        <w:t>विश्वास: अब्राहामलाई परमेश्वरका प्रतिज्ञाहरूमा विश्वासको लागि &amp;quot;विश्वासका पिता&amp;quot; भनेर चिनिन्छ। उनले परमेश्वरको निर्देशनमा आधारित आफ्नो मातृभूमि छोडे, आफू कहाँ जाँदैछु भन्ने थाहा नभएको (उत्पत्ति १२:१-४)।</w:t>
      </w:r>
    </w:p>
    <w:p w14:paraId="0532B3D6" w14:textId="77777777" w:rsidR="008B2775" w:rsidRPr="008B2775" w:rsidRDefault="008B2775" w:rsidP="008B2775">
      <w:pPr>
        <w:numPr>
          <w:ilvl w:val="1"/>
          <w:numId w:val="22"/>
        </w:numPr>
      </w:pPr>
      <w:r>
        <w:t>आज्ञाकारिता: परमेश्वरको योजनामा भरोसा राख्दै आफ्नो छोरा इसहाकलाई बलिदान दिन तयार हुँदा उनको आज्ञाकारिता सबैभन्दा प्रसिद्ध रूपमा देखाइएको छ (उत्पत्ति २२:१-१८)।</w:t>
      </w:r>
    </w:p>
    <w:p w14:paraId="0529CFBE" w14:textId="77777777" w:rsidR="008B2775" w:rsidRPr="008B2775" w:rsidRDefault="008B2775" w:rsidP="008B2775">
      <w:pPr>
        <w:numPr>
          <w:ilvl w:val="1"/>
          <w:numId w:val="22"/>
        </w:numPr>
      </w:pPr>
      <w:r>
        <w:t>अनुग्रह: बुढेसकालमा बच्चा जन्माएकोमा हाँस्दा परमेश्वरको प्रतिज्ञामा शंका गर्नु जस्ता उनका गल्तीहरूको बावजुद (उत्पत्ति १७:१७), अब्राहामका मानवीय कमजोरीहरूको बावजुद परमेश्वरले उनलाई अनुग्रह देखाउनुभयो, आफ्नो करार पूरा गर्नुभयो (उत्पत्ति १५:६, रोमी ४:३)।</w:t>
      </w:r>
    </w:p>
    <w:p w14:paraId="30136BF0" w14:textId="77777777" w:rsidR="008B2775" w:rsidRPr="008B2775" w:rsidRDefault="008B2775" w:rsidP="008B2775">
      <w:pPr>
        <w:numPr>
          <w:ilvl w:val="0"/>
          <w:numId w:val="22"/>
        </w:numPr>
      </w:pPr>
      <w:r>
        <w:t>नूह:</w:t>
      </w:r>
    </w:p>
    <w:p w14:paraId="7420ADB3" w14:textId="77777777" w:rsidR="008B2775" w:rsidRPr="008B2775" w:rsidRDefault="008B2775" w:rsidP="008B2775">
      <w:pPr>
        <w:numPr>
          <w:ilvl w:val="1"/>
          <w:numId w:val="22"/>
        </w:numPr>
      </w:pPr>
      <w:r>
        <w:t>विश्वास: जलप्रलय आउने कुनै संकेत नभएको बेला नूहले परमेश्वरको चेतावनीमा विश्वास गरे (हिब्रू ११:७)।</w:t>
      </w:r>
    </w:p>
    <w:p w14:paraId="24B4B23A" w14:textId="77777777" w:rsidR="008B2775" w:rsidRPr="008B2775" w:rsidRDefault="008B2775" w:rsidP="008B2775">
      <w:pPr>
        <w:numPr>
          <w:ilvl w:val="1"/>
          <w:numId w:val="22"/>
        </w:numPr>
      </w:pPr>
      <w:r>
        <w:t>आज्ञाकारिता: उनले जहाज निर्माण गर्न परमेश्वरको निर्देशनलाई सावधानीपूर्वक पालना गरे, सम्भावित उपहासको बीचमा धेरै वर्ष लाग्ने काम (उत्पत्ति ६:२२)।</w:t>
      </w:r>
    </w:p>
    <w:p w14:paraId="43261AD6" w14:textId="77777777" w:rsidR="008B2775" w:rsidRPr="008B2775" w:rsidRDefault="008B2775" w:rsidP="008B2775">
      <w:pPr>
        <w:numPr>
          <w:ilvl w:val="1"/>
          <w:numId w:val="22"/>
        </w:numPr>
      </w:pPr>
      <w:r>
        <w:t>अनुग्रह: परमेश्वरले नूह र उनको परिवारलाई जलप्रलयबाट बचाएर अनुग्रह देखाउनुभयो, पछि उनीसँग करार स्थापित गर्नुभयो (उत्पत्ति ६:८)।</w:t>
      </w:r>
    </w:p>
    <w:p w14:paraId="27E04D53" w14:textId="77777777" w:rsidR="008B2775" w:rsidRPr="008B2775" w:rsidRDefault="008B2775" w:rsidP="008B2775">
      <w:pPr>
        <w:numPr>
          <w:ilvl w:val="0"/>
          <w:numId w:val="22"/>
        </w:numPr>
      </w:pPr>
      <w:r>
        <w:t>मोशा:</w:t>
      </w:r>
    </w:p>
    <w:p w14:paraId="63032ADD" w14:textId="77777777" w:rsidR="008B2775" w:rsidRPr="008B2775" w:rsidRDefault="008B2775" w:rsidP="008B2775">
      <w:pPr>
        <w:numPr>
          <w:ilvl w:val="1"/>
          <w:numId w:val="22"/>
        </w:numPr>
      </w:pPr>
      <w:r>
        <w:t>विश्वास: मोशालाई इस्राएललाई मिश्रबाट छुटकारा दिने परमेश्वरको शक्तिमा विश्वास थियो, परमेश्वरको प्रतिज्ञामा विश्वासका साथ फिरऊनको सामना पनि गर्नुपरेको थियो (प्रस्थान ३:१०-१२)।</w:t>
      </w:r>
    </w:p>
    <w:p w14:paraId="0B904597" w14:textId="77777777" w:rsidR="008B2775" w:rsidRPr="008B2775" w:rsidRDefault="008B2775" w:rsidP="008B2775">
      <w:pPr>
        <w:numPr>
          <w:ilvl w:val="1"/>
          <w:numId w:val="22"/>
        </w:numPr>
      </w:pPr>
      <w:r>
        <w:t>आज्ञाकारिता: उनले इस्राएलीहरूलाई मिश्रबाट र उजाडस्थानबाट बाहिर निकाल्नको लागि परमेश्वरको विस्तृत निर्देशनहरू पालना गरे (प्रस्थान ३-४०)।</w:t>
      </w:r>
    </w:p>
    <w:p w14:paraId="38CA7B83" w14:textId="77777777" w:rsidR="008B2775" w:rsidRPr="008B2775" w:rsidRDefault="008B2775" w:rsidP="008B2775">
      <w:pPr>
        <w:numPr>
          <w:ilvl w:val="1"/>
          <w:numId w:val="22"/>
        </w:numPr>
      </w:pPr>
      <w:r>
        <w:t>अनुग्रह: उनको सुरुवाती अनिच्छा र पछि अवज्ञाका क्षणहरू (जस्तै चट्टानमा प्रहार) को बावजुद, परमेश्वरको अनुग्रह स्पष्ट थियो किनकि मोशालाई उनको अड्कलबाजीको बावजुद नेतृत्व गर्न छानिएको थियो र उनको मृत्यु अघि प्रतिज्ञा गरिएको भूमि हेर्न अनुमति दिइएको थियो (गन्ती १२:३, व्यवस्था ३४:१-४)।</w:t>
      </w:r>
    </w:p>
    <w:p w14:paraId="4AF11945" w14:textId="77777777" w:rsidR="008B2775" w:rsidRPr="008B2775" w:rsidRDefault="008B2775" w:rsidP="008B2775">
      <w:pPr>
        <w:numPr>
          <w:ilvl w:val="0"/>
          <w:numId w:val="22"/>
        </w:numPr>
      </w:pPr>
      <w:r>
        <w:t>येशूकी आमा मरियम:</w:t>
      </w:r>
    </w:p>
    <w:p w14:paraId="1E634D40" w14:textId="77777777" w:rsidR="008B2775" w:rsidRPr="008B2775" w:rsidRDefault="008B2775" w:rsidP="008B2775">
      <w:pPr>
        <w:numPr>
          <w:ilvl w:val="1"/>
          <w:numId w:val="22"/>
        </w:numPr>
      </w:pPr>
      <w:r>
        <w:t>विश्वास: सामाजिक प्रभावहरूको बावजुद, उनले परमेश्वरको पुत्रलाई जन्म दिने स्वर्गदूत गब्रिएलको घोषणामा विश्वास गरिन् (लूका १:३८)।</w:t>
      </w:r>
    </w:p>
    <w:p w14:paraId="62975A47" w14:textId="77777777" w:rsidR="008B2775" w:rsidRPr="008B2775" w:rsidRDefault="008B2775" w:rsidP="008B2775">
      <w:pPr>
        <w:numPr>
          <w:ilvl w:val="1"/>
          <w:numId w:val="22"/>
        </w:numPr>
      </w:pPr>
      <w:r>
        <w:t>आज्ञाकारिता: स्वर्गदूतलाई उनको प्रतिक्रिया समर्पणको थियो, &amp;quot;हेर्नुहोस्, म परमप्रभुको दास हुँ; तपाईंको वचन अनुसार मलाई होस्।&amp;quot;</w:t>
      </w:r>
    </w:p>
    <w:p w14:paraId="636F4150" w14:textId="77777777" w:rsidR="008B2775" w:rsidRPr="008B2775" w:rsidRDefault="008B2775" w:rsidP="008B2775">
      <w:pPr>
        <w:numPr>
          <w:ilvl w:val="1"/>
          <w:numId w:val="22"/>
        </w:numPr>
      </w:pPr>
      <w:r>
        <w:t>अनुग्रह: परमेश्वरको अनुग्रह उनीमाथि थियो, किनकि उनी येशूकी आमा हुन छानिएकी थिइन्, जसको लागि विशाल विश्वास र आज्ञाकारिता आवश्यक थियो (लूका १:२८-३०)।</w:t>
      </w:r>
    </w:p>
    <w:p w14:paraId="3E298D01" w14:textId="77777777" w:rsidR="008B2775" w:rsidRPr="008B2775" w:rsidRDefault="008B2775" w:rsidP="008B2775">
      <w:pPr>
        <w:numPr>
          <w:ilvl w:val="0"/>
          <w:numId w:val="22"/>
        </w:numPr>
      </w:pPr>
      <w:r>
        <w:t>डेभिड:</w:t>
      </w:r>
    </w:p>
    <w:p w14:paraId="5B132B44" w14:textId="77777777" w:rsidR="008B2775" w:rsidRPr="008B2775" w:rsidRDefault="008B2775" w:rsidP="008B2775">
      <w:pPr>
        <w:numPr>
          <w:ilvl w:val="1"/>
          <w:numId w:val="22"/>
        </w:numPr>
      </w:pPr>
      <w:r>
        <w:t>विश्वास: दाऊदको विश्वास गोल्यतसँगको उनको भिडन्तमा प्रदर्शित भयो, परमेश्वरको छुटकारामा भरोसा राख्दै (१ शमूएल १७:४५-४७)।</w:t>
      </w:r>
    </w:p>
    <w:p w14:paraId="096FA99F" w14:textId="77777777" w:rsidR="008B2775" w:rsidRPr="008B2775" w:rsidRDefault="008B2775" w:rsidP="008B2775">
      <w:pPr>
        <w:numPr>
          <w:ilvl w:val="1"/>
          <w:numId w:val="22"/>
        </w:numPr>
      </w:pPr>
      <w:r>
        <w:t>आज्ञाकारिता: आफ्ना धेरै गल्तीहरूको बावजुद, दाऊदले परमेश्वरका आज्ञाहरू पालन गरेर उहाँको आज्ञा पालन गर्न खोजे, विशेष गरी जब उनले परमेश्वरका अभिषिक्त शाऊललाई हानि गर्न अस्वीकार गरे (१ शमूएल २४:६)।</w:t>
      </w:r>
    </w:p>
    <w:p w14:paraId="1BCAEB0B" w14:textId="77777777" w:rsidR="008B2775" w:rsidRPr="008B2775" w:rsidRDefault="008B2775" w:rsidP="008B2775">
      <w:pPr>
        <w:numPr>
          <w:ilvl w:val="1"/>
          <w:numId w:val="22"/>
        </w:numPr>
      </w:pPr>
      <w:r>
        <w:t>अनुग्रह: दाऊदले परमेश्वरको अनुग्रह बारम्बार अनुभव गरे, विशेष गरी बेतशेबासँगको पाप पछि उनको पश्चात्तापमा, जहाँ उनलाई क्षमा गरिएको थियो र परमेश्वरको आफ्नै हृदय अनुसारको मानिसको रूपमा वर्णन गरिएको थियो (भजनसंग्रह ५१, प्रेरित १३:२२)।</w:t>
      </w:r>
    </w:p>
    <w:p w14:paraId="6D234213" w14:textId="3DD74307" w:rsidR="0060024F" w:rsidRDefault="0060024F" w:rsidP="000C3ED0">
      <w:pPr>
        <w:pStyle w:val="Heading2"/>
      </w:pPr>
      <w:r>
        <w:t>परिशिष्ट</w:t>
      </w:r>
    </w:p>
    <w:p w14:paraId="0C47EC02" w14:textId="46CE230B" w:rsidR="007D47F3" w:rsidRPr="007D47F3" w:rsidRDefault="007D47F3" w:rsidP="0020069E">
      <w:pPr>
        <w:pStyle w:val="Heading3"/>
      </w:pPr>
      <w:r>
        <w:t>एफिसी २:२० मा पुरानो नियमका अगमवक्ताहरू किन?</w:t>
      </w:r>
    </w:p>
    <w:p w14:paraId="3E35B768" w14:textId="77777777" w:rsidR="007D47F3" w:rsidRPr="007D47F3" w:rsidRDefault="007D47F3" w:rsidP="007D47F3">
      <w:r>
        <w:t>एफिसी २:२० ले बताउँछ कि चर्च &amp;quot;प्रेरितहरू र अगमवक्ताहरूको जगमा निर्माण गरिएको छ, येशू ख्रीष्ट आफैं कुनेढुङ्गा हुनुहुन्छ।&amp;quot; &amp;quot;अगमवक्ताहरू&amp;quot; शब्दले सम्भवतः निम्न कारणहरूले गर्दा पुरानो नियमका अगमवक्ताहरूलाई जनाउँछ:</w:t>
      </w:r>
    </w:p>
    <w:p w14:paraId="2DC9F0D7" w14:textId="77777777" w:rsidR="007D47F3" w:rsidRPr="007D47F3" w:rsidRDefault="007D47F3" w:rsidP="007D47F3">
      <w:pPr>
        <w:numPr>
          <w:ilvl w:val="0"/>
          <w:numId w:val="33"/>
        </w:numPr>
      </w:pPr>
      <w:r>
        <w:t>बाइबलीय सन्दर्भ: एफिसीहरूमा, पावलले यहूदी र अन्यजातिहरूको चर्चमा एकतालाई जोड दिन्छन्, जुन साझा जगमा निर्मित छ (एफिसी २:१४-१८)। पुरानो नियमका अगमवक्ताहरू, जसले सबै राष्ट्रहरूको लागि मसीह र परमेश्वरको योजनाको भविष्यवाणी गरेका थिए (जस्तै, यशैया ४२:६, ४९:६), प्रेरितहरूको नयाँ नियमका शिक्षाहरूलाई पूरक बनाउने धर्मशास्त्रीय आधार प्रदान गर्छन्। यो प्रारम्भिक ख्रीष्टियनहरूले सम्मान गर्ने ऐतिहासिक यहूदी धर्मशास्त्रहरूसँग मिल्दोजुल्दो छ।</w:t>
      </w:r>
    </w:p>
    <w:p w14:paraId="37293CB3" w14:textId="77777777" w:rsidR="007D47F3" w:rsidRPr="007D47F3" w:rsidRDefault="007D47F3" w:rsidP="007D47F3">
      <w:pPr>
        <w:numPr>
          <w:ilvl w:val="0"/>
          <w:numId w:val="33"/>
        </w:numPr>
      </w:pPr>
      <w:r>
        <w:t>धर्मशास्त्रीय उदाहरण: पुरानो नियमलाई नयाँ नियममा ख्रीष्टियन विश्वासको आधारको रूपमा बारम्बार उद्धृत गरिएको छ (जस्तै, रोमी १:२; हिब्रू १:१-२)। येशू आफैले पुष्टि गर्नुभयो कि व्यवस्था र अगमवक्ताहरू (पुरानो नियम) ले उहाँलाई औंल्याए (मत्ती ५:१७; लूका २४:४४)। एफिसी २:२० मा पुरानो नियमका अगमवक्ताहरूलाई समावेश गर्नाले यो निरन्तरतालाई बलियो बनाउँछ।</w:t>
      </w:r>
    </w:p>
    <w:p w14:paraId="440A7BA4" w14:textId="77777777" w:rsidR="007D47F3" w:rsidRPr="007D47F3" w:rsidRDefault="007D47F3" w:rsidP="007D47F3">
      <w:pPr>
        <w:numPr>
          <w:ilvl w:val="0"/>
          <w:numId w:val="33"/>
        </w:numPr>
      </w:pPr>
      <w:r>
        <w:t>अगमवक्ताहरूको भूमिका: पुरानो नियमका अगमवक्ताहरूले मुख्यतया परमेश्वरको प्रेरित धर्मशास्त्रहरू (२ पत्रुस १:२१) प्रस्तुत गरे, जसले प्रेरित लेखहरूसँगै प्रारम्भिक चर्चको लागि आधिकारिक जगको रूपमा काम गर्‍यो। नयाँ नियमका अगमवक्ताहरू, प्रकाश र प्रोत्साहनमा प्रतिभाशाली भए तापनि (१ कोरिन्थी १४:३), सामान्यतया चर्चको लागि आधारभूत धर्मशास्त्र राख्ने काममा सम्बन्धित छैनन्।</w:t>
      </w:r>
    </w:p>
    <w:p w14:paraId="61360989" w14:textId="77777777" w:rsidR="007D47F3" w:rsidRPr="007D47F3" w:rsidRDefault="007D47F3" w:rsidP="007D47F3">
      <w:pPr>
        <w:numPr>
          <w:ilvl w:val="0"/>
          <w:numId w:val="33"/>
        </w:numPr>
      </w:pPr>
      <w:r>
        <w:t>व्याकरणीय संरचना: एफिसी २:२० मा, &amp;quot;प्रेरितहरू र अगमवक्ताहरू&amp;quot; लाई एउटै जगको रूपमा समूहबद्ध गरिएको छ, जसले एउटा ऐतिहासिक अनुक्रमलाई सुझाव दिन्छ जहाँ पुरानो नियमका अगमवक्ताहरूले प्रेरितहरूको कामलाई अगाडि राखेका थिए र पूरक थिए। यदि नयाँ नियमका अगमवक्ताहरूलाई अभिप्रेत गरिएको भए, पावलले तिनीहरूलाई छुट्टै छुट्याउन सक्थे वा &amp;quot;चर्चमा अगमवक्ताहरू&amp;quot; जस्ता शब्दहरू प्रयोग गर्थे (एफिसी ४:११ मा जस्तै)।</w:t>
      </w:r>
    </w:p>
    <w:p w14:paraId="7118A721" w14:textId="77777777" w:rsidR="007D47F3" w:rsidRPr="007D47F3" w:rsidRDefault="007D47F3" w:rsidP="007D47F3">
      <w:pPr>
        <w:numPr>
          <w:ilvl w:val="0"/>
          <w:numId w:val="33"/>
        </w:numPr>
      </w:pPr>
      <w:r>
        <w:t>ईश्वरशास्त्रीय स्थिरता: कुने ढुङ्गा (ख्रीष्ट) र जग (प्रेरितहरू र पुरानो नियमका अगमवक्ताहरू) ले दुवै करारहरूमा परमेश्वरको योजनाको एकीकृत प्रकाशनलाई प्रतिनिधित्व गर्दछ। नयाँ नियमका अगमवक्ताहरूलाई समावेश गर्दा अनावश्यकताको जोखिम हुन्छ, किनकि तिनीहरूको भूमिका प्रारम्भिक चर्चका प्रेरितहरूसँग मिल्दोजुल्दो छ (जस्तै, प्रेरित ११:२७-२८)।</w:t>
      </w:r>
    </w:p>
    <w:p w14:paraId="01488D91" w14:textId="77777777" w:rsidR="008428B9" w:rsidRDefault="007D47F3" w:rsidP="008428B9">
      <w:pPr>
        <w:pStyle w:val="Heading3"/>
        <w:rPr>
          <w:rStyle w:val="Heading2Char"/>
        </w:rPr>
      </w:pPr>
      <w:r>
        <w:t>वैकल्पिक दृष्टिकोण: पुरानो र नयाँ नियमका अगमवक्ताहरू</w:t>
      </w:r>
    </w:p>
    <w:p w14:paraId="59D09F70" w14:textId="576BA1FB" w:rsidR="007D47F3" w:rsidRPr="007D47F3" w:rsidRDefault="007D47F3" w:rsidP="007D47F3">
      <w:r>
        <w:t>केही विद्वानहरूले एफिसी २:२० मा उल्लेख गरिएका &amp;quot;अगमवक्ताहरू&amp;quot; मा पुरानो र नयाँ नियमका अगमवक्ताहरू दुवै समावेश छन् भनी तर्क गर्छन्, उद्धृत गर्दै:</w:t>
      </w:r>
    </w:p>
    <w:p w14:paraId="33816EAB" w14:textId="77777777" w:rsidR="007D47F3" w:rsidRPr="007D47F3" w:rsidRDefault="007D47F3" w:rsidP="007D47F3">
      <w:pPr>
        <w:numPr>
          <w:ilvl w:val="0"/>
          <w:numId w:val="34"/>
        </w:numPr>
      </w:pPr>
      <w:r>
        <w:t>नयाँ नियमको भविष्यवाणी: एफिसी ४:११ ले अगमवक्ताहरूलाई चर्चको लागि वरदानको रूपमा उल्लेख गर्दछ, जसले यसको जगमा भूमिकाको सुझाव दिन्छ (जस्तै, प्रेरित ११:२८ मा अगाबस)।</w:t>
      </w:r>
    </w:p>
    <w:p w14:paraId="077F6DF1" w14:textId="77777777" w:rsidR="007D47F3" w:rsidRPr="007D47F3" w:rsidRDefault="007D47F3" w:rsidP="007D47F3">
      <w:pPr>
        <w:numPr>
          <w:ilvl w:val="0"/>
          <w:numId w:val="34"/>
        </w:numPr>
      </w:pPr>
      <w:r>
        <w:t>प्रारम्भिक चर्च सन्दर्भ: नयाँ नियमका अगमवक्ताहरूले क्यानन पूरा हुनुभन्दा पहिले नै प्रकाश प्रदान गरे, सम्भावित रूपमा चर्चको जगमा योगदान पुर्‍याए।</w:t>
      </w:r>
    </w:p>
    <w:p w14:paraId="3EA96588" w14:textId="77777777" w:rsidR="007D47F3" w:rsidRPr="007D47F3" w:rsidRDefault="007D47F3" w:rsidP="007D47F3">
      <w:r>
        <w:t>यद्यपि, यो दृष्टिकोण कम सम्भावना छ किनभने:</w:t>
      </w:r>
    </w:p>
    <w:p w14:paraId="03A8E7FA" w14:textId="77777777" w:rsidR="007D47F3" w:rsidRPr="007D47F3" w:rsidRDefault="007D47F3" w:rsidP="007D47F3">
      <w:pPr>
        <w:numPr>
          <w:ilvl w:val="0"/>
          <w:numId w:val="35"/>
        </w:numPr>
      </w:pPr>
      <w:r>
        <w:t>नयाँ नियमका अगमवक्ताहरूले मुख्यतया परिस्थितिगत मार्गदर्शन प्रदान गर्थे (जस्तै, प्रेरित २१:१०-११), पुरानो नियमका अगमवक्ताहरू जस्ता आधिकारिक धर्मशास्त्रहरू होइनन्।</w:t>
      </w:r>
    </w:p>
    <w:p w14:paraId="01D825EF" w14:textId="77777777" w:rsidR="007D47F3" w:rsidRPr="007D47F3" w:rsidRDefault="007D47F3" w:rsidP="007D47F3">
      <w:pPr>
        <w:numPr>
          <w:ilvl w:val="0"/>
          <w:numId w:val="35"/>
        </w:numPr>
      </w:pPr>
      <w:r>
        <w:t>एफिसी २:२० मा रहेको आधारभूत भूमिकाले अस्थायी भविष्यसूचक वाणीहरू होइन, स्थायी धर्मशास्त्र (पुरानो नियम र प्रेरित लेखहरू) मा जोड दिन्छ।</w:t>
      </w:r>
    </w:p>
    <w:p w14:paraId="5C33F992" w14:textId="77777777" w:rsidR="007D47F3" w:rsidRPr="007D47F3" w:rsidRDefault="007D47F3" w:rsidP="007D47F3">
      <w:pPr>
        <w:numPr>
          <w:ilvl w:val="0"/>
          <w:numId w:val="35"/>
        </w:numPr>
      </w:pPr>
      <w:r>
        <w:t>एफिसीहरूमा पावलको ध्यान इतिहासभरि परमेश्वरको योजनाको एकतामा छ, जुन पुरानो नियमका अगमवक्ताहरूलाई प्रेरितहरूसँग जोडेर उत्तम रूपमा सेवा गरिन्छ।</w:t>
      </w:r>
    </w:p>
    <w:p w14:paraId="50FA3546" w14:textId="77777777" w:rsidR="007D47F3" w:rsidRPr="007D47F3" w:rsidRDefault="007D47F3" w:rsidP="007D47F3">
      <w:r>
        <w:t>यसरी, &amp;quot;अगमवक्ताहरू&amp;quot; लाई पुरानो नियमका अगमवक्ताहरूको रूपमा व्याख्या गर्नाले चर्चको विश्वासको लागि स्पष्ट, अझ सुसंगत जग प्रदान गर्दछ, जुन ख्रीष्टलाई औंल्याउने स्थायी धर्मशास्त्रहरूमा जरा गाडिएको छ।</w:t>
      </w:r>
    </w:p>
    <w:p w14:paraId="29DAAA1A" w14:textId="3369A476" w:rsidR="007D47F3" w:rsidRPr="007D47F3" w:rsidRDefault="00B477E9" w:rsidP="000C3ED0">
      <w:pPr>
        <w:pStyle w:val="Heading1"/>
      </w:pPr>
      <w:r>
        <w:t>व्यावहारिक प्रयोग: तपाईंको घर निर्माण गर्दै</w:t>
      </w:r>
    </w:p>
    <w:p w14:paraId="44BC81F5" w14:textId="77777777" w:rsidR="007D47F3" w:rsidRPr="007D47F3" w:rsidRDefault="007D47F3" w:rsidP="007D47F3">
      <w:r>
        <w:t>बलियो आध्यात्मिक घर निर्माण गर्न, विश्वास, आज्ञाकारिता र अनुग्रहलाई एकीकृत गर्नुहोस्:</w:t>
      </w:r>
    </w:p>
    <w:p w14:paraId="0ED27E08" w14:textId="77777777" w:rsidR="007D47F3" w:rsidRPr="007D47F3" w:rsidRDefault="007D47F3" w:rsidP="007D47F3">
      <w:pPr>
        <w:numPr>
          <w:ilvl w:val="0"/>
          <w:numId w:val="36"/>
        </w:numPr>
      </w:pPr>
      <w:r>
        <w:t>विश्वासलाई बलियो बनाउनुहोस्: ख्रीष्टको शिक्षालाई आधारशिलाको रूपमा विश्वास गर्न दैनिक धर्मशास्त्र (जस्तै, भजनसंग्रह ११९) अध्ययन गर्नुहोस्।</w:t>
      </w:r>
    </w:p>
    <w:p w14:paraId="3C39AD35" w14:textId="77777777" w:rsidR="007D47F3" w:rsidRPr="007D47F3" w:rsidRDefault="007D47F3" w:rsidP="007D47F3">
      <w:pPr>
        <w:numPr>
          <w:ilvl w:val="0"/>
          <w:numId w:val="36"/>
        </w:numPr>
      </w:pPr>
      <w:r>
        <w:t>जगको पालना गर्नुहोस्: प्रेरितहरू र पुरानो नियमका अगमवक्ताहरूको प्रेरित शिक्षाहरू पालना गर्नुहोस् (जस्तै, येशूका वचनहरूमा काम गरेर मत्ती ७:२४-२७ लागू गर्नुहोस्)। ठेस लाग्नबाट जोगिन ख्रीष्टसँग मिल्नुहोस् (१ पत्रुस २:८)।</w:t>
      </w:r>
    </w:p>
    <w:p w14:paraId="0BB69BDB" w14:textId="77777777" w:rsidR="007D47F3" w:rsidRPr="007D47F3" w:rsidRDefault="007D47F3" w:rsidP="007D47F3">
      <w:pPr>
        <w:numPr>
          <w:ilvl w:val="0"/>
          <w:numId w:val="36"/>
        </w:numPr>
      </w:pPr>
      <w:r>
        <w:t>अनुग्रहमा भर पर्नुहोस्: परमेश्वरको घरानाको भागको रूपमा तपाईंलाई टिकाउन उहाँको अतुलनीय अनुग्रहमा भरोसा गर्नुहोस् (एफिसी २:८-९, १९-२२)। विश्वासमा अरूलाई प्रोत्साहन दिएर अनुग्रह बाँड्नुहोस्।</w:t>
      </w:r>
    </w:p>
    <w:p w14:paraId="7785CC9D" w14:textId="77777777" w:rsidR="007D47F3" w:rsidRPr="007D47F3" w:rsidRDefault="007D47F3" w:rsidP="007D47F3">
      <w:pPr>
        <w:numPr>
          <w:ilvl w:val="0"/>
          <w:numId w:val="36"/>
        </w:numPr>
      </w:pPr>
      <w:r>
        <w:t>साप्ताहिक चुनौती: एउटा विश्वास लक्ष्य राख्नुहोस् (जस्तै, परमेश्वरको वचन बुझ्न भजनसंग्रह ११९ पढ्नुहोस्), एउटा आज्ञाकारी कार्य (जस्तै, मत्ती ६:१४-१५ अनुसार कसैलाई क्षमा गर्नुहोस्), र एउटा अनुग्रहको कार्य (जस्तै, छिमेकीको सेवा गर्नुहोस्)। कुनाको ढुङ्गा, ख्रीष्टसँग मिल्दोजुल्दो हुन १ पत्रुस २:५-८ अध्ययन गर्नुहोस्।</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