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ယုံကြည်ခြင်း၊ နာခံခြင်း၊ ကျေးဇူးတော်</w:t>
      </w:r>
    </w:p>
    <w:p w14:paraId="2065C34A" w14:textId="77777777" w:rsidR="00733969" w:rsidRPr="00733969" w:rsidRDefault="00733969" w:rsidP="00733969">
      <w:pPr>
        <w:pStyle w:val="Heading1"/>
      </w:pPr>
      <w:r>
        <w:t>သင့်ရဲ့ ဝိညာဉ်ရေးရာအိမ်ကို တည်ဆောက်ခြင်း</w:t>
      </w:r>
    </w:p>
    <w:p w14:paraId="7B01ACAB" w14:textId="77777777" w:rsidR="00733969" w:rsidRPr="00733969" w:rsidRDefault="00733969" w:rsidP="00733969">
      <w:r>
        <w:t>သမ္မာကျမ်းစာတွင် ယုံကြည်ခြင်း၏အသက်တာကို သရုပ်ဖော်ရန် အိမ်တစ်လုံးဆောက်လုပ်ခြင်းဆိုင်ရာ အစွမ်းထက်သောဥပစာကိုအသုံးပြုထားပြီး၊ ထိုအိမ်တွင် ယုံကြည်ခြင်း၊ နာခံခြင်းနှင့် ကျေးဇူးတော်တို့သည် မရှိမဖြစ်လိုအပ်သော ထောက်တိုင်များအဖြစ် ရောနှောနေပါသည်။ ဤပုံရိပ်သည် အဓိကအပိုင်းများတွင် တဖြည်းဖြည်း ထင်ရှားလာပြီး မဿဲ ၇:၂၄-၂၇ ရှိ ယေရှု၏ အခြေခံသွန်သင်ချက်မှစတင်၍ ၁ ကောရိန္သု ၃:၉-၁၅ ရှိ ပေါလု၏ လက်တွေ့ညွှန်ကြားချက်များမှတစ်ဆင့် တိုးချဲ့ကာ ဧဖက် ၂:၁၉-၂၂ ရှိ ယုံကြည်သူများကို စည်းလုံးစေပြီး ၁ ပေတရု ၂:၄-၈ ရှိ အသက်ရှင်သောကျောက်များအကြောင်း ပေတရု၏ပုံဖော်ချက်ဖြင့် အထွတ်အထိပ်သို့ ရောက်ရှိပါသည်။ ဤအခန်းငယ်များသည် မုန်တိုင်းများကို ခံနိုင်ရည်ရှိသော မလှုပ်မယှက်နိုင်သောအုတ်မြစ်ကို ပညာရှိရှိရွေးချယ်ခြင်းမှသည် တရားစီရင်ခြင်းကို ခံနိုင်ရည်ရှိသော ဆောက်လုပ်ရေးပစ္စည်းများကို ဂရုတစိုက်ရွေးချယ်ခြင်း၊ ကျေးဇူးတော်ဖြင့် စည်းလုံးညီညွတ်သော သန့်ရှင်းသောအိမ်ထောင်စု၏ အစိတ်အပိုင်းတစ်ခုဖြစ်လာခြင်းနှင့် နောက်ဆုံးတွင် အဓိကအုတ်မြစ်ဖြစ်သော ခရစ်တော်ပတ်လည်တွင် သက်ဝင်လှုပ်ရှားသော အစိတ်အပိုင်းများအဖြစ် ညှိနှိုင်းခြင်းအထိ ချောမွေ့သောစီးဆင်းမှုကို ဖန်တီးပေးပါသည်။ သမ္မာကျမ်းစာကို နက်နက်ရှိုင်းရှိုင်း စူးစမ်းလေ့လာရန် တွန်းအားပေးခဲ့သော စာရေးသူ၏အိပ်မက်မှ လှုံ့ဆော်ပေးသော ဤလေ့လာမှုသည် ဘုရားသခင်၏နှုတ်ကပတ်တော်ကို နာခံခြင်းသည် ကိုယ်တော်အား ဂုဏ်ပြုပြီး ထာဝရတည်တံ့သော ခံနိုင်ရည်ရှိသော ဝိညာဉ်ရေးအိမ်တစ်လုံးကို မည်သို့တည်ဆောက်ကြောင်း ဖော်ပြသည်။</w:t>
      </w:r>
    </w:p>
    <w:p w14:paraId="0A4A2492" w14:textId="77777777" w:rsidR="00733969" w:rsidRPr="00733969" w:rsidRDefault="00733969" w:rsidP="00733969">
      <w:pPr>
        <w:pStyle w:val="Heading2"/>
      </w:pPr>
      <w:r>
        <w:t>ပညာရှိအခြေခံအုတ်မြစ်- နားထောင်ခြင်းနှင့် နာခံခြင်း (မဿဲ ၇:၂၄-၂၇)</w:t>
      </w:r>
    </w:p>
    <w:p w14:paraId="59699FAC" w14:textId="77777777" w:rsidR="00733969" w:rsidRPr="00733969" w:rsidRDefault="00733969" w:rsidP="00733969">
      <w:r>
        <w:t>ယေရှုသည် တောင်ပေါ်ဒေသနာအဆုံးတွင် ဤဗိသုကာဆိုင်ရာဥပစာစကားကို စတင်ခဲ့ပြီး ယုံကြည်ခြင်းအားဖြင့် နာခံမှု၏ အဓိကအချက်ကို အလေးပေးဖော်ပြရန် တည်ဆောက်သူနှစ်ဦးကို နှိုင်းယှဉ်ခဲ့သည်။ “ထို့ကြောင့် ငါ၏ဤစကားများကို ကြား၍ လက်တွေ့ကျင့်သုံးသူတိုင်းသည် ကျောက်ပေါ်မှာ မိမိအိမ်ကို တည်ဆောက်သော ပညာရှိနှင့်တူ၏” ဟု ကိုယ်တော်ကြေငြာခဲ့သည် (အခန်းငယ် ၂၄)။ မိုးရွာသွန်းခြင်း၊ ရေကြီးခြင်း၊ လေတိုက်ခတ်ခြင်းနှင့် တိုက်ခြင်းတို့သည် အိမ်၏အုတ်မြစ်ခိုင်မာသောကြောင့် မပြိုလဲခဲ့ပေ။ ဘုရားသခင်၏အမှန်တရားကို ယုံကြည်ခြင်းနှင့် လက်တွေ့ကျင့်သုံးခြင်းတွင် ခိုင်မာသောဘဝကို ကိုယ်စားပြုသည်။ ဆန့်ကျင်ဘက်အားဖြင့် မိုက်မဲသောတည်ဆောက်သူသည် တူညီသောစကားများကို ကြားသော်လည်း သဲပေါ်မှာ တည်ဆောက်ခြင်းဖြင့် လက်တွေ့မလုပ်ဆောင်ပါ။ မုန်တိုင်းတိုက်ခတ်သောအခါ “ပြိုလဲပြီး ကြီးစွာသောပြိုလဲခြင်းရှိ၏” (အခန်းငယ် ၂၇)။ ဤဥပမာသည် အရေးကြီးသောအစပြုရာကို ခိုင်မာစေသည်- အုတ်မြစ်သည် ယေရှုခရစ်တော်ကိုယ်တိုင်ဖြစ်သည် (နောက်ပိုင်းတွင် ပေါလုရှင်းပြခဲ့သည့်အတိုင်း)၊ နာခံမှုသည် အိမ်ကို ကိုယ်တော်အပေါ်တွင် လုံခြုံစေပြီး ဘဝ၏စမ်းသပ်မှုများမှတစ်ဆင့် ခံနိုင်ရည်ရှိစေသောအရာဖြစ်သည်။</w:t>
      </w:r>
    </w:p>
    <w:p w14:paraId="441F70E3" w14:textId="77777777" w:rsidR="00733969" w:rsidRPr="00733969" w:rsidRDefault="00733969" w:rsidP="00373F3C">
      <w:pPr>
        <w:pStyle w:val="Heading2"/>
      </w:pPr>
      <w:r>
        <w:t>ခိုင်ခံ့သောပစ္စည်းများဖြင့် တည်ဆောက်ခြင်း- မီးဖြင့်စမ်းသပ်ခြင်း (၁ ကောရိန္သု ၃:၉-၁၅)</w:t>
      </w:r>
    </w:p>
    <w:p w14:paraId="053A816C" w14:textId="77777777" w:rsidR="00733969" w:rsidRPr="00733969" w:rsidRDefault="00733969" w:rsidP="00733969">
      <w:r>
        <w:t>ယေရှုသည် ပညာရှိတည်ဆောက်ခြင်းကို အလေးပေးဖော်ပြခြင်းမှ တိုက်ရိုက်စီးဆင်းလာသော ပေါလုသည် ၁ ကောရိန္သု ၃:၉-၁၅ တွင် ဥပစာစကားကို တိုးချဲ့ကာ အသင်းတော်အတွင်း ကွဲပြားမှုများကို ဖော်ပြပြီး တည်ဆောက်မှုတွင် တာဝန်ယူမှုကို အလေးပေးဖော်ပြခဲ့သည်။ “အကြောင်းမူကား၊ ငါတို့သည် ဘုရားသခင်၏အမှုတော်၌ လုပ်ဖော်ဆောင်ဖက်များဖြစ်ကြ၏။ သင်တို့သည် ဘုရားသခင်၏လယ်ကွင်း၊ ဘုရားသခင်၏အဆောက်အဦဖြစ်ကြ၏။” ဟု ပေါလုရေးသားခဲ့သည် (အခန်းငယ် ၉)။ သူသည် အုတ်မြစ်ကို ရှင်းရှင်းလင်းလင်း ဖော်ထုတ်ခဲ့သည်- “ယေရှုခရစ်တည်းဟူသော ချထားပြီးသောအုတ်မြစ်မှလွဲ၍ အခြားအုတ်မြစ်ကို မည်သူမျှ မချနိုင်” (အခန်းငယ် ၁၁)—မဿဲ၏ပုံဥပမာ၏ မလှုပ်မရှားနိုင်သောအုတ်မြစ်နှင့် လုံးဝကိုက်ညီပါသည်။ ဤအုတ်မြစ်ပေါ်တွင် တည်ဆောက်သူတိုင်းသည် ဂရုတစိုက်လုပ်ဆောင်ရမည်- “ရွှေ၊ ငွေ၊ အဖိုးထိုက်သောကျောက်များ၊ သစ်သား၊ မြက်ခြောက် သို့မဟုတ် ကောက်ရိုးတို့ကို အသုံးပြု၍ ဤအုတ်မြစ်ပေါ်တွင် တည်ဆောက်သောသူသည် ၎င်းတို့၏အလုပ်ကို ထင်ရှားစေလိမ့်မည်။ အကြောင်းမူကား၊ နေ့ရက်သည် ထင်ရှားစေလိမ့်မည်” (အခန်းငယ် ၁၂-၁၃)။ မီးသည် လူတစ်ဦးချင်းစီ၏အလုပ်၏ အရည်အသွေးကို စမ်းသပ်လိမ့်မည်။ တည်မြဲသောပစ္စည်းများ—သစ္စာရှိစွာနာခံမှုလုပ်ရပ်များ၊ ထာဝရစိတ်ထားရှိသောဝန်ဆောင်မှုနှင့် ခရစ်တော်၌အမြစ်တွယ်သောအယူဝါဒ—တို့သည် ရှင်သန်ပြီး ဆုလာဘ်များယူဆောင်လာမည်ဖြစ်သော်လည်း၊ ပျက်စီးလွယ်သောပစ္စည်းများမှာ မီးလောင်သွားလိမ့်မည်၊ သို့သော် တည်ဆောက်သူသည် “မီးလျှံမှလွတ်မြောက်သကဲ့သို့” ကယ်တင်ခြင်းခံရလိမ့်မည် (အခန်းငယ် ၁၅)။ ၎င်းသည် ယေရှု၏သွန်သင်ချက်ပေါ်တွင် တာဝန်ခံမှုကို ထည့်သွင်းခြင်းဖြင့် တည်ဆောက်သည်- အုတ်မြစ်ကို မှန်ကန်စွာချရုံသာမက တည်မြဲသောသမာဓိဖြင့် တည်ဆောက်ခြင်းဖြစ်သည်။</w:t>
      </w:r>
    </w:p>
    <w:p w14:paraId="3083AE41" w14:textId="77777777" w:rsidR="00733969" w:rsidRPr="00733969" w:rsidRDefault="00733969" w:rsidP="00373F3C">
      <w:pPr>
        <w:pStyle w:val="Heading2"/>
      </w:pPr>
      <w:r>
        <w:t>ဘုရားသခင်၏အိမ်တော်အဖြစ် စည်းလုံးခြင်း- သန့်ရှင်းသောဗိမာန်တော်အဖြစ် ကြီးထွားလာခြင်း (ဧဖက် ၂:၁၉-၂၂)</w:t>
      </w:r>
    </w:p>
    <w:p w14:paraId="46C0B8EC" w14:textId="77777777" w:rsidR="00733969" w:rsidRPr="00733969" w:rsidRDefault="00733969" w:rsidP="00733969">
      <w:r>
        <w:t>ပေါလုသည် ဧဖက် ၂:၁၉-၂၂ ရှိ ပုံရိပ်ကို ဆက်လက်ဖော်ထုတ်ပြီး ကျေးဇူးတော်သည် ယုံကြည်သူများကို တစ်ခုတည်းသော ဘုရားအိမ်တော်အဖြစ် ပေါင်းစည်းပေးသည့် ကော်ပိုရိတ်အတိုင်းအတာသို့ ပြောင်းလဲခဲ့သည်။ “တစ်ပါးအမျိုးသားများနှင့် ဧည့်သည်များ” မဟုတ်တော့ဘဲ “ဘုရားသခင်၏လူများနှင့် နိုင်ငံသားချင်းများ၊ ကိုယ်တော်၏အိမ်တော်သားများလည်း” (အခန်းငယ် ၁၉)၊ “တမန်တော်များနှင့် ပရောဖက်များ၏အုတ်မြစ်ပေါ်တွင် တည်ဆောက်ထားပြီး ခရစ်တော်ယေရှုကိုယ်တိုင် အဓိကထောင့်ချုပ်အဖြစ် တည်ရှိသည်” (အခန်းငယ် ၂၀)။ ကိုယ်တော်၌ “အဆောက်အအုံတစ်ခုလုံးသည် အတူတကွ ဆက်စပ်နေပြီး သခင်ဘုရား၌ သန့်ရှင်းသောဗိမာန်တော်ဖြစ်လာသည်” (အခန်းငယ် ၂၁)၊ ယုံကြည်သူများသည် “ဘုရားသခင်၏ဝိညာဉ်တော်အားဖြင့် ကျိန်းဝပ်တော်မူရာ ဗိမာန်တော်ဖြစ်လာစေရန် အတူတကွ တည်ဆောက်နေကြသည်” (အခန်းငယ် ၂၂)။ ၎င်းသည် ယခင်အခန်းငယ်များမှ ချောမွေ့စွာ စီးဆင်းလာသည်- အုတ်မြစ်မှာ ခရစ်တော် (မဿဲနှင့် ကောရိန္သုဩဝါဒစာ ၁) ဖြစ်ပြီး ယခုအခါ တမန်တော်များနှင့် ပရောဖက်ပြုသွန်သင်ချက်များ ပါဝင်ကြောင်း အသေးစိတ်ဖော်ပြထားပြီး ခရစ်တော်သည် အဓိကထောင့်ချုပ်အဖြစ် အစိတ်အပိုင်းတိုင်းကို ပြီးပြည့်စုံစွာ ချိန်ညှိပေးသည်။ ကျေးဇူးတော်သည် ချည်နှောင်ပေးသည့်အရာဖြစ်သည် - ခရစ်တော်၏ ပြန်လည်သင့်မြတ်စေသောလုပ်ငန်းသည် ဂျူးနှင့် တစ်ပါးအမျိုးသားတို့ကို ပေါင်းစည်းပေးပြီး ကွဲပြားမှုကို တားဆီးပေးပြီး ဘုရားသခင်၏ သန့်ရှင်းသောအိမ်တော်ထဲသို့ တည်ငြိမ်စွာ ကြီးထွားမှုကို ဖြစ်စေသည်။</w:t>
      </w:r>
    </w:p>
    <w:p w14:paraId="6A83103F" w14:textId="77777777" w:rsidR="00733969" w:rsidRPr="00733969" w:rsidRDefault="00733969" w:rsidP="00373F3C">
      <w:pPr>
        <w:pStyle w:val="Heading2"/>
      </w:pPr>
      <w:r>
        <w:t>ထောင့်ချုပ်ကျောက်နှင့် ကိုက်ညီသော အသက်ရှင်သောကျောက်များ- လက်ခံခြင်း သို့မဟုတ် ထိမိ၍လဲခြင်း (၁ ပေတရု ၂:၄-၈)</w:t>
      </w:r>
    </w:p>
    <w:p w14:paraId="41132AE9" w14:textId="77777777" w:rsidR="00733969" w:rsidRPr="00733969" w:rsidRDefault="00733969" w:rsidP="00733969">
      <w:r>
        <w:t>ပေတရုသည် ၁ ပေတရု ၂:၄-၈ တွင် အိမ်ကို တက်ကြွပြီး ဝိညာဉ်ရေးရာအဖြစ်မှန်အဖြစ် သရုပ်ဖော်ထားသည့် ဥပစာစကားကို ကွက်ကွက်ကွင်းကွင်း အသက်တာသို့ ယူဆောင်လာခဲ့သည်။ “လူတို့ငြင်းပယ်သော်လည်း ဘုရားသခင်ရွေးချယ်တော်မူသောကြောင့် အဖိုးထိုက်သော အသက်ရှင်သောကျောက်ဖြစ်သော သင်တို့ထံသို့ သင်တို့ကိုယ်တိုင် လာသောအခါ၊ ဝိညာဉ်ရေးရာအိမ်အဖြစ် တည်ဆောက်ခံရကြ၏” (အခန်းငယ် ၄-၅)။ ယုံကြည်သူများသည် ယေရှုခရစ်တော်အားဖြင့် ဘုရားသခင်လက်ခံနိုင်သော ဝိညာဉ်ရေးရာယဇ်ပူဇော်ခြင်းကို ပူဇော်ကာ သန့်ရှင်းသောယဇ်ပုရောဟိတ်ဖြစ်လာကြသည်။ ပေတရုသည် ခရစ်တော်ကို “တိုက်ဆောက်သူများ ငြင်းပယ်ခဲ့သော ကျောက်သည် ထောင့်ချုပ်ကျောက်ဖြစ်လာသည်” (ဆာလံ ၁၁၈:၂၂ မှ အခန်းငယ် ၇) နှင့် “လူကို ထိမိ၍လဲစေသော ကျောက်၊ လဲစေသော ကျောက်” (ဟေရှာယ ၈:၁၄ မှ အခန်းငယ် ၈) အဖြစ် အတည်ပြုရန် ကျမ်းစာကို ကိုးကားခဲ့သည်။ ယုံကြည်ပြီး နာခံသူများအတွက် ကိုယ်တော်သည် အဖိုးထိုက်သော ညှိနှိုင်းမှုနှင့် ဂုဏ်အသရေဖြစ်သည်။ မနာခံသူများအတွက် ကိုယ်တော်သည် ထိမိ၍လဲစေသော အချက်ဖြစ်သည်။ ၎င်းသည် တိုးတက်မှုကို အထွတ်အထိပ်သို့ ရောက်စေသည်- အုတ်မြစ် (မဿဲ/၁ ကောရိန္သု)၊ စည်းလုံးသောဗိမာန်တော် (ဧဖက်)၊ ယခု စဉ်ဆက်မပြတ် နာခံမှုမှတစ်ဆင့် ထောင့်ချုပ်ကျောက်ပတ်လည်တွင် တက်ကြွစွာ တပ်ဆင်ထားသော အသက်ရှင်သော ပါဝင်သူများဖြင့် အသက်ဝင်နေသည်။</w:t>
      </w:r>
    </w:p>
    <w:p w14:paraId="17620750" w14:textId="77777777" w:rsidR="00733969" w:rsidRPr="00733969" w:rsidRDefault="00733969" w:rsidP="00FC74D7">
      <w:pPr>
        <w:pStyle w:val="Heading2"/>
      </w:pPr>
      <w:r>
        <w:t>အားလုံးကို ပေါင်းစပ်ခြင်း- စည်းလုံးညီညွတ်သော ဝိညာဉ်ရေးအဆောက်အအုံတစ်ခု</w:t>
      </w:r>
    </w:p>
    <w:p w14:paraId="26BF334C" w14:textId="77777777" w:rsidR="00733969" w:rsidRPr="00733969" w:rsidRDefault="00733969" w:rsidP="00733969">
      <w:r>
        <w:t>ဤကျမ်းပိုဒ်များသည် ပြီးပြည့်စုံသော သဟဇာတဖြစ်မှုနှင့် အပြန်အလှန်ဆက်စပ်နေပြီး ဝိညာဉ်ရေးရာအိမ်အတွက် ဘုရားသခင်၏ ပြီးပြည့်စုံသော ဒီဇိုင်းကို ဖော်ပြသည်။ မဿဲ ၇:၂၄-၂၇ တွင် ခရစ်တော်၏ စကားတော်ကို နားထောင်ပြီး နာခံရန်၊ မလှုပ်မယှက်နိုင်သော အုတ်မြစ်ပေါ်တွင် အိမ်ကို လုံခြုံစေရမည် (၁ ကောရိန္သု ၃:၁၁ တွင် ယေရှုခရစ်ကို ရှင်းရှင်းလင်းလင်း ဖော်ပြထားသည်) ဟူသော အရေးကြီးသော အချက်ကို ချမှတ်ထားသည်။ ၁ ကောရိန္သု ၃:၉-၁၅ တွင် မီးလျှံစမ်းသပ်မှုကို ခံနိုင်ရည်ရှိသော ပစ္စည်းများဖြင့် ဂရုတစိုက်တည်ဆောက်ရန် တိုက်တွန်းထားပြီး ထိုအုတ်မြစ်ပေါ်တွင် ကိုယ်ပိုင်တာဝန်ကို အလေးပေးထားသည်။ ဧဖက် ၂:၁၉-၂၂ တွင် ကျေးဇူးတော်သည် ယုံကြည်သူများနှင့် မည်သို့ပူးပေါင်းသည်ကို တမန်တော်များနှင့် ပရောဖက်များပေါ်တွင် တည်ဆောက်ထားပြီး ခရစ်တော်သည် ဘုရားသခင်၏ ဗိမာန်တော်ထဲသို့ ပြီးပြည့်စုံသော ညှိနှိုင်းမှုနှင့် ကြီးထွားမှုကို သေချာစေသည့် အဓိကအုတ်မြစ်အဖြစ် ပြသထားသည်။ နောက်ဆုံးတွင် ၁ ပေတရု ၂:၄-၈ တွင် တက်ကြွမှုကို ထည့်သွင်းထားပြီး တည်ငြိမ်သောပစ္စည်းများကို အသက်ရှင်သော အုတ်မြစ်ပတ်လည်တွင် တက်ကြွစွာတည်ဆောက်ထားသော အသက်ရှင်သော ကျောက်များအဖြစ်သို့ ပြောင်းလဲပေးပြီး ယုံကြည်ခြင်းသည် ယဇ်ပုရောဟိတ်နှင့် ဂုဏ်အသရေကို ပေးစွမ်းပြီး မယုံကြည်ခြင်းက လဲကျစေသည်။ စည်းလုံးသော သတင်းစကားမှာ ရှင်းပါသည်- ယေရှုခရစ်သည် သီးသန့်အုတ်မြစ်နှင့် အဓိကအုတ်မြစ်ဖြစ်သည်။ နာခံမှုသည် ထာဝရတည်ဆောက်သည်။ ကျေးဇူးတော်သည် စည်းလုံးပြီး ထောက်မသည်။ ရလဒ်အနေဖြင့် ဘုရားသခင် ကျိန်းဝပ်တော်မူသော သန့်ရှင်းပြီး အသက်ရှင်သော ဗိမာန်တော်ဖြစ်ပြီး မုန်တိုင်းနှင့် တရားစီရင်ခြင်းတိုင်းကို ခံနိုင်ရည်ရှိသည်။ မည်သည့်အချိန်တွင်မဆို မနာခံမှုသည် ပြိုလဲခြင်း သို့မဟုတ် ဆုံးရှုံးမှုကို ဖြစ်စေနိုင်သော်လည်း ခရစ်တော်နှင့် အပြည့်အဝ ပေါင်းစည်းခြင်းသည် ကိုယ်တော်အား ဘုန်းတော်ထင်ရှားစေသော ထာဝရနေရာတစ်ခုကို ဖြစ်ပေါ်စေသည်။ စာရေးသူ၏ အိပ်မက်မှ လှုံ့ဆော်ပေးသော လေ့လာမှုမှ ပေါက်ဖွားလာသော ဤပေါင်းစပ်အမြင်သည် ယုံကြည်သူတိုင်းအား ဘုရားသခင်၏နိုင်ငံတော်အတွက် ပညာရှိရှိနှင့် နာခံမှုရှိရှိ တည်ဆောက်ရန် တိုက်တွန်းပါသည်။</w:t>
      </w:r>
    </w:p>
    <w:p w14:paraId="40252387" w14:textId="77777777" w:rsidR="00445DDC" w:rsidRPr="007D47F3" w:rsidRDefault="00445DDC" w:rsidP="00445DDC">
      <w:pPr>
        <w:pStyle w:val="Heading2"/>
      </w:pPr>
      <w:r>
        <w:t>အခြေခံအုတ်မြစ်- ခရစ်တော်၊ တမန်တော်များနှင့် ဓမ္မဟောင်းကျမ်းပရောဖက်များ</w:t>
      </w:r>
    </w:p>
    <w:p w14:paraId="6BD0C61C" w14:textId="77777777" w:rsidR="00445DDC" w:rsidRPr="007D47F3" w:rsidRDefault="00445DDC" w:rsidP="00445DDC">
      <w:r>
        <w:t>ဝိညာဉ်ရေးအိမ်သည် ခရစ်တော်၊ တမန်တော်များနှင့် ဓမ္မဟောင်းကျမ်းပရောဖက်များ၏ အုတ်မြစ်ပေါ်တွင် တည်ရှိသည် (ဧဖက် ၂:၂၀)။ ယုံကြည်သူများ၏ ယုံကြည်ခြင်းကို ခိုင်မာစေပြီး နာခံမှုကို လမ်းညွှန်ပေးရာတွင် တစ်ဦးချင်းစီသည် သီးခြားအခန်းကဏ္ဍမှ ပါဝင်ကြသည်။</w:t>
      </w:r>
    </w:p>
    <w:p w14:paraId="434D18BB" w14:textId="77777777" w:rsidR="00445DDC" w:rsidRPr="007D47F3" w:rsidRDefault="00445DDC" w:rsidP="00445DDC">
      <w:pPr>
        <w:numPr>
          <w:ilvl w:val="0"/>
          <w:numId w:val="32"/>
        </w:numPr>
      </w:pPr>
      <w:r>
        <w:t>ခရစ်တော်၊ ထောင့်ချုပ်ကျောက်- ယေရှုသည် အုတ်မြစ်ချပေးသူဖြစ်ပြီး တစ်ခုလုံးသောဖွဲ့စည်းပုံကို ချိန်ညှိပေးသူဖြစ်သည် (ဧဖက် ၂:၂၀; ဟေရှာယ ၂၈:၁၆)။ ကိုယ်တော်၏အသက်၊ သွန်သင်ချက်များနှင့် ပူဇော်သက္ကာများသည် ယုံကြည်ခြင်းနှင့် နာခံခြင်းအတွက် အခြေခံဖြစ်သည်။ ဘုရားသခင့်နှုတ်ကပတ်တော် (ယောဟန် ၁:၁) အနေဖြင့် ကိုယ်တော်သည် ကျမ်းစာအားလုံးကို အခြေခံထားသော်လည်း ကိုယ်တော်ကိုယ်တိုင် ရေးသားခဲ့ခြင်းမဟုတ်ပါ (၂ တိမောသေ ၃:၁၆)။ ဝိညာဉ်ရေးရာအိမ်တော်၏ ရှုထောင့်တိုင်းသည် မှန်ကန်နေစေရန် ကိုယ်တော်နှင့် ကိုက်ညီပါသည်။</w:t>
      </w:r>
    </w:p>
    <w:p w14:paraId="7FBAA1CF" w14:textId="77777777" w:rsidR="00445DDC" w:rsidRPr="007D47F3" w:rsidRDefault="00445DDC" w:rsidP="00445DDC">
      <w:pPr>
        <w:numPr>
          <w:ilvl w:val="0"/>
          <w:numId w:val="32"/>
        </w:numPr>
      </w:pPr>
      <w:r>
        <w:t>တမန်တော်များ- ခရစ်တော်ရွေးချယ်တော်မူသော ပေါလု၊ ပေတရုနှင့် ယောဟန်ကဲ့သို့သော တမန်တော်များသည် သန့်ရှင်းသောဝိညာဉ်တော်၏ လမ်းညွှန်မှုအောက်တွင် ၎င်းတို့၏ မှုတ်သွင်းခံ ဓမ္မသစ်ကျမ်းရေးသားချက်များ (ဥပမာ၊ ခရစ်ဝင်ကျမ်းများ၊ ဩဝါဒစာများ) မှတစ်ဆင့် အုတ်မြစ်ချခဲ့ကြသည် (၂ ပေတရု ၁:၂၀-၂၁)။ ၎င်းတို့၏သွန်သင်ချက်များသည် ယုံကြည်သူများအား ဖြောင့်မတ်သောဘဝနေထိုင်မှုနှင့် ဘုရားသခင်၏အလိုတော်ကို နာခံမှုတို့ကို သင်ကြားပေးသည် (ယောဟန် ၁၆:၁၃-၁၄)။</w:t>
      </w:r>
    </w:p>
    <w:p w14:paraId="35DE8746" w14:textId="77777777" w:rsidR="00445DDC" w:rsidRDefault="00445DDC" w:rsidP="00445DDC">
      <w:pPr>
        <w:numPr>
          <w:ilvl w:val="0"/>
          <w:numId w:val="32"/>
        </w:numPr>
      </w:pPr>
      <w:r>
        <w:t>ဓမ္မဟောင်းကျမ်းပရောဖက်များ- ဟေရှာယ၊ ယေရမိနှင့် မောရှေကဲ့သို့သော ပရောဖက်များသည် ဘုရားသခင်၏မှုတ်သွင်းခြင်းခံရပြီး ခရစ်တော်ကြွလာခြင်းအကြောင်း ကြိုဟောထားသော ကျမ်းစာများကို ရေးသားခဲ့ကြသည် (ဥပမာ၊ ဟေရှာယ ၅၃; တရားဟောရာ ၁၈:၁၅)။ ၎င်းတို့၏ စာပေများသည် တမန်တော်များ၏ သွန်သင်ချက်များနှင့်အတူ ယုံကြည်ခြင်း၏ အုတ်မြစ်ကို ဖွဲ့စည်းပေးသည် (ဧဖက် ၂:၂၀)။ ၎င်းတို့၏ မှုတ်သွင်းခံ သတင်းစကားကို နာခံခြင်းသည် ယုံကြည်သူများကို ခရစ်တော်နှင့် ညီညွတ်စေပြီး ၎င်းကို ငြင်းပယ်ခြင်းသည် လဲစရာဖြစ်စေသည် (၁ ပေတရု ၂:၈)။</w:t>
      </w:r>
    </w:p>
    <w:p w14:paraId="6A12795D" w14:textId="346444E9" w:rsidR="00575D65" w:rsidRDefault="00575D65" w:rsidP="00B91B4D">
      <w:pPr>
        <w:pStyle w:val="Heading3"/>
      </w:pPr>
      <w:r>
        <w:t>အုတ်မြစ်ချခြင်းနှင့် အုတ်မြစ်ချခြင်း၏ ဥပမာများ</w:t>
      </w:r>
    </w:p>
    <w:p w14:paraId="267EE940" w14:textId="643AB9E0" w:rsidR="00921B34" w:rsidRPr="00921B34" w:rsidRDefault="00921B34" w:rsidP="00921B34">
      <w:r>
        <w:t>တမန်တော်များ သို့မဟုတ် ပရောဖက်များ၏ သွန်သင်ချက်များနှင့်အတူ ခရစ်တော်၏ သွန်သင်ချက်အချို့ ဥပမာအချို့ကို ဤနေရာတွင် ဖော်ပြထားပါသည်။</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အုတ်မြစ်ကျောက်</w:t>
            </w:r>
          </w:p>
        </w:tc>
        <w:tc>
          <w:tcPr>
            <w:tcW w:w="4508" w:type="dxa"/>
          </w:tcPr>
          <w:p w14:paraId="7294405C" w14:textId="65FC7265" w:rsidR="00C25314" w:rsidRDefault="00921B34" w:rsidP="004303AA">
            <w:r>
              <w:t>အုတ်မြစ်များ</w:t>
            </w:r>
          </w:p>
        </w:tc>
      </w:tr>
      <w:tr w:rsidR="00C25314" w14:paraId="757B3092" w14:textId="77777777" w:rsidTr="00C25314">
        <w:tc>
          <w:tcPr>
            <w:tcW w:w="4508" w:type="dxa"/>
          </w:tcPr>
          <w:p w14:paraId="16BDF7EA" w14:textId="68654E01" w:rsidR="00C25314" w:rsidRDefault="008B2192" w:rsidP="004303AA">
            <w:r>
              <w:t>မဿဲ ၇:၂၄-၂၇</w:t>
            </w:r>
          </w:p>
        </w:tc>
        <w:tc>
          <w:tcPr>
            <w:tcW w:w="4508" w:type="dxa"/>
          </w:tcPr>
          <w:p w14:paraId="10DC7B84" w14:textId="37E1C4CD" w:rsidR="00C25314" w:rsidRDefault="00F22A3A" w:rsidP="004303AA">
            <w:r>
              <w:t>၁ ကောရိန္သု ၃:၉-၁၅၊ ဧဖက် ၂:၁၉-၂၂၊ ၁ ပေတရု ၂:၅-၈</w:t>
            </w:r>
          </w:p>
        </w:tc>
      </w:tr>
      <w:tr w:rsidR="00C25314" w14:paraId="09D6B061" w14:textId="77777777" w:rsidTr="00C25314">
        <w:tc>
          <w:tcPr>
            <w:tcW w:w="4508" w:type="dxa"/>
          </w:tcPr>
          <w:p w14:paraId="12034508" w14:textId="6FCA533E" w:rsidR="00C25314" w:rsidRDefault="00533293" w:rsidP="004303AA">
            <w:r>
              <w:t>မဿဲ ၁၃:၃၃၊ မဿဲ ၁၆:၅-၁၂</w:t>
            </w:r>
          </w:p>
        </w:tc>
        <w:tc>
          <w:tcPr>
            <w:tcW w:w="4508" w:type="dxa"/>
          </w:tcPr>
          <w:p w14:paraId="227BFE47" w14:textId="32524E0A" w:rsidR="00C25314" w:rsidRDefault="003D13B1" w:rsidP="004303AA">
            <w:r>
              <w:t>၁ ကောရိန္သု ၅:၆-၁၃၊ ဂလာတိ ၅:၁-၁၅</w:t>
            </w:r>
          </w:p>
        </w:tc>
      </w:tr>
      <w:tr w:rsidR="002F15A9" w14:paraId="07FB513E" w14:textId="77777777" w:rsidTr="00C25314">
        <w:tc>
          <w:tcPr>
            <w:tcW w:w="4508" w:type="dxa"/>
          </w:tcPr>
          <w:p w14:paraId="6E04B6E0" w14:textId="726D1139" w:rsidR="002F15A9" w:rsidRDefault="002F7108" w:rsidP="004303AA">
            <w:r>
              <w:t>မဿဲ ၅:၅</w:t>
            </w:r>
          </w:p>
        </w:tc>
        <w:tc>
          <w:tcPr>
            <w:tcW w:w="4508" w:type="dxa"/>
          </w:tcPr>
          <w:p w14:paraId="45E89DD2" w14:textId="239DA614" w:rsidR="002F15A9" w:rsidRDefault="00D312F8" w:rsidP="004303AA">
            <w:r>
              <w:t>ဆာလံကျမ်း ၃၇</w:t>
            </w:r>
          </w:p>
        </w:tc>
      </w:tr>
      <w:tr w:rsidR="006073AA" w14:paraId="39EE8448" w14:textId="77777777" w:rsidTr="00C25314">
        <w:tc>
          <w:tcPr>
            <w:tcW w:w="4508" w:type="dxa"/>
          </w:tcPr>
          <w:p w14:paraId="414C82A2" w14:textId="4B2EE701" w:rsidR="006073AA" w:rsidRDefault="006073AA" w:rsidP="004303AA">
            <w:r>
              <w:t>မဿဲ ၅:၄၃-၄၈</w:t>
            </w:r>
          </w:p>
        </w:tc>
        <w:tc>
          <w:tcPr>
            <w:tcW w:w="4508" w:type="dxa"/>
          </w:tcPr>
          <w:p w14:paraId="2F3C5DFD" w14:textId="76DB0E50" w:rsidR="006073AA" w:rsidRDefault="00AE1F5B" w:rsidP="004303AA">
            <w:r>
              <w:t>သုတ္တံ ၂၅:၂၁-၂၂၊ ရောမ ၁၂:၂၀-၂၁</w:t>
            </w:r>
          </w:p>
        </w:tc>
      </w:tr>
      <w:tr w:rsidR="001C44E0" w14:paraId="786119BA" w14:textId="77777777" w:rsidTr="00C25314">
        <w:tc>
          <w:tcPr>
            <w:tcW w:w="4508" w:type="dxa"/>
          </w:tcPr>
          <w:p w14:paraId="58A5F33B" w14:textId="43E49D76" w:rsidR="004605C4" w:rsidRPr="004605C4" w:rsidRDefault="004605C4" w:rsidP="004605C4">
            <w:r>
              <w:t>မဿဲ ၅:၂၁-၃၀၊ မဿဲ ၁၅:၁၈-၂၀၊ မာကု ၇:၂၀-၂၃</w:t>
            </w:r>
          </w:p>
          <w:p w14:paraId="7ECE6C19" w14:textId="77777777" w:rsidR="001C44E0" w:rsidRPr="006073AA" w:rsidRDefault="001C44E0" w:rsidP="004303AA"/>
        </w:tc>
        <w:tc>
          <w:tcPr>
            <w:tcW w:w="4508" w:type="dxa"/>
          </w:tcPr>
          <w:p w14:paraId="6D47EF88" w14:textId="69DAFBAF" w:rsidR="009C7626" w:rsidRPr="009C7626" w:rsidRDefault="009C7626" w:rsidP="009C7626">
            <w:r>
              <w:t>ဂလာတိ ၅:၁၉-၂၁၊ ရောမ ၁:၂၉-၃၁၊ သုတ္တံ ၆:၁၆-၁၉</w:t>
            </w:r>
          </w:p>
          <w:p w14:paraId="501608EC" w14:textId="77777777" w:rsidR="001C44E0" w:rsidRPr="00AE1F5B" w:rsidRDefault="001C44E0" w:rsidP="004303AA"/>
        </w:tc>
      </w:tr>
    </w:tbl>
    <w:p w14:paraId="5344F8C1" w14:textId="58010BDF" w:rsidR="0057721B" w:rsidRPr="00B91B4D" w:rsidRDefault="00D42450" w:rsidP="004303AA">
      <w:r>
        <w:t>စာဖတ်သူဟာ စာများများဖတ်ခြင်းအားဖြင့် ပိုမိုသိရှိနိုင်ပါတယ်။</w:t>
      </w:r>
    </w:p>
    <w:p w14:paraId="0037FA29" w14:textId="144D47E6" w:rsidR="005E5810" w:rsidRPr="005E5810" w:rsidRDefault="005E5810" w:rsidP="007233BF">
      <w:pPr>
        <w:pStyle w:val="Heading1"/>
        <w:rPr>
          <w:rStyle w:val="Strong"/>
          <w:lang w:val="x-none"/>
        </w:rPr>
      </w:pPr>
      <w:r>
        <w:t>ယုံကြည်ခြင်း - πίστις - pistis</w:t>
      </w:r>
    </w:p>
    <w:p w14:paraId="44745A12" w14:textId="57BEFAC5" w:rsidR="005E5810" w:rsidRPr="00AA7364" w:rsidRDefault="005E5810" w:rsidP="005E5810">
      <w:pPr>
        <w:pStyle w:val="ListParagraph"/>
        <w:numPr>
          <w:ilvl w:val="0"/>
          <w:numId w:val="1"/>
        </w:numPr>
        <w:rPr>
          <w:rStyle w:val="IntenseEmphasis"/>
          <w:lang w:val="x-none"/>
        </w:rPr>
      </w:pPr>
      <w:r>
        <w:t>မည်သည့်အရာ၏ အမှန်တရားကို ခံယူချက်၊ ယုံကြည်ချက်၊ ဓမ္မသစ်ကျမ်းတွင် ဘုရားသခင်နှင့် ဘုရားရေးရာများနှင့် လူသား၏ ဆက်ဆံရေးနှင့် ပတ်သက်သည့် ခံယူချက် သို့မဟုတ် ယုံကြည်ချက်တစ်ခု၊ ယေဘုယျအားဖြင့် ယုံကြည်ခြင်းမှ ပေါက်ဖွားလာပြီး ၎င်းနှင့်အတူ ပေါင်းစပ်ထားသော ယုံကြည်မှုနှင့် သန့်ရှင်းသော စိတ်အားထက်သန်မှုတို့ ပါဝင်ပါသည်။</w:t>
      </w:r>
    </w:p>
    <w:p w14:paraId="3EB03E3B" w14:textId="1234ACBD" w:rsidR="005E5810" w:rsidRPr="00AA7364" w:rsidRDefault="005E5810" w:rsidP="005E5810">
      <w:pPr>
        <w:pStyle w:val="ListParagraph"/>
        <w:numPr>
          <w:ilvl w:val="1"/>
          <w:numId w:val="1"/>
        </w:numPr>
        <w:rPr>
          <w:rStyle w:val="IntenseEmphasis"/>
          <w:lang w:val="x-none"/>
        </w:rPr>
      </w:pPr>
      <w:r>
        <w:t>ဘုရားသခင်နှင့်သက်ဆိုင်သော</w:t>
      </w:r>
    </w:p>
    <w:p w14:paraId="0A50212C" w14:textId="09D377F3" w:rsidR="005E5810" w:rsidRPr="00AA7364" w:rsidRDefault="005E5810" w:rsidP="005E5810">
      <w:pPr>
        <w:pStyle w:val="ListParagraph"/>
        <w:numPr>
          <w:ilvl w:val="3"/>
          <w:numId w:val="1"/>
        </w:numPr>
        <w:rPr>
          <w:rStyle w:val="IntenseEmphasis"/>
          <w:lang w:val="x-none"/>
        </w:rPr>
      </w:pPr>
      <w:r>
        <w:t>ဘုရားသခင်သည် တည်ရှိပြီး အရာခပ်သိမ်း၏ ဖန်ဆင်းရှင်နှင့် အုပ်စိုးရှင်၊ ခရစ်တော်အားဖြင့် ထာဝရကယ်တင်ခြင်းကို ပံ့ပိုးပေးသူနှင့် ပေးသနားသူဖြစ်ကြောင်း ယုံကြည်ချက်</w:t>
      </w:r>
    </w:p>
    <w:p w14:paraId="3F155041" w14:textId="77777777" w:rsidR="005E5810" w:rsidRPr="00AA7364" w:rsidRDefault="005E5810" w:rsidP="005E5810">
      <w:pPr>
        <w:pStyle w:val="ListParagraph"/>
        <w:numPr>
          <w:ilvl w:val="1"/>
          <w:numId w:val="1"/>
        </w:numPr>
        <w:rPr>
          <w:rStyle w:val="IntenseEmphasis"/>
          <w:lang w:val="x-none"/>
        </w:rPr>
      </w:pPr>
      <w:r>
        <w:t>၁ခ) ခရစ်တော်နှင့် သက်ဆိုင်သည်</w:t>
      </w:r>
    </w:p>
    <w:p w14:paraId="2FB49B17" w14:textId="10AD5BFA" w:rsidR="005E5810" w:rsidRPr="00AA7364" w:rsidRDefault="005E5810" w:rsidP="005E5810">
      <w:pPr>
        <w:pStyle w:val="ListParagraph"/>
        <w:numPr>
          <w:ilvl w:val="3"/>
          <w:numId w:val="1"/>
        </w:numPr>
        <w:rPr>
          <w:rStyle w:val="IntenseEmphasis"/>
          <w:lang w:val="x-none"/>
        </w:rPr>
      </w:pPr>
      <w:r>
        <w:t>ယေရှုသည် မေရှိယဖြစ်ပြီး၊ ဘုရားသခင်၏နိုင်ငံတော်၌ ထာဝရကယ်တင်ခြင်းကို ရရှိသည်ဟူသော ခိုင်မာပြီး ကြိုဆိုဖွယ်ကောင်းသော ယုံကြည်ချက် သို့မဟုတ် ယုံကြည်ချက်</w:t>
      </w:r>
    </w:p>
    <w:p w14:paraId="3EAE9427" w14:textId="65AE5039" w:rsidR="005E5810" w:rsidRPr="00AA7364" w:rsidRDefault="005E5810" w:rsidP="005E5810">
      <w:pPr>
        <w:pStyle w:val="ListParagraph"/>
        <w:numPr>
          <w:ilvl w:val="1"/>
          <w:numId w:val="1"/>
        </w:numPr>
        <w:rPr>
          <w:rStyle w:val="IntenseEmphasis"/>
          <w:lang w:val="x-none"/>
        </w:rPr>
      </w:pPr>
      <w:r>
        <w:t>ခရစ်ယာန်ဘာသာဝင်တွေရဲ့ ဘာသာရေးယုံကြည်ချက်တွေ</w:t>
      </w:r>
    </w:p>
    <w:p w14:paraId="4A766AFE" w14:textId="6B4882B5" w:rsidR="005E5810" w:rsidRPr="00AA7364" w:rsidRDefault="005E5810" w:rsidP="005E5810">
      <w:pPr>
        <w:pStyle w:val="ListParagraph"/>
        <w:numPr>
          <w:ilvl w:val="1"/>
          <w:numId w:val="1"/>
        </w:numPr>
        <w:rPr>
          <w:rStyle w:val="IntenseEmphasis"/>
          <w:lang w:val="x-none"/>
        </w:rPr>
      </w:pPr>
      <w:r>
        <w:t>ဘုရားသခင် သို့မဟုတ် ခရစ်တော်ကို ကိုးစားခြင်း (သို့မဟုတ် ယုံကြည်စိတ်ချမှု) ဟူသော အဓိကအယူအဆဖြင့် ယုံကြည်ခြင်းဖြစ်ပြီး၊ ထိုယုံကြည်ခြင်းမှ ပေါက်ဖွားလာခြင်း ဖြစ်သည်။</w:t>
      </w:r>
    </w:p>
    <w:p w14:paraId="3BF36F69" w14:textId="146023BE" w:rsidR="005E5810" w:rsidRPr="00AA7364" w:rsidRDefault="005E5810" w:rsidP="005E5810">
      <w:pPr>
        <w:pStyle w:val="ListParagraph"/>
        <w:numPr>
          <w:ilvl w:val="0"/>
          <w:numId w:val="1"/>
        </w:numPr>
        <w:rPr>
          <w:rStyle w:val="IntenseEmphasis"/>
          <w:lang w:val="x-none"/>
        </w:rPr>
      </w:pPr>
      <w:r>
        <w:t>သစ္စာရှိမှု၊ သစ္စာစောင့်သိမှု</w:t>
      </w:r>
    </w:p>
    <w:p w14:paraId="3E28FE0B" w14:textId="57CB3816" w:rsidR="005E5810" w:rsidRPr="00AA7364" w:rsidRDefault="005E5810" w:rsidP="005E5810">
      <w:pPr>
        <w:pStyle w:val="ListParagraph"/>
        <w:numPr>
          <w:ilvl w:val="1"/>
          <w:numId w:val="1"/>
        </w:numPr>
        <w:rPr>
          <w:rStyle w:val="IntenseEmphasis"/>
        </w:rPr>
      </w:pPr>
      <w:r>
        <w:t>အားကိုးလို့ရတဲ့သူတစ်ယောက်ရဲ့ စရိုက်လက္ခဏာ</w:t>
      </w:r>
    </w:p>
    <w:p w14:paraId="50F19B37" w14:textId="77777777" w:rsidR="005E5810" w:rsidRPr="002B0F2B" w:rsidRDefault="005E5810" w:rsidP="007233BF">
      <w:pPr>
        <w:pStyle w:val="Heading2"/>
        <w:rPr>
          <w:u w:val="single"/>
        </w:rPr>
      </w:pPr>
      <w:r>
        <w:t>ဆာလံ ၁၄:၁</w:t>
      </w:r>
    </w:p>
    <w:p w14:paraId="76ED20DA" w14:textId="70521589" w:rsidR="005E5810" w:rsidRDefault="005E5810" w:rsidP="00630CAA">
      <w:pPr>
        <w:pStyle w:val="ListParagraph"/>
        <w:numPr>
          <w:ilvl w:val="0"/>
          <w:numId w:val="4"/>
        </w:numPr>
      </w:pPr>
      <w:r>
        <w:t>ယုံကြည်ခြင်းသည် ရွေးချယ်မှုတစ်ခုမျှသာ မဟုတ်ဘဲ၊ နှလုံးသား၏ သဘောထားတစ်ခုဖြစ်သည်။</w:t>
      </w:r>
    </w:p>
    <w:p w14:paraId="120603D6" w14:textId="5E5EA3A7" w:rsidR="005E5810" w:rsidRDefault="005E5810" w:rsidP="00630CAA">
      <w:pPr>
        <w:pStyle w:val="ListParagraph"/>
        <w:numPr>
          <w:ilvl w:val="0"/>
          <w:numId w:val="4"/>
        </w:numPr>
      </w:pPr>
      <w:r>
        <w:t>သင်ဟာ ဘာသာရေးကိုင်းရှိုင်းပေမယ့် လက်တွေ့ကျတဲ့ ဘုရားမဲ့ဝါဒီတစ်ယောက်လည်း ဖြစ်နိုင်ပါတယ်။ (ဘုရားသခင်တစ်ပါးရှိသလို နေထိုင်ပါသလား။)</w:t>
      </w:r>
    </w:p>
    <w:p w14:paraId="61EF35E2" w14:textId="4E2BFA22" w:rsidR="005E5810" w:rsidRPr="002B0F2B" w:rsidRDefault="005E5810" w:rsidP="007233BF">
      <w:pPr>
        <w:pStyle w:val="Heading2"/>
        <w:rPr>
          <w:u w:val="single"/>
        </w:rPr>
      </w:pPr>
      <w:r>
        <w:t>ဟေဗြဲ ၁၁:၁-၃</w:t>
      </w:r>
    </w:p>
    <w:p w14:paraId="53BD0777" w14:textId="01B02D70" w:rsidR="005E5810" w:rsidRDefault="005E5810" w:rsidP="00630CAA">
      <w:pPr>
        <w:pStyle w:val="ListParagraph"/>
        <w:numPr>
          <w:ilvl w:val="0"/>
          <w:numId w:val="4"/>
        </w:numPr>
      </w:pPr>
      <w:r>
        <w:t>ယုံကြည်ခြင်းဆိုတာ &amp;quot;ဘယ်လိုပဲဖြစ်ဖြစ် မမှန်ဘူးဆိုတာ သိထားတဲ့အရာကို ယုံကြည်ခြင်း&amp;quot; သက်သက် မဟုတ်ပါဘူး။</w:t>
      </w:r>
    </w:p>
    <w:p w14:paraId="262C3BC4" w14:textId="2C32E946" w:rsidR="005E5810" w:rsidRDefault="005E5810" w:rsidP="00630CAA">
      <w:pPr>
        <w:pStyle w:val="ListParagraph"/>
        <w:numPr>
          <w:ilvl w:val="0"/>
          <w:numId w:val="4"/>
        </w:numPr>
      </w:pPr>
      <w:r>
        <w:t>ဒါဟာ မှောင်မိုက်ထဲကို ခုန်ဆင်းရုံတင် မဟုတ်ပါဘူး။ (ဒါဟာ အလင်းထဲကို ခုန်ဆင်းခြင်းပါပဲ!)</w:t>
      </w:r>
    </w:p>
    <w:p w14:paraId="3E04EF34" w14:textId="3079A8A8" w:rsidR="005E5810" w:rsidRDefault="005E5810" w:rsidP="00630CAA">
      <w:pPr>
        <w:pStyle w:val="ListParagraph"/>
        <w:numPr>
          <w:ilvl w:val="0"/>
          <w:numId w:val="4"/>
        </w:numPr>
      </w:pPr>
      <w:r>
        <w:t>၎င်းသည် ဝိညာဉ်ရေးရာ သေချာမှုဖြစ်သည်။</w:t>
      </w:r>
    </w:p>
    <w:p w14:paraId="6D8ED6FE" w14:textId="77777777" w:rsidR="00884F04" w:rsidRPr="002B0F2B" w:rsidRDefault="005E5810" w:rsidP="007233BF">
      <w:pPr>
        <w:pStyle w:val="Heading2"/>
        <w:rPr>
          <w:u w:val="single"/>
        </w:rPr>
      </w:pPr>
      <w:r>
        <w:t>ဟေဗြဲ ၁၁:၆</w:t>
      </w:r>
    </w:p>
    <w:p w14:paraId="3BE64D69" w14:textId="55258EA6" w:rsidR="00884F04" w:rsidRDefault="005E5810" w:rsidP="00630CAA">
      <w:pPr>
        <w:pStyle w:val="ListParagraph"/>
        <w:numPr>
          <w:ilvl w:val="0"/>
          <w:numId w:val="4"/>
        </w:numPr>
      </w:pPr>
      <w:r>
        <w:t>ယုံကြည်ခြင်းမရှိဘဲ ဘုရားသခင်ကို နှစ်သက်စေရန် မဖြစ်နိုင်ပါ။</w:t>
      </w:r>
    </w:p>
    <w:p w14:paraId="6AE97411" w14:textId="4D0FBB75" w:rsidR="00884F04" w:rsidRDefault="005E5810" w:rsidP="00630CAA">
      <w:pPr>
        <w:pStyle w:val="ListParagraph"/>
        <w:numPr>
          <w:ilvl w:val="0"/>
          <w:numId w:val="4"/>
        </w:numPr>
      </w:pPr>
      <w:r>
        <w:t>ဘုရားသခင်ရှိကြောင်း ကျွန်ုပ်တို့ ယုံကြည်နိုင်ပြီး ယုံကြည်ရမည်။</w:t>
      </w:r>
    </w:p>
    <w:p w14:paraId="2775CD6F" w14:textId="715321B0" w:rsidR="00884F04" w:rsidRDefault="005E5810" w:rsidP="00630CAA">
      <w:pPr>
        <w:pStyle w:val="ListParagraph"/>
        <w:numPr>
          <w:ilvl w:val="0"/>
          <w:numId w:val="4"/>
        </w:numPr>
      </w:pPr>
      <w:r>
        <w:t>ကိုယ်တော်သည် ထိုနေရာတွင် ရှိတော်မူ၏၊ ကျွန်ုပ်တို့သည် ကိုယ်တော်ကို စိတ်ရင်းမှန်ဖြင့် ရှာဖွေပါက ကိုယ်တော်ကို ရှာတွေ့လိမ့်မည်။</w:t>
      </w:r>
    </w:p>
    <w:p w14:paraId="10E29631" w14:textId="77777777" w:rsidR="00884F04" w:rsidRPr="002B0F2B" w:rsidRDefault="005E5810" w:rsidP="007233BF">
      <w:pPr>
        <w:pStyle w:val="Heading2"/>
        <w:rPr>
          <w:u w:val="single"/>
        </w:rPr>
      </w:pPr>
      <w:r>
        <w:t>ယာကုပ် ၂:၁၄–၂၆</w:t>
      </w:r>
    </w:p>
    <w:p w14:paraId="3EB7E24D" w14:textId="77723025" w:rsidR="00884F04" w:rsidRDefault="005E5810" w:rsidP="00630CAA">
      <w:pPr>
        <w:pStyle w:val="ListParagraph"/>
        <w:numPr>
          <w:ilvl w:val="0"/>
          <w:numId w:val="4"/>
        </w:numPr>
      </w:pPr>
      <w:r>
        <w:t>လုပ်ရပ်မပါသော ယုံကြည်ခြင်းသည် အသုံးမဝင်ပါ။</w:t>
      </w:r>
    </w:p>
    <w:p w14:paraId="45EAE081" w14:textId="55514A3D" w:rsidR="00884F04" w:rsidRDefault="005E5810" w:rsidP="00630CAA">
      <w:pPr>
        <w:pStyle w:val="ListParagraph"/>
        <w:numPr>
          <w:ilvl w:val="0"/>
          <w:numId w:val="4"/>
        </w:numPr>
      </w:pPr>
      <w:r>
        <w:t>ဖြောင့်မတ်ခြင်းရှိရန် ကြိုးစားခြင်း- အပြစ်ကို ကိုင်တွယ်ဖြေရှင်းခြင်း။ • ဘုရားသခင်နှင့် ဆက်ဆံရေးရှိရန် ကြိုးစားခြင်း- ဆုတောင်းခြင်း၊ သမ္မာကျမ်းစာ လေ့လာမှု။</w:t>
      </w:r>
    </w:p>
    <w:p w14:paraId="6C737E2F" w14:textId="0F5B057E" w:rsidR="00630CAA" w:rsidRDefault="005E5810" w:rsidP="00630CAA">
      <w:pPr>
        <w:pStyle w:val="ListParagraph"/>
        <w:numPr>
          <w:ilvl w:val="0"/>
          <w:numId w:val="4"/>
        </w:numPr>
      </w:pPr>
      <w:r>
        <w:t>အခြားသူများကို ကူညီရန် ကြိုးစားခြင်း- ဘုရားကျောင်း၊ ဧဝံဂေလိတရားဟောပြောခြင်း၊ လိုအပ်နေသူများကို ဂရုစိုက်ခြင်း။</w:t>
      </w:r>
    </w:p>
    <w:p w14:paraId="476C5A21" w14:textId="0F9F82F4" w:rsidR="00630CAA" w:rsidRDefault="005E5810" w:rsidP="00630CAA">
      <w:pPr>
        <w:pStyle w:val="ListParagraph"/>
        <w:numPr>
          <w:ilvl w:val="0"/>
          <w:numId w:val="4"/>
        </w:numPr>
      </w:pPr>
      <w:r>
        <w:t>ယုံကြည်ခြင်းသည် တက်ကြွသောယုံကြည်ခြင်းရှိမှသာ ပြီးပြည့်စုံသည်။</w:t>
      </w:r>
    </w:p>
    <w:p w14:paraId="6E39A6D9" w14:textId="3E1EF439" w:rsidR="00630CAA" w:rsidRDefault="005E5810" w:rsidP="00630CAA">
      <w:pPr>
        <w:pStyle w:val="ListParagraph"/>
        <w:numPr>
          <w:ilvl w:val="0"/>
          <w:numId w:val="4"/>
        </w:numPr>
      </w:pPr>
      <w:r>
        <w:t>အာဗြဟံ၏ယုံကြည်ခြင်းနှင့်လုပ်ရပ်များသည် အတူတကွလုပ်ဆောင်ခဲ့သည်။ ကမ္ဘာဦးကျမ်း ၂၂ တွင် အာဗြဟံသည် နာခံမှုရရှိသည့်အချိန်တွင်သာ စစ်မှန်သောယုံကြည်ခြင်းရှိကြောင်း ဘုရားသခင်သိတော်မူခဲ့သည် (၂၂:၁၂)။</w:t>
      </w:r>
    </w:p>
    <w:p w14:paraId="5F0E0B49" w14:textId="3494758D" w:rsidR="00630CAA" w:rsidRDefault="005E5810" w:rsidP="00630CAA">
      <w:pPr>
        <w:pStyle w:val="ListParagraph"/>
        <w:numPr>
          <w:ilvl w:val="0"/>
          <w:numId w:val="4"/>
        </w:numPr>
      </w:pPr>
      <w:r>
        <w:t>အကျင့်မရှိဘဲ ယုံကြည်ခြင်းအားဖြင့် အဘယ်သူမျှ ဖြောင့်မတ်ရာသို့ မရောက်နိုင် (ယာကုပ် ၂:၂၄)။</w:t>
      </w:r>
    </w:p>
    <w:p w14:paraId="2FD032C4" w14:textId="50A968F3" w:rsidR="005E5810" w:rsidRDefault="005E5810" w:rsidP="00630CAA">
      <w:pPr>
        <w:pStyle w:val="ListParagraph"/>
        <w:numPr>
          <w:ilvl w:val="0"/>
          <w:numId w:val="4"/>
        </w:numPr>
      </w:pPr>
      <w:r>
        <w:t>မှတ်ချက်- “ယုံကြည်ခြင်းတစ်ခုတည်းဖြင့်သာ ဖြောင့်မတ်ခြင်း” နှင့် “တစ်ကြိမ်ကယ်တင်ခြင်းရပြီးသည်နှင့် အမြဲတမ်းကယ်တင်ခြင်း” ကို ယုံကြည်သောကြောင့် လူသာ (၁၅၀၀ ခုနှစ်များ) သည် ယာကုပ်ဩဝါဒစာတစ်ခုလုံးကို ငြင်းပယ်ခဲ့သည်။ သူသည် ဟေဗြဲဩဝါဒစာကိုလည်း ငြင်းပယ်ခဲ့သည်၊ အဘယ်ကြောင့်ဆိုသော် ဤစာအုပ်တွင် ကျွန်ုပ်တို့၏ကယ်တင်ခြင်း ဆုံးရှုံးနိုင်သည်ဟု အကြိမ်ကြိမ်ဖော်ပြထားသောကြောင့်ဖြစ်သည်။ (လူသာက သဘောမတူပါ။)</w:t>
      </w:r>
    </w:p>
    <w:p w14:paraId="6C3AB72C" w14:textId="33C17FD0" w:rsidR="007233BF" w:rsidRDefault="007233BF" w:rsidP="007233BF">
      <w:pPr>
        <w:pStyle w:val="Heading2"/>
      </w:pPr>
      <w:r>
        <w:t>ဟေဗြဲ ၁၁:၄-၁၀</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ယုံကြည်ခြင်းအားဖြင့် အာဗေလသည် ဘုရားသခင်အား လက်ခံနိုင်သော ယဇ်ကို ပူဇော်ခဲ့သည် (ဟေဗြဲ ၁၁:၄)</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နောဧသည် ဘုရားသခင်၏ သတိပေးချက်ကို ခံရပြီးနောက် ယုံကြည်ခြင်းအားဖြင့် မိသားစုကို ကယ်တင်ရန် သင်္ဘောကို တည်ဆောက်ခဲ့သည် (ဟေဗြဲ ၁၁:၇)။</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ယုံကြည်ခြင်းအားဖြင့် အာဗြဟံသည် နာခံမှုဖြင့် တစ်ပါးအမျိုးသားသို့ သွားခဲ့သည်၊ အဘယ်ကြောင့်ဆိုသော် ဘုရားသခင်သည် သူ့အား သာ၍ကောင်းသောအိမ် (ဆိုလိုသည်မှာ ကောင်းကင်ဘုံ) သို့ ခေါ်ဆောင်သွားကြောင်း နားလည်သောကြောင့်ဖြစ်သည် (ဟေဗြဲ ၁၁:၈-၁၀)။</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လုပ်ဆောင်မှု၌ ယုံကြည်ခြင်းသည် ဘုရားသခင်၏ အသက်ရှင်သော နှုတ်ကပတ်တော်များအပေါ် ဖြောင့်မတ်သော တုံ့ပြန်မှုဖြစ်သည်</w:t>
      </w:r>
    </w:p>
    <w:p w14:paraId="3A8974D8" w14:textId="21512482" w:rsidR="005E5810" w:rsidRDefault="005E5810" w:rsidP="007233BF">
      <w:pPr>
        <w:ind w:left="360"/>
      </w:pPr>
    </w:p>
    <w:p w14:paraId="79F8CE71" w14:textId="77777777" w:rsidR="007233BF" w:rsidRPr="007233BF" w:rsidRDefault="007233BF" w:rsidP="003E6ED9">
      <w:pPr>
        <w:pStyle w:val="Heading2"/>
      </w:pPr>
      <w:r>
        <w:t>ဘုရားသခင်၏ ကတိတော်များအပေါ် ယုံကြည်ခြင်း (သစ္စာရှိသော လုပ်ဆောင်ချက်ကို ဘုရားသခင်၏ ကတိတော်များ၏ စည်းကမ်းချက်များကို ပြည့်စုံစေခြင်းဖြင့် အဓိပ္ပာယ်ဖွင့်ဆိုသည်)</w:t>
      </w:r>
    </w:p>
    <w:p w14:paraId="5914D151" w14:textId="77777777" w:rsidR="007233BF" w:rsidRPr="007233BF" w:rsidRDefault="007233BF" w:rsidP="007233BF">
      <w:pPr>
        <w:numPr>
          <w:ilvl w:val="0"/>
          <w:numId w:val="8"/>
        </w:numPr>
      </w:pPr>
      <w:r>
        <w:t>ဘုရားသခင်သည် ကျွန်ုပ်တို့ကို ကောင်းချီးပေးလိုသည်</w:t>
      </w:r>
    </w:p>
    <w:p w14:paraId="0EAEEB78" w14:textId="77777777" w:rsidR="007233BF" w:rsidRPr="007233BF" w:rsidRDefault="007233BF" w:rsidP="007233BF">
      <w:pPr>
        <w:numPr>
          <w:ilvl w:val="1"/>
          <w:numId w:val="8"/>
        </w:numPr>
      </w:pPr>
      <w:r>
        <w:t>ဘုရားသခင်သည် လူသားများနှင့် ဆက်ဆံရာတွင် ယုံကြည်ခြင်းနှင့် ကိုယ်တော်၏အလိုတော်ကို နာခံခြင်းဆိုင်ရာ အခြေအနေများဖြင့် ဘုရားသခင်၏ ကောင်းချီးမင်္ဂလာများကို ကျေးဇူးပြု၍ ကမ်းလှမ်းခြင်းဖြင့် အမြဲတမ်း သွင်ပြင်လက္ခဏာရှိပါသည် - ဆိုလိုသည်မှာ အခြေအနေဆိုင်ရာ ဖော်ပြချက်များ (အကယ်၍... ထို့နောက်...) ပုံစံဖြင့် ကတိတော်များ ဖြစ်သည်။</w:t>
      </w:r>
    </w:p>
    <w:p w14:paraId="678C024E" w14:textId="77777777" w:rsidR="007233BF" w:rsidRPr="007233BF" w:rsidRDefault="007233BF" w:rsidP="007233BF">
      <w:pPr>
        <w:numPr>
          <w:ilvl w:val="1"/>
          <w:numId w:val="8"/>
        </w:numPr>
      </w:pPr>
      <w:r>
        <w:t>သမ္မာကျမ်းစာတွင် &amp;#39;ယုံကြည်ခြင်းရှိသူတို့၏အဘ&amp;#39; အဖြစ် လူသိများသော အာဗြဟံသည် အရာအားလုံးကို စွန့်လွှတ်၍ ဘုရားသခင်နောက်သို့ လိုက်၍ ကတိထားရာပြည်သို့ ရောက်ရှိခဲ့သည်။ ကောင်းချီးမင်္ဂလာများ ရရှိရန်မှာ သူ၏နာခံမှုအပေါ် မူတည်သည် (ကမ္ဘာဦး ၁၂:၁-၄)</w:t>
      </w:r>
    </w:p>
    <w:p w14:paraId="01414E85" w14:textId="77777777" w:rsidR="007233BF" w:rsidRPr="007233BF" w:rsidRDefault="007233BF" w:rsidP="007233BF">
      <w:pPr>
        <w:numPr>
          <w:ilvl w:val="2"/>
          <w:numId w:val="8"/>
        </w:numPr>
      </w:pPr>
      <w:r>
        <w:t>ဤကတိတော်များကို နောက်ပိုင်းတွင် အာဗြဟံနှင့် ဘုရားသခင်၏ပဋိညာဉ်အဖြစ် ဖော်ပြခဲ့ကြသည်။</w:t>
      </w:r>
    </w:p>
    <w:p w14:paraId="416DF22C" w14:textId="77777777" w:rsidR="007233BF" w:rsidRPr="007233BF" w:rsidRDefault="007233BF" w:rsidP="007233BF">
      <w:pPr>
        <w:numPr>
          <w:ilvl w:val="0"/>
          <w:numId w:val="8"/>
        </w:numPr>
      </w:pPr>
      <w:r>
        <w:t>ပဋိညာဉ်ဟောင်းနှင့် ပဋိညာဉ်သစ်များ</w:t>
      </w:r>
    </w:p>
    <w:p w14:paraId="31F0621F" w14:textId="77777777" w:rsidR="007233BF" w:rsidRPr="007233BF" w:rsidRDefault="007233BF" w:rsidP="007233BF">
      <w:pPr>
        <w:numPr>
          <w:ilvl w:val="1"/>
          <w:numId w:val="8"/>
        </w:numPr>
      </w:pPr>
      <w:r>
        <w:t>ယခင်သင်ခန်းစာတွင် ဖော်ပြခဲ့သည့်အတိုင်း သမ္မာကျမ်းစာကို အဓိကအပိုင်းနှစ်ပိုင်းခွဲခြားထားသည်- ဓမ္မဟောင်းကျမ်းနှင့် ဓမ္မသစ်ကျမ်းတွင် ၎င်းတို့အတွင်းတွေ့ရှိရသော ပဋိညာဉ်နှစ်ခုကို ဖော်ပြထားသည်။</w:t>
      </w:r>
    </w:p>
    <w:p w14:paraId="6DF0FFEC" w14:textId="77777777" w:rsidR="007233BF" w:rsidRPr="007233BF" w:rsidRDefault="007233BF" w:rsidP="007233BF">
      <w:pPr>
        <w:numPr>
          <w:ilvl w:val="1"/>
          <w:numId w:val="8"/>
        </w:numPr>
      </w:pPr>
      <w:r>
        <w:t>သမိုင်းတွင် ဘုရားသခင်သည် အလွန်တိကျသော လူအုပ်စုနှစ်စုနှင့် ပဋိညာဉ်ပြုခဲ့သည်- ပထမတစ်ခုမှာ အီဂျစ်ပြည်မှ ခေါ်ထုတ်ခံရသော ဣသရေလလူမျိုးများနှင့်ဖြစ်ပြီး ဒုတိယတစ်ခုမှာ လောကမှ ခေါ်ထုတ်ခံရသော ခရစ်ယာန်များနှင့်ဖြစ်သည် (ဟေဗြဲ ၈:၆-၁၃)။</w:t>
      </w:r>
    </w:p>
    <w:p w14:paraId="5196F792" w14:textId="77777777" w:rsidR="007233BF" w:rsidRPr="007233BF" w:rsidRDefault="007233BF" w:rsidP="007233BF">
      <w:pPr>
        <w:numPr>
          <w:ilvl w:val="1"/>
          <w:numId w:val="8"/>
        </w:numPr>
      </w:pPr>
      <w:r>
        <w:t>ပဋိညာဉ်ဟောင်းကို ပညတ်တော်များအဖြစ် အများအားဖြင့် ယူဆကြသော်လည်း၊ အမှန်တကယ်တွင် ထိုပညတ်တော်များ၏နောက်ကွယ်ရှိ ကတိတော်များသည် ပဋိညာဉ်၏အုတ်မြစ်ဖြစ်သည် (တရားဟောရာ ၇:၁၂-၁၅)။</w:t>
      </w:r>
    </w:p>
    <w:p w14:paraId="27A4792D" w14:textId="77777777" w:rsidR="007233BF" w:rsidRPr="007233BF" w:rsidRDefault="007233BF" w:rsidP="007233BF">
      <w:pPr>
        <w:numPr>
          <w:ilvl w:val="2"/>
          <w:numId w:val="8"/>
        </w:numPr>
      </w:pPr>
      <w:r>
        <w:t>ဝမ်းနည်းစရာကောင်းတာက အစ္စရေးလူမျိုးတွေရဲ့ သစ္စာမရှိမှုကြောင့် ဘုရားသခင်ရဲ့ ကောင်းချီးမင်္ဂလာတွေကို ရရှိဖို့ အရည်အချင်းမပြည့်မီတော့တာပါပဲ (ဟေရှာယ ၁:၂-၇)။</w:t>
      </w:r>
    </w:p>
    <w:p w14:paraId="6BC984B8" w14:textId="77777777" w:rsidR="007233BF" w:rsidRPr="007233BF" w:rsidRDefault="007233BF" w:rsidP="007233BF">
      <w:pPr>
        <w:numPr>
          <w:ilvl w:val="0"/>
          <w:numId w:val="8"/>
        </w:numPr>
      </w:pPr>
      <w:r>
        <w:t>ပဋိညာဉ်သစ်၏ သာ၍ကောင်းသော ကတိတော်များ၏ ဥပမာအချို့</w:t>
      </w:r>
    </w:p>
    <w:p w14:paraId="2CF56ABA" w14:textId="77777777" w:rsidR="007233BF" w:rsidRPr="007233BF" w:rsidRDefault="007233BF" w:rsidP="007233BF">
      <w:pPr>
        <w:numPr>
          <w:ilvl w:val="1"/>
          <w:numId w:val="8"/>
        </w:numPr>
      </w:pPr>
      <w:r>
        <w:t>ဘုရားသခင်၏နိုင်ငံတော်နှင့် ဖြောင့်မတ်ခြင်းကို ဦးစွာရှာပါက ဘုရားသခင်သည် ကျွန်ုပ်တို့၏ ရုပ်ပိုင်းဆိုင်ရာ လိုအပ်ချက်အားလုံးကို ဂရုစိုက်ပေးလိမ့်မည် (မဿဲ ၆:၃၃)။</w:t>
      </w:r>
    </w:p>
    <w:p w14:paraId="5E0C19FD" w14:textId="77777777" w:rsidR="007233BF" w:rsidRPr="007233BF" w:rsidRDefault="007233BF" w:rsidP="007233BF">
      <w:pPr>
        <w:numPr>
          <w:ilvl w:val="1"/>
          <w:numId w:val="8"/>
        </w:numPr>
      </w:pPr>
      <w:r>
        <w:t>ကျွန်ုပ်တို့သည် ယေရှုထံသို့လာ၍ ကိုယ်တော်၏ထမ်းပိုးကိုထမ်း၍ ကျွန်ုပ်တို့၏ဝန်ထုပ်များကို ကိုယ်တော်ထံအပ်နှံပါက ဝိညာဉ်ရေးအရ ငြိမ်သက်ခြင်းကို ရှာတွေ့လိမ့်မည် (မဿဲ ၁၁:၂၈-၃၀)။</w:t>
      </w:r>
    </w:p>
    <w:p w14:paraId="114DF680" w14:textId="77777777" w:rsidR="007233BF" w:rsidRPr="007233BF" w:rsidRDefault="007233BF" w:rsidP="007233BF">
      <w:pPr>
        <w:numPr>
          <w:ilvl w:val="1"/>
          <w:numId w:val="8"/>
        </w:numPr>
      </w:pPr>
      <w:r>
        <w:t>ကျွန်ုပ်တို့ နောင်တရပြီး နှစ်ခြင်းခံပါက ကျွန်ုပ်တို့၏အပြစ်များမှ ခွင့်လွှတ်ခြင်းနှင့် ဘုရားသခင်၏ ဝိညာဉ်တော်၏ ဆုကျေးဇူးတော်ကို ရရှိမည်ဖြစ်သည် (တမန်တော်ဝတ္ထု ၂:၃၆-၃၉)။</w:t>
      </w:r>
    </w:p>
    <w:p w14:paraId="76F63C14" w14:textId="77777777" w:rsidR="007233BF" w:rsidRPr="007233BF" w:rsidRDefault="007233BF" w:rsidP="007233BF">
      <w:pPr>
        <w:numPr>
          <w:ilvl w:val="1"/>
          <w:numId w:val="8"/>
        </w:numPr>
      </w:pPr>
      <w:r>
        <w:t>ဘုရားသခင်၏အလိုတော်ကို ဇွဲရှိရှိလုပ်ဆောင်ခြင်းသည် ဘုရားသခင်၏ကောင်းချီးမင်္ဂလာကို ကျွန်ုပ်တို့အား အာမခံသည် (ဟေဗြဲ ၁၀:၃၅-၃၉)။</w:t>
      </w:r>
    </w:p>
    <w:p w14:paraId="5F6BB237" w14:textId="77777777" w:rsidR="007233BF" w:rsidRPr="007233BF" w:rsidRDefault="007233BF" w:rsidP="007233BF">
      <w:pPr>
        <w:numPr>
          <w:ilvl w:val="0"/>
          <w:numId w:val="8"/>
        </w:numPr>
      </w:pPr>
      <w:r>
        <w:t>ဘုရားသခင်၏သွန်သင်ချက်ကို နာခံခြင်းက အမှန်တရားနှင့်ပတ်သက်သော အသိပညာသို့ ဦးတည်စေသည်</w:t>
      </w:r>
    </w:p>
    <w:p w14:paraId="41A0D800" w14:textId="77777777" w:rsidR="007233BF" w:rsidRPr="007233BF" w:rsidRDefault="007233BF" w:rsidP="007233BF">
      <w:pPr>
        <w:numPr>
          <w:ilvl w:val="1"/>
          <w:numId w:val="8"/>
        </w:numPr>
      </w:pPr>
      <w:r>
        <w:t>ယုံကြည်ခြင်းအားဖြင့် အာဗြဟံသည် နာခံမှုဖြင့် တိုင်းတစ်ပါးသို့ သွားခဲ့သည်၊ အဘယ်ကြောင့်ဆိုသော် ဘုရားသခင်သည် သူ့အား သာ၍ကောင်းသောအိမ် (ဆိုလိုသည်မှာ ကောင်းကင်ဘုံ) သို့ ခေါ်ဆောင်သွားကြောင်း နားလည်သောကြောင့်ဖြစ်သည် (ဟေဗြဲ ၁၁:၈-၁၀၊ ၁၃-၁၆)။</w:t>
      </w:r>
    </w:p>
    <w:p w14:paraId="528B40AE" w14:textId="77777777" w:rsidR="007233BF" w:rsidRPr="007233BF" w:rsidRDefault="007233BF" w:rsidP="007233BF">
      <w:pPr>
        <w:numPr>
          <w:ilvl w:val="1"/>
          <w:numId w:val="8"/>
        </w:numPr>
      </w:pPr>
      <w:r>
        <w:t>အာဗြဟံသည် ယုံကြည်ခြင်းအားဖြင့် ဣဇာက်ကို ပူဇော်ခဲ့သည်။ အကြောင်းမှာ ဘုရားသခင်သည် သေလွန်သူများကိုပင် ပြန်ရှင်စေနိုင်သည်ဟု ယုံကြည်သောကြောင့်ဖြစ်သည်။ (ဟေဗြဲ ၁၁:၁၇-၁၉)</w:t>
      </w:r>
    </w:p>
    <w:p w14:paraId="433D3465" w14:textId="77777777" w:rsidR="007233BF" w:rsidRPr="007233BF" w:rsidRDefault="007233BF" w:rsidP="007233BF">
      <w:pPr>
        <w:numPr>
          <w:ilvl w:val="0"/>
          <w:numId w:val="8"/>
        </w:numPr>
      </w:pPr>
      <w:r>
        <w:t>ကျွန်ုပ်တို့၏ဘဝများသည် ကျွန်ုပ်တို့ယုံကြည်ရာနှင့် ကိုက်ညီရန် လိုအပ်သည် (၁ တိမောသေ ၄:၁၆)</w:t>
      </w:r>
    </w:p>
    <w:p w14:paraId="1E0FD0B9" w14:textId="77777777" w:rsidR="007233BF" w:rsidRPr="007233BF" w:rsidRDefault="007233BF" w:rsidP="007233BF">
      <w:pPr>
        <w:numPr>
          <w:ilvl w:val="1"/>
          <w:numId w:val="8"/>
        </w:numPr>
      </w:pPr>
      <w:r>
        <w:t>ကျွန်ုပ်တို့သည် မှန်ကန်သောအရာများကို ယုံကြည်ပြီး မှန်ကန်သောနည်းလမ်းဖြင့် နေထိုင်ရမည်</w:t>
      </w:r>
    </w:p>
    <w:p w14:paraId="5FC70E5D" w14:textId="77777777" w:rsidR="007233BF" w:rsidRPr="007233BF" w:rsidRDefault="007233BF" w:rsidP="007233BF">
      <w:pPr>
        <w:numPr>
          <w:ilvl w:val="2"/>
          <w:numId w:val="8"/>
        </w:numPr>
      </w:pPr>
      <w:r>
        <w:t>ကယ်တင်ခြင်းရရှိခြင်းနှင့် သတင်းစကားကို ထိရောက်စွာမျှဝေခြင်း နှစ်ခုစလုံးသည် ကျွန်ုပ်တို့၏ဘဝနှင့် အယူဝါဒနှင့် ဆက်စပ်နေသည်။</w:t>
      </w:r>
    </w:p>
    <w:p w14:paraId="727EF8B9" w14:textId="77777777" w:rsidR="007233BF" w:rsidRPr="007233BF" w:rsidRDefault="007233BF" w:rsidP="007233BF">
      <w:pPr>
        <w:numPr>
          <w:ilvl w:val="2"/>
          <w:numId w:val="8"/>
        </w:numPr>
      </w:pPr>
      <w:r>
        <w:t>ဒီအပတ်မှာ သင်ဘာကိုယုံကြည်သလဲ၊ အဲဒီယုံကြည်ချက်တွေကို ဘယ်လောက်ကောင်းကောင်း လက်တွေ့ကျင့်သုံးနေသလဲဆိုတာကို ဆင်ခြင်သုံးသပ်ဖို့ အချိန်ပေးပါ။</w:t>
      </w:r>
    </w:p>
    <w:p w14:paraId="0933F709" w14:textId="6C5DA96D" w:rsidR="003E6ED9" w:rsidRPr="003E6ED9" w:rsidRDefault="003E6ED9" w:rsidP="003E6ED9">
      <w:pPr>
        <w:pStyle w:val="Heading1"/>
      </w:pPr>
      <w:r>
        <w:t>နာခံမှု - ὑπακοή - hupakoē</w:t>
      </w:r>
    </w:p>
    <w:p w14:paraId="66B7CA99" w14:textId="1A7D0083" w:rsidR="003E6ED9" w:rsidRPr="00AA7364" w:rsidRDefault="003E6ED9" w:rsidP="00AA7364">
      <w:pPr>
        <w:pStyle w:val="ListParagraph"/>
        <w:numPr>
          <w:ilvl w:val="0"/>
          <w:numId w:val="9"/>
        </w:numPr>
        <w:rPr>
          <w:rStyle w:val="IntenseEmphasis"/>
          <w:lang w:val="x-none"/>
        </w:rPr>
      </w:pPr>
      <w:r>
        <w:t>နာခံမှု၊ လိုက်နာမှု၊ လက်အောက်ခံမှု</w:t>
      </w:r>
    </w:p>
    <w:p w14:paraId="411A2232" w14:textId="5545C5CA" w:rsidR="003E6ED9" w:rsidRPr="00AA7364" w:rsidRDefault="003E6ED9" w:rsidP="00AA7364">
      <w:pPr>
        <w:pStyle w:val="ListParagraph"/>
        <w:numPr>
          <w:ilvl w:val="0"/>
          <w:numId w:val="9"/>
        </w:numPr>
        <w:rPr>
          <w:rStyle w:val="IntenseEmphasis"/>
          <w:lang w:val="x-none"/>
        </w:rPr>
      </w:pPr>
      <w:r>
        <w:t>မည်သူမဆို၏ အကြံဉာဏ်ကို နာခံခြင်း၊ ခရစ်ယာန်ဘာသာ၏ လိုအပ်ချက်များကို လိုက်နာရာတွင် ပြသသော နာခံမှု</w:t>
      </w:r>
    </w:p>
    <w:p w14:paraId="52DC3353" w14:textId="654DDA95" w:rsidR="003E6ED9" w:rsidRPr="003E6ED9" w:rsidRDefault="003E6ED9" w:rsidP="00AA7364">
      <w:pPr>
        <w:pStyle w:val="Heading1"/>
      </w:pPr>
      <w:r>
        <w:t>နာခံပါ - ̔πακούω - hupakouō</w:t>
      </w:r>
    </w:p>
    <w:p w14:paraId="61929424" w14:textId="14E4C99D" w:rsidR="003E6ED9" w:rsidRPr="00AA7364" w:rsidRDefault="003E6ED9" w:rsidP="00AA7364">
      <w:pPr>
        <w:pStyle w:val="ListParagraph"/>
        <w:numPr>
          <w:ilvl w:val="0"/>
          <w:numId w:val="11"/>
        </w:numPr>
        <w:rPr>
          <w:rStyle w:val="IntenseEmphasis"/>
          <w:lang w:val="x-none"/>
        </w:rPr>
      </w:pPr>
      <w:r>
        <w:t>နားထောင်ရန်၊ ဆင်ခြင်ရန်</w:t>
      </w:r>
    </w:p>
    <w:p w14:paraId="4F4A2229" w14:textId="3FC538D1" w:rsidR="003E6ED9" w:rsidRPr="00AA7364" w:rsidRDefault="003E6ED9" w:rsidP="00AA7364">
      <w:pPr>
        <w:pStyle w:val="ListParagraph"/>
        <w:numPr>
          <w:ilvl w:val="1"/>
          <w:numId w:val="11"/>
        </w:numPr>
        <w:rPr>
          <w:rStyle w:val="IntenseEmphasis"/>
          <w:lang w:val="x-none"/>
        </w:rPr>
      </w:pPr>
      <w:r>
        <w:t>တံခါးခေါက်သံကြားလို့ နားထောင်ဖို့ လာတဲ့သူတစ်ယောက်ရဲ့ (အထမ်းသမားရဲ့ တာဝန်)</w:t>
      </w:r>
    </w:p>
    <w:p w14:paraId="6A0D6D1D" w14:textId="514210AC" w:rsidR="003E6ED9" w:rsidRPr="00AA7364" w:rsidRDefault="003E6ED9" w:rsidP="00AA7364">
      <w:pPr>
        <w:pStyle w:val="ListParagraph"/>
        <w:numPr>
          <w:ilvl w:val="0"/>
          <w:numId w:val="11"/>
        </w:numPr>
        <w:rPr>
          <w:rStyle w:val="IntenseEmphasis"/>
          <w:lang w:val="x-none"/>
        </w:rPr>
      </w:pPr>
      <w:r>
        <w:t>အမိန့်တစ်ခုကို နားထောင်ဖို့</w:t>
      </w:r>
    </w:p>
    <w:p w14:paraId="6245AAEA" w14:textId="25D9D224" w:rsidR="003E6ED9" w:rsidRPr="00AA7364" w:rsidRDefault="003E6ED9" w:rsidP="00AA7364">
      <w:pPr>
        <w:pStyle w:val="ListParagraph"/>
        <w:numPr>
          <w:ilvl w:val="1"/>
          <w:numId w:val="11"/>
        </w:numPr>
        <w:rPr>
          <w:rStyle w:val="IntenseEmphasis"/>
          <w:lang w:val="x-none"/>
        </w:rPr>
      </w:pPr>
      <w:r>
        <w:t>နာခံရန်၊ နာခံရန်၊ လက်အောက်ခံရန်</w:t>
      </w:r>
    </w:p>
    <w:p w14:paraId="0D75C8C8" w14:textId="77777777" w:rsidR="00AA7364" w:rsidRPr="00AA7364" w:rsidRDefault="00AA7364" w:rsidP="00AA7364">
      <w:r>
        <w:t>ဓမ္မဟောင်းကျမ်းသွန်သင်ချက်—ပဋိညာဉ်ဟောင်းအောက်ရှိ လူသုံးဦးကို လေ့လာကြည့်ကြပါစို့။</w:t>
      </w:r>
    </w:p>
    <w:p w14:paraId="7AA4636A" w14:textId="77777777" w:rsidR="00AA7364" w:rsidRPr="003208B5" w:rsidRDefault="00AA7364" w:rsidP="007A2EAF">
      <w:pPr>
        <w:pStyle w:val="Heading2"/>
        <w:rPr>
          <w:u w:val="single"/>
        </w:rPr>
      </w:pPr>
      <w:r>
        <w:t>ရှောလု—၁ ရှမွေလ ၁၅ (ရွေးချယ်ထားသည်)</w:t>
      </w:r>
    </w:p>
    <w:p w14:paraId="0F86D3A5" w14:textId="66676730" w:rsidR="00AA7364" w:rsidRPr="00AA7364" w:rsidRDefault="00AA7364" w:rsidP="007A2EAF">
      <w:pPr>
        <w:pStyle w:val="ListParagraph"/>
        <w:numPr>
          <w:ilvl w:val="0"/>
          <w:numId w:val="13"/>
        </w:numPr>
      </w:pPr>
      <w:r>
        <w:t>၁၅:၁–၃: ရှောလုအား တိကျသောအမိန့်ကို နာခံရန် တောင်းဆိုခဲ့သည်။</w:t>
      </w:r>
    </w:p>
    <w:p w14:paraId="4272176A" w14:textId="27EE7DC5" w:rsidR="00AA7364" w:rsidRPr="00AA7364" w:rsidRDefault="00AA7364" w:rsidP="007A2EAF">
      <w:pPr>
        <w:pStyle w:val="ListParagraph"/>
        <w:numPr>
          <w:ilvl w:val="0"/>
          <w:numId w:val="13"/>
        </w:numPr>
      </w:pPr>
      <w:r>
        <w:t>၁၅:၇–၉: ရှောလုသည် အမိန့်ကို တစ်စိတ်တစ်ပိုင်းသာ နာခံသည်။</w:t>
      </w:r>
    </w:p>
    <w:p w14:paraId="2DF9195F" w14:textId="035BC689" w:rsidR="00AA7364" w:rsidRPr="00AA7364" w:rsidRDefault="00AA7364" w:rsidP="007A2EAF">
      <w:pPr>
        <w:pStyle w:val="ListParagraph"/>
        <w:numPr>
          <w:ilvl w:val="0"/>
          <w:numId w:val="13"/>
        </w:numPr>
      </w:pPr>
      <w:r>
        <w:t>၁၅:၁၂–၃၁: သူသည် အပြစ်ရှိကြောင်း ဝန်ခံခြင်းမပြုမီ အတော်လေး တိုက်ပွဲဝင်ခဲ့သည်။ ဆင်ခြင်တုံတရား!</w:t>
      </w:r>
    </w:p>
    <w:p w14:paraId="484F1F83" w14:textId="6FE870DA" w:rsidR="00AA7364" w:rsidRPr="00AA7364" w:rsidRDefault="00AA7364" w:rsidP="007A2EAF">
      <w:pPr>
        <w:pStyle w:val="ListParagraph"/>
        <w:numPr>
          <w:ilvl w:val="0"/>
          <w:numId w:val="13"/>
        </w:numPr>
      </w:pPr>
      <w:r>
        <w:t>နိဂုံးချုပ်ချက်များ-</w:t>
      </w:r>
    </w:p>
    <w:p w14:paraId="1E78C1CE" w14:textId="272FBB62" w:rsidR="00AA7364" w:rsidRPr="00AA7364" w:rsidRDefault="00AA7364" w:rsidP="007A2EAF">
      <w:pPr>
        <w:pStyle w:val="ListParagraph"/>
        <w:numPr>
          <w:ilvl w:val="0"/>
          <w:numId w:val="14"/>
        </w:numPr>
      </w:pPr>
      <w:r>
        <w:t>တစ်စိတ်တစ်ပိုင်း နာခံမှုသည် မနာခံမှုဖြစ်သည်။</w:t>
      </w:r>
    </w:p>
    <w:p w14:paraId="19AFADD1" w14:textId="5EF11CE2" w:rsidR="00AA7364" w:rsidRPr="00AA7364" w:rsidRDefault="00AA7364" w:rsidP="007A2EAF">
      <w:pPr>
        <w:pStyle w:val="ListParagraph"/>
        <w:numPr>
          <w:ilvl w:val="0"/>
          <w:numId w:val="14"/>
        </w:numPr>
      </w:pPr>
      <w:r>
        <w:t>ရွေးချယ်သော နာခံမှုသည် မနာခံမှုဖြစ်သည်။</w:t>
      </w:r>
    </w:p>
    <w:p w14:paraId="03ABE453" w14:textId="313CACD7" w:rsidR="00AA7364" w:rsidRPr="00AA7364" w:rsidRDefault="00AA7364" w:rsidP="007A2EAF">
      <w:pPr>
        <w:pStyle w:val="ListParagraph"/>
        <w:numPr>
          <w:ilvl w:val="0"/>
          <w:numId w:val="14"/>
        </w:numPr>
      </w:pPr>
      <w:r>
        <w:t>ကျွန်ုပ်တို့ နာခံမှုရှိခဲ့သလား မရှိခဲ့ဘူးလားဆိုတာကို လုံးဝလှည့်ဖြားခံရနိုင်ပါတယ်။</w:t>
      </w:r>
    </w:p>
    <w:p w14:paraId="7462FCDF" w14:textId="77777777" w:rsidR="00AA7364" w:rsidRPr="00AA7364" w:rsidRDefault="00AA7364" w:rsidP="007A2EAF">
      <w:pPr>
        <w:pStyle w:val="Heading2"/>
      </w:pPr>
      <w:r>
        <w:t>ဩဇ—၂ ရှမွေလ ၆:၁–၇</w:t>
      </w:r>
    </w:p>
    <w:p w14:paraId="148BE41C" w14:textId="7A52401F" w:rsidR="00AA7364" w:rsidRPr="00AA7364" w:rsidRDefault="00AA7364" w:rsidP="007A2EAF">
      <w:pPr>
        <w:pStyle w:val="ListParagraph"/>
        <w:numPr>
          <w:ilvl w:val="0"/>
          <w:numId w:val="15"/>
        </w:numPr>
      </w:pPr>
      <w:r>
        <w:t>ဘုရားသခင်သည် မိမိ၏နှုတ်ကပတ်တော်ကို မနာခံခြင်းကို အလေးအနက်ထားသည်ဟု ရှုမြင်တော်မူ၏။</w:t>
      </w:r>
    </w:p>
    <w:p w14:paraId="55BACBA1" w14:textId="4072D1FC" w:rsidR="00AA7364" w:rsidRPr="00AA7364" w:rsidRDefault="00AA7364" w:rsidP="007A2EAF">
      <w:pPr>
        <w:pStyle w:val="ListParagraph"/>
        <w:numPr>
          <w:ilvl w:val="0"/>
          <w:numId w:val="15"/>
        </w:numPr>
      </w:pPr>
      <w:r>
        <w:t>ရိုးသားဖြောင့်မတ်ခြင်းက အပြစ်ကို မဖယ်ရှားပေးပါဘူး (၁ ကောရိန္သု ၄:၄)။</w:t>
      </w:r>
    </w:p>
    <w:p w14:paraId="7A22C7EF" w14:textId="0FEE799B" w:rsidR="00AA7364" w:rsidRPr="00AA7364" w:rsidRDefault="00AA7364" w:rsidP="007A2EAF">
      <w:pPr>
        <w:pStyle w:val="ListParagraph"/>
        <w:numPr>
          <w:ilvl w:val="0"/>
          <w:numId w:val="15"/>
        </w:numPr>
      </w:pPr>
      <w:r>
        <w:t>ဒါက မတရားဘူးလို့ ထင်ရလား။ ဘုရားသခင်ရဲ့ နှုတ်ကပတ်တော်က ဘာပြောလဲဆိုတာ မသိမချင်း ဒါဝိဒ်လည်း အဲဒီလိုပဲ ထင်ခဲ့တယ် (၁ ရာဇဝင်ချုပ် ၁၅:၁၂-၁၅ ကိုကြည့်ပါ)။</w:t>
      </w:r>
    </w:p>
    <w:p w14:paraId="235D23F9" w14:textId="77777777" w:rsidR="00AA7364" w:rsidRPr="00AA7364" w:rsidRDefault="00AA7364" w:rsidP="007A2EAF">
      <w:pPr>
        <w:pStyle w:val="Heading2"/>
      </w:pPr>
      <w:r>
        <w:t>နေမန်—၄ ရာဇဝင် ၅:၁-၁၅</w:t>
      </w:r>
    </w:p>
    <w:p w14:paraId="4739BC95" w14:textId="434BFEDC" w:rsidR="00AA7364" w:rsidRPr="00AA7364" w:rsidRDefault="00AA7364" w:rsidP="007A2EAF">
      <w:pPr>
        <w:pStyle w:val="ListParagraph"/>
        <w:numPr>
          <w:ilvl w:val="0"/>
          <w:numId w:val="16"/>
        </w:numPr>
      </w:pPr>
      <w:r>
        <w:t>၅:၁၀: ဘုရားသခင်၏ နှုတ်ကပတ်တော်သည် ရိုးရှင်းပြီး တိကျသည်။</w:t>
      </w:r>
    </w:p>
    <w:p w14:paraId="0D0471A8" w14:textId="557D0D45" w:rsidR="00AA7364" w:rsidRPr="00AA7364" w:rsidRDefault="00AA7364" w:rsidP="007A2EAF">
      <w:pPr>
        <w:pStyle w:val="ListParagraph"/>
        <w:numPr>
          <w:ilvl w:val="0"/>
          <w:numId w:val="16"/>
        </w:numPr>
      </w:pPr>
      <w:r>
        <w:t>၅:၁၁: ဘုရားသခင်၏ နှုတ်ကပတ်တော်အပေါ် စိတ်ခံစားမှုဆိုင်ရာ တုံ့ပြန်မှုကို သတိပြုပါ။</w:t>
      </w:r>
    </w:p>
    <w:p w14:paraId="7E88DF1E" w14:textId="3972F79E" w:rsidR="00AA7364" w:rsidRPr="00AA7364" w:rsidRDefault="00AA7364" w:rsidP="007A2EAF">
      <w:pPr>
        <w:pStyle w:val="ListParagraph"/>
        <w:numPr>
          <w:ilvl w:val="0"/>
          <w:numId w:val="16"/>
        </w:numPr>
      </w:pPr>
      <w:r>
        <w:t>၅:၁၁: ကြိုတင်ခံယူထားသော အတွေးအခေါ်များကို စွန့်လွှတ်ပါ။</w:t>
      </w:r>
    </w:p>
    <w:p w14:paraId="63E47EBA" w14:textId="0A92434A" w:rsidR="00AA7364" w:rsidRPr="00AA7364" w:rsidRDefault="00AA7364" w:rsidP="007A2EAF">
      <w:pPr>
        <w:pStyle w:val="ListParagraph"/>
        <w:numPr>
          <w:ilvl w:val="0"/>
          <w:numId w:val="16"/>
        </w:numPr>
      </w:pPr>
      <w:r>
        <w:t>၅:၁၂: မဟုတ်ပါ၊ ဘုရားသခင်မိန့်တော်မူသည်အတိုင်း လုပ်ဆောင်ခြင်းမှလွဲ၍ အခြားရွေးချယ်စရာမရှိပါ။</w:t>
      </w:r>
    </w:p>
    <w:p w14:paraId="4FDE9716" w14:textId="282C2E06" w:rsidR="00AA7364" w:rsidRPr="00AA7364" w:rsidRDefault="00AA7364" w:rsidP="007A2EAF">
      <w:pPr>
        <w:pStyle w:val="ListParagraph"/>
        <w:numPr>
          <w:ilvl w:val="0"/>
          <w:numId w:val="16"/>
        </w:numPr>
      </w:pPr>
      <w:r>
        <w:t>၅:၁၃: ကျွန်ုပ်တို့သည် အရာရာကို ဘက်မလိုက်ဘဲ ကျိုးကြောင်းဆင်ခြင်ရန် အကူအညီလိုအပ်သည်။</w:t>
      </w:r>
    </w:p>
    <w:p w14:paraId="295707F3" w14:textId="41EE623D" w:rsidR="00AA7364" w:rsidRPr="00AA7364" w:rsidRDefault="00AA7364" w:rsidP="007A2EAF">
      <w:pPr>
        <w:pStyle w:val="ListParagraph"/>
        <w:numPr>
          <w:ilvl w:val="0"/>
          <w:numId w:val="16"/>
        </w:numPr>
      </w:pPr>
      <w:r>
        <w:t>၅:၁၄: ဘုရားသခင်သည် နာခံမှုကို ကောင်းချီးပေးသည်။</w:t>
      </w:r>
    </w:p>
    <w:p w14:paraId="0AD8D0C5" w14:textId="713B91A1" w:rsidR="00AA7364" w:rsidRPr="00AA7364" w:rsidRDefault="00AA7364" w:rsidP="007A2EAF">
      <w:pPr>
        <w:pStyle w:val="ListParagraph"/>
        <w:numPr>
          <w:ilvl w:val="0"/>
          <w:numId w:val="16"/>
        </w:numPr>
      </w:pPr>
      <w:r>
        <w:t>၅:၁၄: ခန့်မှန်းခြေ နာခံမှုသည် မလုံလောက်ပါ (ယော်ဒန်မြစ်တွင် ငါးကြိမ်နှစ်ခြင်း သို့မဟုတ် ဖာပါမြစ်တွင် ခုနစ်ကြိမ်နှစ်ခြင်း)။</w:t>
      </w:r>
    </w:p>
    <w:p w14:paraId="3ACDC0BA" w14:textId="154EB4AB" w:rsidR="00AA7364" w:rsidRPr="00AA7364" w:rsidRDefault="00AA7364" w:rsidP="007A2EAF">
      <w:pPr>
        <w:pStyle w:val="ListParagraph"/>
        <w:numPr>
          <w:ilvl w:val="0"/>
          <w:numId w:val="16"/>
        </w:numPr>
      </w:pPr>
      <w:r>
        <w:t>၅:၁၅: ကျွန်ုပ်တို့သည် ဘုရားသခင်ကို အမှန်တကယ် နာခံလာသည်နှင့်အမျှ ဘုရားသခင်ကို တန်ဖိုးထားလေးစားတတ်လာကြသည်။</w:t>
      </w:r>
    </w:p>
    <w:p w14:paraId="02676B07" w14:textId="77777777" w:rsidR="00AA7364" w:rsidRPr="00AA7364" w:rsidRDefault="00AA7364" w:rsidP="00AA7364">
      <w:r>
        <w:t>ဓမ္မသစ်ကျမ်း၏ သွန်သင်ချက်- ယေရှုနှင့် သူ၏နောက်လိုက်များ နာခံမှုအကြောင်း အဘယ်အရာ သွန်သင်ခဲ့သည်ကို ကြည့်ကြပါစို့။</w:t>
      </w:r>
    </w:p>
    <w:p w14:paraId="54819BA5" w14:textId="77777777" w:rsidR="00AA7364" w:rsidRPr="003208B5" w:rsidRDefault="00AA7364" w:rsidP="007A2EAF">
      <w:pPr>
        <w:pStyle w:val="Heading2"/>
        <w:rPr>
          <w:u w:val="single"/>
        </w:rPr>
      </w:pPr>
      <w:r>
        <w:t>မဿဲ ၇:၂၁–၂၃</w:t>
      </w:r>
    </w:p>
    <w:p w14:paraId="0B3CFA50" w14:textId="17D86273" w:rsidR="00AA7364" w:rsidRPr="00AA7364" w:rsidRDefault="00AA7364" w:rsidP="007A2EAF">
      <w:pPr>
        <w:pStyle w:val="ListParagraph"/>
        <w:numPr>
          <w:ilvl w:val="0"/>
          <w:numId w:val="17"/>
        </w:numPr>
      </w:pPr>
      <w:r>
        <w:t>ဤလူများသည် ဘာသာရေးကိုင်းရှိုင်းသူများ၊ တက်ကြွသူများနှင့် စိတ်ရင်းမှန်သူများဖြစ်နိုင်သော်လည်း လမ်းပျောက်နေကြသည်။</w:t>
      </w:r>
    </w:p>
    <w:p w14:paraId="3D5B92B9" w14:textId="6345A520" w:rsidR="00AA7364" w:rsidRPr="00AA7364" w:rsidRDefault="00AA7364" w:rsidP="007A2EAF">
      <w:pPr>
        <w:pStyle w:val="ListParagraph"/>
        <w:numPr>
          <w:ilvl w:val="0"/>
          <w:numId w:val="17"/>
        </w:numPr>
      </w:pPr>
      <w:r>
        <w:t>ဘုရားသခင်ကို နာခံသူများသာ ကောင်းကင်ဘုံသို့ ရောက်လိမ့်မည်။</w:t>
      </w:r>
    </w:p>
    <w:p w14:paraId="7D189DDE" w14:textId="01DCA42E" w:rsidR="00AA7364" w:rsidRPr="00AA7364" w:rsidRDefault="00AA7364" w:rsidP="007A2EAF">
      <w:pPr>
        <w:pStyle w:val="ListParagraph"/>
        <w:numPr>
          <w:ilvl w:val="0"/>
          <w:numId w:val="17"/>
        </w:numPr>
      </w:pPr>
      <w:r>
        <w:t>ဘုရားသခင်နှင့် ကယ်တင်ခြင်းရပြီးသော ဆက်ဆံရေးရှိသည်ဟု ယုံကြည်သော်လည်း ကယ်တင်ခြင်းမခံရသေးဟု ယုံကြည်နိုင်ပါသည်။</w:t>
      </w:r>
    </w:p>
    <w:p w14:paraId="346D459C" w14:textId="77777777" w:rsidR="00AA7364" w:rsidRPr="003208B5" w:rsidRDefault="00AA7364" w:rsidP="007A2EAF">
      <w:pPr>
        <w:pStyle w:val="Heading2"/>
        <w:rPr>
          <w:u w:val="single"/>
        </w:rPr>
      </w:pPr>
      <w:r>
        <w:t>ယောဟန် ၁၄:၁၅၊ ၂၃–၂၄</w:t>
      </w:r>
    </w:p>
    <w:p w14:paraId="5F14442B" w14:textId="08932D3D" w:rsidR="00AA7364" w:rsidRPr="00AA7364" w:rsidRDefault="00AA7364" w:rsidP="007A2EAF">
      <w:pPr>
        <w:pStyle w:val="ListParagraph"/>
        <w:numPr>
          <w:ilvl w:val="0"/>
          <w:numId w:val="18"/>
        </w:numPr>
      </w:pPr>
      <w:r>
        <w:t>နာခံမှုသည် ပညတ်ဟောင်း၏ အစိတ်အပိုင်းတစ်ခုမျှသာ မဟုတ်ပါ။ ယေရှုနှင့် ဓမ္မသစ်ကျမ်းတွင် နာခံမှုအကြောင်းကို အထပ်ထပ်အခါခါ ဆွေးနွေးထားသည်။</w:t>
      </w:r>
    </w:p>
    <w:p w14:paraId="2787FEF0" w14:textId="113B3D4E" w:rsidR="00AA7364" w:rsidRPr="00AA7364" w:rsidRDefault="00AA7364" w:rsidP="007A2EAF">
      <w:pPr>
        <w:pStyle w:val="ListParagraph"/>
        <w:numPr>
          <w:ilvl w:val="0"/>
          <w:numId w:val="18"/>
        </w:numPr>
      </w:pPr>
      <w:r>
        <w:t>မေတ္တာနှင့် နာခံမှုသည် လက်တွေ့တွင် တူညီသည်။</w:t>
      </w:r>
    </w:p>
    <w:p w14:paraId="274C0472" w14:textId="77777777" w:rsidR="00AA7364" w:rsidRPr="003208B5" w:rsidRDefault="00AA7364" w:rsidP="007A2EAF">
      <w:pPr>
        <w:pStyle w:val="Heading2"/>
        <w:rPr>
          <w:u w:val="single"/>
        </w:rPr>
      </w:pPr>
      <w:r>
        <w:t>၁ ယောဟန် ၂:၃–၆</w:t>
      </w:r>
    </w:p>
    <w:p w14:paraId="2A53594A" w14:textId="28AB9007" w:rsidR="00AA7364" w:rsidRPr="00AA7364" w:rsidRDefault="00AA7364" w:rsidP="007A2EAF">
      <w:pPr>
        <w:pStyle w:val="ListParagraph"/>
        <w:numPr>
          <w:ilvl w:val="0"/>
          <w:numId w:val="19"/>
        </w:numPr>
      </w:pPr>
      <w:r>
        <w:t>၂:၃: သင်သည် ယေရှု၏ နာခံမှုရှိသော တပည့်တော်တစ်ဦးအဖြစ် နေထိုင်ပါက သင်၏ ကယ်တင်ခြင်းတရားကို သေချာပေါက် ယုံကြည်နိုင်ပါသည်။</w:t>
      </w:r>
    </w:p>
    <w:p w14:paraId="5A95377C" w14:textId="58C117B3" w:rsidR="00AA7364" w:rsidRPr="00AA7364" w:rsidRDefault="00AA7364" w:rsidP="007A2EAF">
      <w:pPr>
        <w:pStyle w:val="ListParagraph"/>
        <w:numPr>
          <w:ilvl w:val="0"/>
          <w:numId w:val="19"/>
        </w:numPr>
      </w:pPr>
      <w:r>
        <w:t>၂:၄: သင်သည် ဘုရားသခင်ကို သိသည်ဟု ဆိုသော်လည်း နာခံမှုမရှိလျှင် မုသာသုံးသူဖြစ်၏။</w:t>
      </w:r>
    </w:p>
    <w:p w14:paraId="297E7474" w14:textId="02B7043D" w:rsidR="00AA7364" w:rsidRPr="00AA7364" w:rsidRDefault="00AA7364" w:rsidP="007A2EAF">
      <w:pPr>
        <w:pStyle w:val="ListParagraph"/>
        <w:numPr>
          <w:ilvl w:val="0"/>
          <w:numId w:val="19"/>
        </w:numPr>
      </w:pPr>
      <w:r>
        <w:t>၂:၆: ကျွန်ုပ်တို့သည် ယေရှု၏ဘဝပုံစံကို လိုက်လျှောက်ရမည်။ နာခံမှုသည် ခရစ်ယာန်ဘာသာ၏ အဓိကအစိတ်အပိုင်းတစ်ခုဖြစ်သည်။</w:t>
      </w:r>
    </w:p>
    <w:p w14:paraId="734648E6" w14:textId="77777777" w:rsidR="00AA7364" w:rsidRPr="00AA7364" w:rsidRDefault="00AA7364" w:rsidP="00AA7364">
      <w:r>
        <w:t>နိဂုံးချုပ်</w:t>
      </w:r>
    </w:p>
    <w:p w14:paraId="6A6799B0" w14:textId="77777777" w:rsidR="00AA7364" w:rsidRPr="00AA7364" w:rsidRDefault="00AA7364" w:rsidP="00AA7364">
      <w:r>
        <w:t>ကျွန်ုပ်တို့တွေ့မြင်ရသည့်အတိုင်း နာခံမှုသည် လက်ဝါးကပ်တိုင်ကြောင့် ရွေးချယ်ခွင့်မရှိခဲ့ပါ။ ဘုရားသခင်၏ စစ်မှန်သောနောက်လိုက်တစ်ဦးအတွက် ၎င်းသည် အမြဲတမ်းအရေးကြီးခဲ့သည်။ နာခံမှုမှ သင့်အား မည်သည့်အရာက တားဆီးနေသနည်း။</w:t>
      </w:r>
    </w:p>
    <w:p w14:paraId="39E45162" w14:textId="0FEAEA33" w:rsidR="005B4641" w:rsidRPr="005B4641" w:rsidRDefault="005B4641" w:rsidP="00E36535">
      <w:pPr>
        <w:pStyle w:val="Heading1"/>
      </w:pPr>
      <w:r>
        <w:t>ဂရေ့စ် – အာရ်အိုင်အက်စ် - ချာရစ်စ်</w:t>
      </w:r>
    </w:p>
    <w:p w14:paraId="7A0CE6AE" w14:textId="5FC4C203" w:rsidR="005B4641" w:rsidRPr="00E36535" w:rsidRDefault="005B4641" w:rsidP="00A61081">
      <w:pPr>
        <w:pStyle w:val="ListParagraph"/>
        <w:numPr>
          <w:ilvl w:val="0"/>
          <w:numId w:val="20"/>
        </w:numPr>
        <w:rPr>
          <w:rStyle w:val="IntenseEmphasis"/>
        </w:rPr>
      </w:pPr>
      <w:r>
        <w:t>ကျေးဇူးတော်</w:t>
      </w:r>
    </w:p>
    <w:p w14:paraId="5BFAA861" w14:textId="34D66418" w:rsidR="005B4641" w:rsidRPr="00E36535" w:rsidRDefault="005B4641" w:rsidP="00A61081">
      <w:pPr>
        <w:pStyle w:val="ListParagraph"/>
        <w:numPr>
          <w:ilvl w:val="1"/>
          <w:numId w:val="20"/>
        </w:numPr>
        <w:rPr>
          <w:rStyle w:val="IntenseEmphasis"/>
        </w:rPr>
      </w:pPr>
      <w:r>
        <w:t>ဝမ်းမြောက်ခြင်း၊ နှစ်သက်ခြင်း၊ ပီတိဖြစ်ခြင်း၊ ချိုမြိန်ခြင်း၊ ဆွဲဆောင်မှု၊ ချစ်စရာကောင်းခြင်းတို့ကို ပေးစွမ်းသောအရာ- စကားပြောဆိုမှု၏ ကျက်သရေ</w:t>
      </w:r>
    </w:p>
    <w:p w14:paraId="3A1A8527" w14:textId="062B1F03" w:rsidR="005B4641" w:rsidRPr="00E36535" w:rsidRDefault="005B4641" w:rsidP="00A61081">
      <w:pPr>
        <w:pStyle w:val="ListParagraph"/>
        <w:numPr>
          <w:ilvl w:val="0"/>
          <w:numId w:val="20"/>
        </w:numPr>
        <w:rPr>
          <w:rStyle w:val="IntenseEmphasis"/>
        </w:rPr>
      </w:pPr>
      <w:r>
        <w:t>စေတနာ၊ စေတနာ၊ စေတနာကောင်း</w:t>
      </w:r>
    </w:p>
    <w:p w14:paraId="267302EF" w14:textId="52C10691" w:rsidR="005B4641" w:rsidRPr="00E36535" w:rsidRDefault="005B4641" w:rsidP="00A61081">
      <w:pPr>
        <w:pStyle w:val="ListParagraph"/>
        <w:numPr>
          <w:ilvl w:val="1"/>
          <w:numId w:val="20"/>
        </w:numPr>
        <w:rPr>
          <w:rStyle w:val="IntenseEmphasis"/>
        </w:rPr>
      </w:pPr>
      <w:r>
        <w:t>ဘုရားသခင်သည် ဝိညာဉ်များအပေါ် မိမိ၏သန့်ရှင်းသောသြဇာလွှမ်းမိုးမှုကို သက်ရောက်စေခြင်းဖြင့် ၎င်းတို့ကို ခရစ်တော်ထံ လှည့်စေခြင်း၊ ခရစ်ယာန်ယုံကြည်ခြင်း၊ အသိပညာ၊ ချစ်ခင်ကြင်နာမှုတို့တွင် ထိန်းသိမ်းစောင့်ရှောက်ခြင်း၊ ခိုင်မာစေခြင်း၊ တိုးပွားစေခြင်းနှင့် ခရစ်ယာန်ကောင်းမြတ်မှုများကို ကျင့်သုံးရန် လှုံ့ဆော်ပေးသည့် ကရုဏာတော်၏</w:t>
      </w:r>
    </w:p>
    <w:p w14:paraId="25445588" w14:textId="63DC0C1F" w:rsidR="005B4641" w:rsidRPr="00E36535" w:rsidRDefault="005B4641" w:rsidP="00A61081">
      <w:pPr>
        <w:pStyle w:val="ListParagraph"/>
        <w:numPr>
          <w:ilvl w:val="0"/>
          <w:numId w:val="20"/>
        </w:numPr>
        <w:rPr>
          <w:rStyle w:val="IntenseEmphasis"/>
        </w:rPr>
      </w:pPr>
      <w:r>
        <w:t>ကျေးဇူးတရားကြောင့်ဘာလဲ</w:t>
      </w:r>
    </w:p>
    <w:p w14:paraId="4991F98E" w14:textId="7381EF83" w:rsidR="005B4641" w:rsidRPr="00E36535" w:rsidRDefault="005B4641" w:rsidP="00A61081">
      <w:pPr>
        <w:pStyle w:val="ListParagraph"/>
        <w:numPr>
          <w:ilvl w:val="1"/>
          <w:numId w:val="20"/>
        </w:numPr>
        <w:rPr>
          <w:rStyle w:val="IntenseEmphasis"/>
        </w:rPr>
      </w:pPr>
      <w:r>
        <w:t>ဘုရားသခင်၏ ကျေးဇူးတော်၏ တန်ခိုးဖြင့် အုပ်ချုပ်ခံရသူ၏ ဝိညာဉ်ရေးရာ အခြေအနေ</w:t>
      </w:r>
    </w:p>
    <w:p w14:paraId="001F8A71" w14:textId="7ACFF39C" w:rsidR="005B4641" w:rsidRPr="00E36535" w:rsidRDefault="005B4641" w:rsidP="00A61081">
      <w:pPr>
        <w:pStyle w:val="ListParagraph"/>
        <w:numPr>
          <w:ilvl w:val="1"/>
          <w:numId w:val="20"/>
        </w:numPr>
        <w:rPr>
          <w:rStyle w:val="IntenseEmphasis"/>
        </w:rPr>
      </w:pPr>
      <w:r>
        <w:t>ကျေးဇူးတော်၏ လက္ခဏာ သို့မဟုတ် သက်သေ၊ အကျိုးကျေးဇူး</w:t>
      </w:r>
    </w:p>
    <w:p w14:paraId="550EB9F6" w14:textId="1C23316A" w:rsidR="005B4641" w:rsidRPr="00E36535" w:rsidRDefault="005B4641" w:rsidP="00A61081">
      <w:pPr>
        <w:pStyle w:val="ListParagraph"/>
        <w:numPr>
          <w:ilvl w:val="2"/>
          <w:numId w:val="20"/>
        </w:numPr>
        <w:rPr>
          <w:rStyle w:val="IntenseEmphasis"/>
        </w:rPr>
      </w:pPr>
      <w:r>
        <w:t>ကျေးဇူးတော်လက်ဆောင်တစ်ခု</w:t>
      </w:r>
    </w:p>
    <w:p w14:paraId="3100F2F4" w14:textId="7BBA2572" w:rsidR="005B4641" w:rsidRPr="00E36535" w:rsidRDefault="005B4641" w:rsidP="00A61081">
      <w:pPr>
        <w:pStyle w:val="ListParagraph"/>
        <w:numPr>
          <w:ilvl w:val="2"/>
          <w:numId w:val="20"/>
        </w:numPr>
        <w:rPr>
          <w:rStyle w:val="IntenseEmphasis"/>
        </w:rPr>
      </w:pPr>
      <w:r>
        <w:t>အကျိုးခံစားခွင့်၊ လာဘ်ငွေ</w:t>
      </w:r>
    </w:p>
    <w:p w14:paraId="02788F91" w14:textId="24B9E0B8" w:rsidR="005B4641" w:rsidRPr="00E36535" w:rsidRDefault="005B4641" w:rsidP="00A61081">
      <w:pPr>
        <w:pStyle w:val="ListParagraph"/>
        <w:numPr>
          <w:ilvl w:val="0"/>
          <w:numId w:val="20"/>
        </w:numPr>
        <w:rPr>
          <w:rStyle w:val="IntenseEmphasis"/>
        </w:rPr>
      </w:pPr>
      <w:r>
        <w:t>ကျေးဇူးတင်ပါသည်၊ (အကျိုးကျေးဇူးများ၊ ဝန်ဆောင်မှုများ၊ အကူအညီများအတွက်)၊ ပြန်လည်ပေးဆပ်ခြင်း၊ ဆုချီးမြှင့်ခြင်း</w:t>
      </w:r>
    </w:p>
    <w:p w14:paraId="24C20BCC" w14:textId="77777777" w:rsidR="005B4641" w:rsidRDefault="005B4641" w:rsidP="003E6ED9"/>
    <w:p w14:paraId="5F6D838D" w14:textId="77777777" w:rsidR="00203711" w:rsidRPr="00203711" w:rsidRDefault="00203711" w:rsidP="00203711">
      <w:r>
        <w:t>တမန်တော်ပေါလုသည် သူ့ခေတ်က အခြားမည်သူမဆိုထက် ဘုရားသခင်၏ကျေးဇူးတော်ကို ပိုမိုတန်ဖိုးထားခဲ့ပြီး ထို့ကြောင့်ပင် သူသည် များစွာပြီးမြောက်အောင်မြင်ခဲ့ကြောင်း ကျွန်ုပ်တို့အား ပြောပြသည် (၁ ကောရိန္သု ၁၅:၁၀)။ ကျေးဇူးတော်၏ သဘောတရားကို နားလည်ရန်နှင့် ၎င်းကို ရှင်းလင်းစွာ သွန်သင်ရန် အရေးကြီးသောကြောင့် ကျေးဇူးတော်၏ မျှတသော နားလည်မှုအတွက် ပေါလုကို ကျွန်ုပ်တို့ ရွေးချယ်ပါသည်။</w:t>
      </w:r>
    </w:p>
    <w:p w14:paraId="60F9E7F6" w14:textId="77777777" w:rsidR="00203711" w:rsidRPr="003208B5" w:rsidRDefault="00203711" w:rsidP="00521974">
      <w:pPr>
        <w:pStyle w:val="Heading2"/>
        <w:rPr>
          <w:u w:val="single"/>
        </w:rPr>
      </w:pPr>
      <w:r>
        <w:t>ဧဖက် ၂:၁–၁၀</w:t>
      </w:r>
    </w:p>
    <w:p w14:paraId="6E44B22A" w14:textId="5DBCE0C7" w:rsidR="00203711" w:rsidRPr="00203711" w:rsidRDefault="00203711" w:rsidP="00DC7FB1">
      <w:pPr>
        <w:pStyle w:val="ListParagraph"/>
        <w:numPr>
          <w:ilvl w:val="0"/>
          <w:numId w:val="24"/>
        </w:numPr>
      </w:pPr>
      <w:r>
        <w:t>ကျွန်ုပ်တို့သည် အပြစ်များတွင် ဘုရားသခင်အတွက် သေလွန်သူများဖြစ်သည်။ လောကီအလိုအတိုင်း နေထိုင်သောအခါ သို့မဟုတ် ကျွန်ုပ်တို့၏ ဆန္ဒများကို လိုက်လျှောက်သောအခါ အမျက်တော်၏ သားကောင်များ ဖြစ်လာကြသည်။</w:t>
      </w:r>
    </w:p>
    <w:p w14:paraId="5C73E161" w14:textId="32082BD4" w:rsidR="00203711" w:rsidRPr="00203711" w:rsidRDefault="00203711" w:rsidP="00DC7FB1">
      <w:pPr>
        <w:pStyle w:val="ListParagraph"/>
        <w:numPr>
          <w:ilvl w:val="0"/>
          <w:numId w:val="24"/>
        </w:numPr>
      </w:pPr>
      <w:r>
        <w:t>ကျေးဇူးတော် (ဘုရားသခင်၏ ကျွန်ုပ်တို့အပေါ်ထားရှိသော မေတ္တာတော်) ကြောင့် ကျွန်ုပ်တို့ ကယ်တင်ခြင်းရနိုင်ပါသည်။ ကျွန်ုပ်တို့ မထိုက်တန်သော်လည်း လက်ခံပါက လက်ဆောင်အဖြစ် အခမဲ့ဖြစ်သည်။</w:t>
      </w:r>
    </w:p>
    <w:p w14:paraId="649A2445" w14:textId="7E862F51" w:rsidR="00203711" w:rsidRPr="00203711" w:rsidRDefault="00203711" w:rsidP="00DC7FB1">
      <w:pPr>
        <w:pStyle w:val="ListParagraph"/>
        <w:numPr>
          <w:ilvl w:val="0"/>
          <w:numId w:val="24"/>
        </w:numPr>
      </w:pPr>
      <w:r>
        <w:t>ခရစ်တော်ကို ယုံကြည်ခြင်းအားဖြင့်သာ ကျွန်ုပ်တို့ ကယ်တင်ခြင်းရရှိခြင်းဖြစ်သည်။</w:t>
      </w:r>
    </w:p>
    <w:p w14:paraId="086E69B3" w14:textId="7CD22551" w:rsidR="00203711" w:rsidRPr="00203711" w:rsidRDefault="00203711" w:rsidP="00DC7FB1">
      <w:pPr>
        <w:pStyle w:val="ListParagraph"/>
        <w:numPr>
          <w:ilvl w:val="0"/>
          <w:numId w:val="24"/>
        </w:numPr>
      </w:pPr>
      <w:r>
        <w:t>ဘုရားသခင်၏မေတ္တာသည် ကောင်းမှုကုသိုလ်များပြုလုပ်ရန် ကျွန်ုပ်တို့ကို လှုံ့ဆော်ပေးသည်။</w:t>
      </w:r>
    </w:p>
    <w:p w14:paraId="0ED9AA75" w14:textId="77777777" w:rsidR="00203711" w:rsidRPr="00203711" w:rsidRDefault="00203711" w:rsidP="00521974">
      <w:pPr>
        <w:pStyle w:val="Heading2"/>
      </w:pPr>
      <w:r>
        <w:t>ရောမ ၅:၆–၁၁</w:t>
      </w:r>
    </w:p>
    <w:p w14:paraId="4F6D0758" w14:textId="12BE9C09" w:rsidR="00203711" w:rsidRPr="00203711" w:rsidRDefault="00203711" w:rsidP="003E1678">
      <w:pPr>
        <w:pStyle w:val="ListParagraph"/>
        <w:numPr>
          <w:ilvl w:val="0"/>
          <w:numId w:val="29"/>
        </w:numPr>
      </w:pPr>
      <w:r>
        <w:t>ကျေးဇူးတော်၏ အဓိပ္ပာယ်ဖွင့်ဆိုချက်- ကျွန်ုပ်တို့သည် ခရစ်တော်၏ရန်သူများဖြစ်နေစဉ် ကျွန်ုပ်တို့၏အပြစ်များအတွက် အသေခံရန် ခွင့်ပြုသည်အထိ ဘုရားသခင်သည် ကျွန်ုပ်တို့ကို လုံလောက်စွာချစ်တော်မူ၏။ အတိုကောက်- ခရစ်တော်၏ကုန်ကျစရိတ်ဖြင့် ဘုရားသခင်၏စည်းစိမ်ဥစ္စာ။</w:t>
      </w:r>
    </w:p>
    <w:p w14:paraId="24BFA7B1" w14:textId="3574ADA8" w:rsidR="00203711" w:rsidRPr="00203711" w:rsidRDefault="00203711" w:rsidP="003E1678">
      <w:pPr>
        <w:pStyle w:val="ListParagraph"/>
        <w:numPr>
          <w:ilvl w:val="0"/>
          <w:numId w:val="29"/>
        </w:numPr>
      </w:pPr>
      <w:r>
        <w:t>ကျွန်ုပ်တို့သည် ပြစ်ဒဏ်ကိုသာ ခံထိုက်သော ပျောက်ဆုံးသွားသော အပြစ်သားများ ဖြစ်သော်လည်း၊ ကိုယ်တော်သည် ခရစ်တော်ကို ကျွန်ုပ်တို့၏ကိုယ်စား ဒုက္ခခံရန် စေလွှတ်တော်မူ၏။</w:t>
      </w:r>
    </w:p>
    <w:p w14:paraId="6790FA47" w14:textId="5836DC33" w:rsidR="00203711" w:rsidRPr="00203711" w:rsidRDefault="00203711" w:rsidP="003E1678">
      <w:pPr>
        <w:pStyle w:val="ListParagraph"/>
        <w:numPr>
          <w:ilvl w:val="0"/>
          <w:numId w:val="29"/>
        </w:numPr>
      </w:pPr>
      <w:r>
        <w:t>ယေရှု၏အသွေးတော်အားဖြင့် ဘုရားသခင်၏အမျက်တော်မှ ကျွန်ုပ်တို့ကယ်တင်ခြင်းခံရသည် (ခွင့်လွှတ်ခြင်းအတွက် အသွေးသွန်းလောင်းရမည် [ဟေဗြဲ ၉:၂၂၊ ၂၈])။</w:t>
      </w:r>
    </w:p>
    <w:p w14:paraId="3FDE72D9" w14:textId="77777777" w:rsidR="00203711" w:rsidRPr="003F4FC4" w:rsidRDefault="00203711" w:rsidP="00521974">
      <w:pPr>
        <w:pStyle w:val="Heading2"/>
        <w:rPr>
          <w:u w:val="single"/>
        </w:rPr>
      </w:pPr>
      <w:r>
        <w:t>တိတု ၂:၁၁-၁၄</w:t>
      </w:r>
    </w:p>
    <w:p w14:paraId="53E8CEBD" w14:textId="672A9A74" w:rsidR="00203711" w:rsidRPr="00203711" w:rsidRDefault="00203711" w:rsidP="003E1678">
      <w:pPr>
        <w:pStyle w:val="ListParagraph"/>
        <w:numPr>
          <w:ilvl w:val="0"/>
          <w:numId w:val="28"/>
        </w:numPr>
      </w:pPr>
      <w:r>
        <w:t>ကျေးဇူးတော်သည် ကျွန်ုပ်တို့အတွက် ကယ်တင်ခြင်းကို ဆိုလိုသည်။</w:t>
      </w:r>
    </w:p>
    <w:p w14:paraId="255015AF" w14:textId="68744C8C" w:rsidR="00203711" w:rsidRPr="00203711" w:rsidRDefault="00203711" w:rsidP="003E1678">
      <w:pPr>
        <w:pStyle w:val="ListParagraph"/>
        <w:numPr>
          <w:ilvl w:val="0"/>
          <w:numId w:val="28"/>
        </w:numPr>
      </w:pPr>
      <w:r>
        <w:t>ဘုရားသခင်၏မေတ္တာသည် ကျွန်ုပ်တို့အား အပြစ်မှ သန့်စင်စေရန် ပို့ဆောင်ပေးသည်၊ ဘုရားသခင်၏ကျေးဇူးတော်ကို အခွင့်ကောင်းမယူပါ။</w:t>
      </w:r>
    </w:p>
    <w:p w14:paraId="0C5C9911" w14:textId="50A99317" w:rsidR="00203711" w:rsidRPr="00203711" w:rsidRDefault="00203711" w:rsidP="003E1678">
      <w:pPr>
        <w:pStyle w:val="ListParagraph"/>
        <w:numPr>
          <w:ilvl w:val="0"/>
          <w:numId w:val="28"/>
        </w:numPr>
      </w:pPr>
      <w:r>
        <w:t>ကျေးဇူးတော်သည် ကိလေသာကို အောင်နိုင်သောကြောင့်၊ ၎င်းသည် အပြစ်အတွက် လိုင်စင်မဟုတ်ပါ။ (ယုဒ ၄)။ ကျေးဇူးတော်သည် ဈေးပေါသည်မဟုတ်ပါ။ ယေရှု၏ အသက်ကို စွန့်လွှတ်ခဲ့သည်။</w:t>
      </w:r>
    </w:p>
    <w:p w14:paraId="5768E762" w14:textId="77777777" w:rsidR="00203711" w:rsidRPr="00203711" w:rsidRDefault="00203711" w:rsidP="00521974">
      <w:pPr>
        <w:pStyle w:val="Heading2"/>
      </w:pPr>
      <w:r>
        <w:t>၁ ကောရိန္သု ၁:၁၈–၂၅</w:t>
      </w:r>
    </w:p>
    <w:p w14:paraId="6E817C01" w14:textId="7879C531" w:rsidR="00203711" w:rsidRPr="00203711" w:rsidRDefault="00203711" w:rsidP="003E1678">
      <w:pPr>
        <w:pStyle w:val="ListParagraph"/>
        <w:numPr>
          <w:ilvl w:val="0"/>
          <w:numId w:val="27"/>
        </w:numPr>
      </w:pPr>
      <w:r>
        <w:t>လက်ဝါးကပ်တိုင်သည် အပြစ်အတွက် ဘုရားသခင်၏ တန်ခိုးကြီးသော ဖြေရှင်းချက်ဖြစ်သည်။</w:t>
      </w:r>
    </w:p>
    <w:p w14:paraId="787F37A8" w14:textId="728EEEFF" w:rsidR="00203711" w:rsidRPr="00203711" w:rsidRDefault="00203711" w:rsidP="003E1678">
      <w:pPr>
        <w:pStyle w:val="ListParagraph"/>
        <w:numPr>
          <w:ilvl w:val="0"/>
          <w:numId w:val="27"/>
        </w:numPr>
      </w:pPr>
      <w:r>
        <w:t>ဘုရားသခင်၏မေတ္တာတော်ကို နားမလည်ပါက လက်ဝါးကပ်တိုင်တော်၏သတင်းစကားသည် ကျွန်ုပ်တို့အတွက် မိုက်မဲရာကျလိမ့်မည်။</w:t>
      </w:r>
    </w:p>
    <w:p w14:paraId="43872DA1" w14:textId="77777777" w:rsidR="00203711" w:rsidRPr="00203711" w:rsidRDefault="00203711" w:rsidP="00521974">
      <w:pPr>
        <w:pStyle w:val="Heading2"/>
      </w:pPr>
      <w:r>
        <w:t>၂ ကောရိန္သု ၅:၁၄–၂၁</w:t>
      </w:r>
    </w:p>
    <w:p w14:paraId="33EE4E3C" w14:textId="1A568B12" w:rsidR="00203711" w:rsidRPr="00203711" w:rsidRDefault="00203711" w:rsidP="00223B95">
      <w:pPr>
        <w:pStyle w:val="ListParagraph"/>
        <w:numPr>
          <w:ilvl w:val="0"/>
          <w:numId w:val="26"/>
        </w:numPr>
      </w:pPr>
      <w:r>
        <w:t>ခရစ်တော်၏မေတ္တာသည် တုံ့ပြန်မှုကို တောင်းဆိုသည်။ (၁ ကောရိန္သု ၁၅:၉-၁၀ ကိုကြည့်ပါ။)</w:t>
      </w:r>
    </w:p>
    <w:p w14:paraId="583C17FB" w14:textId="50496FE7" w:rsidR="00203711" w:rsidRPr="00203711" w:rsidRDefault="00203711" w:rsidP="00223B95">
      <w:pPr>
        <w:pStyle w:val="ListParagraph"/>
        <w:numPr>
          <w:ilvl w:val="0"/>
          <w:numId w:val="26"/>
        </w:numPr>
      </w:pPr>
      <w:r>
        <w:t>ယေရှုသည် အပြစ် သို့မဟုတ် အပြစ်ယဇ်ဖြစ်လာသည်အထိ ကျွန်ုပ်တို့၏အပြစ်များကို ဆောင်ယူခဲ့သည်။</w:t>
      </w:r>
    </w:p>
    <w:p w14:paraId="1470DD44" w14:textId="2C56C30A" w:rsidR="00203711" w:rsidRPr="00203711" w:rsidRDefault="00203711" w:rsidP="00223B95">
      <w:pPr>
        <w:pStyle w:val="ListParagraph"/>
        <w:numPr>
          <w:ilvl w:val="0"/>
          <w:numId w:val="26"/>
        </w:numPr>
      </w:pPr>
      <w:r>
        <w:t>ဘုရားသခင်၏မေတ္တာသည် ကိုယ်တော်အတွက် အသက်ရှင်ရန်နှင့် ကိုယ်တော်အတွက် ပြောဆိုရန် ကျွန်ုပ်တို့ကို လှုံ့ဆော်ပေးသည်။</w:t>
      </w:r>
    </w:p>
    <w:p w14:paraId="48E52E74" w14:textId="77777777" w:rsidR="00203711" w:rsidRPr="003F4FC4" w:rsidRDefault="00203711" w:rsidP="00521974">
      <w:pPr>
        <w:pStyle w:val="Heading2"/>
        <w:rPr>
          <w:u w:val="single"/>
        </w:rPr>
      </w:pPr>
      <w:r>
        <w:t>၁ ကောရိန္သု ၁၅:၉–၁၀</w:t>
      </w:r>
    </w:p>
    <w:p w14:paraId="1B33ED30" w14:textId="54DE72BE" w:rsidR="00203711" w:rsidRDefault="00203711" w:rsidP="00223B95">
      <w:pPr>
        <w:pStyle w:val="ListParagraph"/>
        <w:numPr>
          <w:ilvl w:val="0"/>
          <w:numId w:val="25"/>
        </w:numPr>
      </w:pPr>
      <w:r>
        <w:t>ကျွန်ုပ်တို့ ကြိုးစားအားထုတ်ခြင်းဖြင့် ကယ်တင်ခြင်းခံရသည်ဆိုသည်မှာ မမှန်သော်လည်း၊ ဘုရားသခင်၏ ကျေးဇူးတော်ကြောင့် အထိခိုက်ဆုံးခံရသူများသည် ဘုရားသခင်၏ အပင်ပန်းဆုံးသော လုပ်သားများဖြစ်သည်မှာ မှန်ပါသည်။</w:t>
      </w:r>
    </w:p>
    <w:p w14:paraId="56876391" w14:textId="27F426C9" w:rsidR="003C56A4" w:rsidRPr="003208B5" w:rsidRDefault="0080751F" w:rsidP="00DC7FB1">
      <w:pPr>
        <w:pStyle w:val="Heading2"/>
        <w:rPr>
          <w:u w:val="single"/>
        </w:rPr>
      </w:pPr>
      <w:r>
        <w:t>သုတ္တံ ၃:၃၄</w:t>
      </w:r>
    </w:p>
    <w:p w14:paraId="4EB132BD" w14:textId="045E325E" w:rsidR="00DC7FB1" w:rsidRDefault="00DC7FB1" w:rsidP="00DC7FB1">
      <w:pPr>
        <w:pStyle w:val="ListParagraph"/>
        <w:numPr>
          <w:ilvl w:val="0"/>
          <w:numId w:val="23"/>
        </w:numPr>
      </w:pPr>
      <w:r>
        <w:t>ဤအခန်းငယ်သည် ကျေးဇူးတော်နှင့်ဆက်စပ်နေသော နှိမ့်ချမှုအကြောင်း ပြောဆိုသည်</w:t>
      </w:r>
    </w:p>
    <w:p w14:paraId="0729DCA3" w14:textId="3D23D8DB" w:rsidR="008A3543" w:rsidRPr="00203711" w:rsidRDefault="008A3543" w:rsidP="00DC7FB1">
      <w:pPr>
        <w:pStyle w:val="ListParagraph"/>
        <w:numPr>
          <w:ilvl w:val="0"/>
          <w:numId w:val="23"/>
        </w:numPr>
      </w:pPr>
      <w:r>
        <w:t>ပေတရုနှင့် ယာကုပ်တို့ ကိုးကားထားသည် (၁ ပေတရု ၅:၅၊ ယာကုပ် ၄:၆)</w:t>
      </w:r>
    </w:p>
    <w:p w14:paraId="74F0AB8D" w14:textId="77777777" w:rsidR="000E6697" w:rsidRDefault="000E6697" w:rsidP="000E6697">
      <w:pPr>
        <w:pStyle w:val="Heading2"/>
        <w:rPr>
          <w:lang w:eastAsia="zh-CN"/>
        </w:rPr>
      </w:pPr>
      <w:r>
        <w:t>ကျေးဇူးတော်သည် အပြစ် သို့မဟုတ် ပျင်းရိခြင်းအတွက် လိုင်စင်မဟုတ်ပါ</w:t>
      </w:r>
    </w:p>
    <w:p w14:paraId="6F8C0886" w14:textId="654DCE4F" w:rsidR="000E6697" w:rsidRPr="000E6697" w:rsidRDefault="000E6697" w:rsidP="008D5F61">
      <w:pPr>
        <w:rPr>
          <w:lang w:eastAsia="zh-CN"/>
        </w:rPr>
      </w:pPr>
      <w:r>
        <w:t>အချို့က ကျေးဇူးတော်ကို အပြစ် (သို့မဟုတ် ပျင်းရိခြင်း) တွင် ဆက်လက်လုပ်ဆောင်ရန် ခွင့်ပြုချက်အဖြစ် အထင်လွဲမှားကြပြီး “ဘုရားသခင်သည် မည်သို့ပင်ဖြစ်စေ ခွင့်လွှတ်လိမ့်မည်” ဟု ထင်မှတ်ကြသည်။ သို့သော် သမ္မာကျမ်းစာက ဤအချက်ကို ပြင်းပြင်းထန်ထန် ငြင်းဆိုထားသည်။</w:t>
      </w:r>
    </w:p>
    <w:p w14:paraId="6A2FEAAC" w14:textId="77777777" w:rsidR="000E6697" w:rsidRPr="000E6697" w:rsidRDefault="000E6697" w:rsidP="00A75C3E">
      <w:pPr>
        <w:pStyle w:val="ListParagraph"/>
        <w:numPr>
          <w:ilvl w:val="0"/>
          <w:numId w:val="39"/>
        </w:numPr>
        <w:rPr>
          <w:lang w:eastAsia="zh-CN"/>
        </w:rPr>
      </w:pPr>
      <w:r>
        <w:t>&amp;quot;သို့ဖြစ်လျှင်၊ အဘယ်သို့ပြောရမည်နည်း။ ကျေးဇူးတော်ကြွယ်ဝစေခြင်းငှာ အပြစ်၌ ဆက်လက်နေရကြမည်လော။ လုံးဝမခံရပါ။ အပြစ်၌ သေလွန်သောငါတို့သည် ထိုအမှု၌ အဘယ်သို့ ရှင်ရတော့မည်နည်း။&amp;quot; (ရောမ ၆:၁-၂)</w:t>
      </w:r>
    </w:p>
    <w:p w14:paraId="4B4ABB33" w14:textId="77777777" w:rsidR="000E6697" w:rsidRPr="000E6697" w:rsidRDefault="000E6697" w:rsidP="00A75C3E">
      <w:pPr>
        <w:pStyle w:val="ListParagraph"/>
        <w:numPr>
          <w:ilvl w:val="0"/>
          <w:numId w:val="39"/>
        </w:numPr>
        <w:rPr>
          <w:lang w:eastAsia="zh-CN"/>
        </w:rPr>
      </w:pPr>
      <w:r>
        <w:t>ကျေးဇူးတော်သည် ကျွန်ုပ်တို့အား “မတရားသောအမှုများနှင့် လောကီတပ်မက်မှုများကို ငြင်းပယ်ရန်” နှင့် “သမ္မာသတိရှိစွာ၊ ဖြောင့်မတ်စွာနှင့် ဘုရားဝတ်၌ မွေ့လျော်စွာ” နေထိုင်ရန် သင်ကြားပေးသည် (တိတု ၂:၁၁-၁၂)။</w:t>
      </w:r>
    </w:p>
    <w:p w14:paraId="0CFC70E4" w14:textId="77777777" w:rsidR="000E6697" w:rsidRPr="000E6697" w:rsidRDefault="000E6697" w:rsidP="00A75C3E">
      <w:pPr>
        <w:pStyle w:val="ListParagraph"/>
        <w:numPr>
          <w:ilvl w:val="0"/>
          <w:numId w:val="39"/>
        </w:numPr>
        <w:rPr>
          <w:lang w:eastAsia="zh-CN"/>
        </w:rPr>
      </w:pPr>
      <w:r>
        <w:t>ကျေးဇူးတော်ကို မတရားသောအကျင့်အတွက် လိုင်စင်အဖြစ် ပြောင်းလဲသူများကို ရှုတ်ချသည် (ယုဒ ၄)။ ဘုရားသခင်၏ကျေးဇူးတော်သည် အဖိုးအခများစွာ ပေးဆောင်ရပြီး ခရစ်တော်၏အသက်ကိုပင် ဆုံးရှုံးစေကာမူ အပြစ်ကို ကျော်လွှားနိုင်ရန် ကျွန်ုပ်တို့အား အစွမ်းသတ္တိပေးသည်၊ ခွင့်လွှတ်ခြင်းမဟုတ်ပါ။ ပေါလုက “ဘုရားသခင်၏ ကျေးဇူးတော်အားဖြင့် ငါသည် ငါဖြစ်သည်အတိုင်းဖြစ်၏။ ငါ့အပေါ်၌ ဘုရားသခင်၏ကျေးဇူးတော်သည် အချည်းနှီးမဟုတ်။ ငါသည် ထိုသူအပေါင်းတို့ထက် သာ၍ ကြိုးစား၏။ သို့သော် ငါမဟုတ်ဘဲ ငါနှင့်အတူရှိသော ဘုရားသခင်၏ကျေးဇူးတော်ကြောင့်သာ ကြိုးစား၏” (၁ ကောရိန္သု ၁၅:၁၀)။ စစ်မှန်သောကျေးဇူးတော်သည် ဘုရားသခင့်နိုင်ငံတော်အတွက် ဇွဲလုံ့လနှင့် နာခံမှုနှင့် ကြိုးစားအားထုတ်မှုကို လောင်စာအဖြစ် ပေးစွမ်းသည်၊ ပျင်းရိခြင်းကိုလည်း ဘယ်သောအခါမှ မပေးပါ။</w:t>
      </w:r>
    </w:p>
    <w:p w14:paraId="68A5006B" w14:textId="740FFEF5" w:rsidR="007A2EAF" w:rsidRDefault="008B2775" w:rsidP="006A089B">
      <w:pPr>
        <w:pStyle w:val="Heading2"/>
      </w:pPr>
      <w:r>
        <w:t>ယုံကြည်ခြင်း၊ နာခံခြင်းနှင့် ကျေးဇူးတော်၏ ထင်ရှားသော ဥပမာများ</w:t>
      </w:r>
    </w:p>
    <w:p w14:paraId="55D9E518" w14:textId="77777777" w:rsidR="008B2775" w:rsidRPr="008B2775" w:rsidRDefault="008B2775" w:rsidP="008B2775">
      <w:pPr>
        <w:numPr>
          <w:ilvl w:val="0"/>
          <w:numId w:val="22"/>
        </w:numPr>
      </w:pPr>
      <w:r>
        <w:t>အာဗြဟံ:</w:t>
      </w:r>
    </w:p>
    <w:p w14:paraId="2336B7B7" w14:textId="77777777" w:rsidR="008B2775" w:rsidRPr="008B2775" w:rsidRDefault="008B2775" w:rsidP="008B2775">
      <w:pPr>
        <w:numPr>
          <w:ilvl w:val="1"/>
          <w:numId w:val="22"/>
        </w:numPr>
      </w:pPr>
      <w:r>
        <w:t>ယုံကြည်ခြင်း- အာဗြဟံသည် ဘုရားသခင်၏ကတိတော်များကို ယုံကြည်သောကြောင့် “ယုံကြည်ခြင်း၏ဖခင်” အဖြစ် လူသိများသည်။ သူသည် ဘုရားသခင်၏ညွှန်ကြားချက်အရ မိမိသွားရမည့်နေရာကို မသိဘဲ မိမိဇာတိမြေမှ ထွက်ခွာခဲ့သည် (ကမ္ဘာဦး ၁၂:၁-၄)။</w:t>
      </w:r>
    </w:p>
    <w:p w14:paraId="0532B3D6" w14:textId="77777777" w:rsidR="008B2775" w:rsidRPr="008B2775" w:rsidRDefault="008B2775" w:rsidP="008B2775">
      <w:pPr>
        <w:numPr>
          <w:ilvl w:val="1"/>
          <w:numId w:val="22"/>
        </w:numPr>
      </w:pPr>
      <w:r>
        <w:t>နာခံမှု- ဘုရားသခင်၏ အစီအစဉ်ကို ယုံကြည်ကိုးစားကာ သားဖြစ်သူ ဣဇာက်ကို ပူဇော်ရန် ဆန္ဒရှိသောအခါ သူ၏ နာခံမှုကို အထင်ရှားဆုံး ပြသခဲ့သည် (ကမ္ဘာဦး ၂၂:၁-၁၈)။</w:t>
      </w:r>
    </w:p>
    <w:p w14:paraId="0529CFBE" w14:textId="77777777" w:rsidR="008B2775" w:rsidRPr="008B2775" w:rsidRDefault="008B2775" w:rsidP="008B2775">
      <w:pPr>
        <w:numPr>
          <w:ilvl w:val="1"/>
          <w:numId w:val="22"/>
        </w:numPr>
      </w:pPr>
      <w:r>
        <w:t>ကျေးဇူးတော်- အသက်ကြီးမှ ကလေးယူခြင်းအကြောင်း ရယ်မောသောအခါ ဘုရားသခင်၏ကတိတော်ကို သံသယဝင်ခြင်းကဲ့သို့ သူ၏အမှားများရှိသော်လည်း (ကမ္ဘာဦး ၁၇:၁၇) ဘုရားသခင်သည် အာဗြဟံ၏ လူသားအားနည်းချက်များရှိသော်လည်း ကိုယ်တော်၏ပဋိညာဉ်ကို ပြည့်စုံစေခြင်းဖြင့် ကျေးဇူးတော်ကို ပေးသနားတော်မူခဲ့သည် (ကမ္ဘာဦး ၁၅:၆၊ ရောမ ၄:၃)။</w:t>
      </w:r>
    </w:p>
    <w:p w14:paraId="30136BF0" w14:textId="77777777" w:rsidR="008B2775" w:rsidRPr="008B2775" w:rsidRDefault="008B2775" w:rsidP="008B2775">
      <w:pPr>
        <w:numPr>
          <w:ilvl w:val="0"/>
          <w:numId w:val="22"/>
        </w:numPr>
      </w:pPr>
      <w:r>
        <w:t>နောဧ:</w:t>
      </w:r>
    </w:p>
    <w:p w14:paraId="7420ADB3" w14:textId="77777777" w:rsidR="008B2775" w:rsidRPr="008B2775" w:rsidRDefault="008B2775" w:rsidP="008B2775">
      <w:pPr>
        <w:numPr>
          <w:ilvl w:val="1"/>
          <w:numId w:val="22"/>
        </w:numPr>
      </w:pPr>
      <w:r>
        <w:t>ယုံကြည်ခြင်း- ရေလွှမ်းမိုးဘေးကျရောက်မည့် လက္ခဏာမပြသော်လည်း နောဧသည် ဘုရားသခင်၏သတိပေးချက်ကို ယုံကြည်ခဲ့သည် (ဟေဗြဲ ၁၁:၇)။</w:t>
      </w:r>
    </w:p>
    <w:p w14:paraId="24B4B23A" w14:textId="77777777" w:rsidR="008B2775" w:rsidRPr="008B2775" w:rsidRDefault="008B2775" w:rsidP="008B2775">
      <w:pPr>
        <w:numPr>
          <w:ilvl w:val="1"/>
          <w:numId w:val="22"/>
        </w:numPr>
      </w:pPr>
      <w:r>
        <w:t>နာခံမှု- သူသည် သင်္ဘောတည်ဆောက်ရန် ဘုရားသခင်၏ညွှန်ကြားချက်များကို ဂရုတစိုက်လိုက်နာခဲ့ပြီး၊ ယင်းတာဝန်သည် လှောင်ပြောင်မှုဖြစ်နိုင်ခြေများကြားတွင် နှစ်ပေါင်းများစွာကြာမြင့်ခဲ့သည် (ကမ္ဘာဦး ၆:၂၂)။</w:t>
      </w:r>
    </w:p>
    <w:p w14:paraId="43261AD6" w14:textId="77777777" w:rsidR="008B2775" w:rsidRPr="008B2775" w:rsidRDefault="008B2775" w:rsidP="008B2775">
      <w:pPr>
        <w:numPr>
          <w:ilvl w:val="1"/>
          <w:numId w:val="22"/>
        </w:numPr>
      </w:pPr>
      <w:r>
        <w:t>ကျေးဇူးတော်- ဘုရားသခင်သည် နောဧနှင့် သူ့မိသားစုကို ရေလွှမ်းမိုးဘေးမှ ကယ်တင်ခြင်းဖြင့် ကျေးဇူးတော်ကို ပြသခဲ့ပြီး နောက်ပိုင်းတွင် သူနှင့် ပဋိညာဉ်ဖွဲ့ခဲ့သည် (ကမ္ဘာဦး ၆:၈)။</w:t>
      </w:r>
    </w:p>
    <w:p w14:paraId="27E04D53" w14:textId="77777777" w:rsidR="008B2775" w:rsidRPr="008B2775" w:rsidRDefault="008B2775" w:rsidP="008B2775">
      <w:pPr>
        <w:numPr>
          <w:ilvl w:val="0"/>
          <w:numId w:val="22"/>
        </w:numPr>
      </w:pPr>
      <w:r>
        <w:t>မောရှေ:</w:t>
      </w:r>
    </w:p>
    <w:p w14:paraId="63032ADD" w14:textId="77777777" w:rsidR="008B2775" w:rsidRPr="008B2775" w:rsidRDefault="008B2775" w:rsidP="008B2775">
      <w:pPr>
        <w:numPr>
          <w:ilvl w:val="1"/>
          <w:numId w:val="22"/>
        </w:numPr>
      </w:pPr>
      <w:r>
        <w:t>ယုံကြည်ခြင်း- မောရှေသည် ဣသရေလလူမျိုးကို အီဂျစ်ပြည်မှ ကယ်လွှတ်နိုင်သော ဘုရားသခင်၏တန်ခိုးတော်ကို ယုံကြည်ခဲ့ပြီး ဘုရားသခင်၏ကတိတော်ကို ယုံကြည်မှုဖြင့် ဖာရောဘုရင်ကိုပင် ရင်ဆိုင်ခဲ့သည် (ထွက်မြောက်ရာ ၃:၁၀-၁၂)။</w:t>
      </w:r>
    </w:p>
    <w:p w14:paraId="0B904597" w14:textId="77777777" w:rsidR="008B2775" w:rsidRPr="008B2775" w:rsidRDefault="008B2775" w:rsidP="008B2775">
      <w:pPr>
        <w:numPr>
          <w:ilvl w:val="1"/>
          <w:numId w:val="22"/>
        </w:numPr>
      </w:pPr>
      <w:r>
        <w:t>နာခံမှု- သူသည် ဣသရေလလူမျိုးကို အီဂျစ်ပြည်မှ ထွက်ခွာစေပြီး တောကန္တာရကို ဖြတ်သန်းရန် ဘုရားသခင်၏ အသေးစိတ်ညွှန်ကြားချက်များကို လိုက်နာခဲ့သည် (ထွက်မြောက်ရာ ၃-၄၀)။</w:t>
      </w:r>
    </w:p>
    <w:p w14:paraId="38CA7B83" w14:textId="77777777" w:rsidR="008B2775" w:rsidRPr="008B2775" w:rsidRDefault="008B2775" w:rsidP="008B2775">
      <w:pPr>
        <w:numPr>
          <w:ilvl w:val="1"/>
          <w:numId w:val="22"/>
        </w:numPr>
      </w:pPr>
      <w:r>
        <w:t>ကျေးဇူးတော်- အစပိုင်းတွင် တွန့်ဆုတ်ခြင်းနှင့် နောက်ပိုင်းတွင် မနာခံမှုအခိုက်အတန့်များ (ကျောက်ကိုရိုက်ခြင်းကဲ့သို့) ရှိသော်လည်း၊ မောရှေသည် စကားထစ်နေသော်လည်း ဦးဆောင်ရန် ရွေးချယ်ခံခဲ့ရပြီး သူသေဆုံးမီ ကတိထားရာပြည်ကို မြင်တွေ့ခွင့်ရခဲ့သည်နှင့်အမျှ ဘုရားသခင်၏ကျေးဇူးတော်သည် ထင်ရှားခဲ့သည် (တောလည်ရာ ၁၂:၃၊ တရားဟောရာ ၃၄:၁-၄)။</w:t>
      </w:r>
    </w:p>
    <w:p w14:paraId="4AF11945" w14:textId="77777777" w:rsidR="008B2775" w:rsidRPr="008B2775" w:rsidRDefault="008B2775" w:rsidP="008B2775">
      <w:pPr>
        <w:numPr>
          <w:ilvl w:val="0"/>
          <w:numId w:val="22"/>
        </w:numPr>
      </w:pPr>
      <w:r>
        <w:t>ယေရှု၏မိခင် မာရိ-</w:t>
      </w:r>
    </w:p>
    <w:p w14:paraId="1E634D40" w14:textId="77777777" w:rsidR="008B2775" w:rsidRPr="008B2775" w:rsidRDefault="008B2775" w:rsidP="008B2775">
      <w:pPr>
        <w:numPr>
          <w:ilvl w:val="1"/>
          <w:numId w:val="22"/>
        </w:numPr>
      </w:pPr>
      <w:r>
        <w:t>ယုံကြည်ခြင်း- လူမှုရေးဆိုင်ရာ သက်ရောက်မှုများရှိနေသော်လည်း ဘုရားသခင်၏သားတော်ကို ဖွားမြင်မည်ဟူသော ကောင်းကင်တမန်ဂါဗြေလ၏ ကြေငြာချက်ကို သူမယုံကြည်ခဲ့သည် (လုကာ ၁:၃၈)။</w:t>
      </w:r>
    </w:p>
    <w:p w14:paraId="62975A47" w14:textId="77777777" w:rsidR="008B2775" w:rsidRPr="008B2775" w:rsidRDefault="008B2775" w:rsidP="008B2775">
      <w:pPr>
        <w:numPr>
          <w:ilvl w:val="1"/>
          <w:numId w:val="22"/>
        </w:numPr>
      </w:pPr>
      <w:r>
        <w:t>နာခံမှု- ကောင်းကင်တမန်အား သူမ၏တုံ့ပြန်မှုမှာ “ကြည့်ရှုလော့၊ အကျွန်ုပ်သည် ထာဝရဘုရား၏ကျွန်ဖြစ်ပါ၏။ ကိုယ်တော်၏စကားအတိုင်း အကျွန်ုပ်၌ဖြစ်ပါစေ” ဟူ၍ နာခံမှုတစ်ခုဖြစ်သည်။</w:t>
      </w:r>
    </w:p>
    <w:p w14:paraId="636F4150" w14:textId="77777777" w:rsidR="008B2775" w:rsidRPr="008B2775" w:rsidRDefault="008B2775" w:rsidP="008B2775">
      <w:pPr>
        <w:numPr>
          <w:ilvl w:val="1"/>
          <w:numId w:val="22"/>
        </w:numPr>
      </w:pPr>
      <w:r>
        <w:t>ကျေးဇူးတော်- ယေရှု၏မိခင်အဖြစ် ရွေးချယ်ခံရသောကြောင့် ဘုရားသခင်၏ကျေးဇူးတော်သည် သူမအပေါ်၌ သက်ရောက်တော်မူပြီး ကြီးမားသောယုံကြည်ခြင်းနှင့် နာခံမှု လိုအပ်ပါသည် (လုကာ ၁:၂၈-၃၀)။</w:t>
      </w:r>
    </w:p>
    <w:p w14:paraId="3E298D01" w14:textId="77777777" w:rsidR="008B2775" w:rsidRPr="008B2775" w:rsidRDefault="008B2775" w:rsidP="008B2775">
      <w:pPr>
        <w:numPr>
          <w:ilvl w:val="0"/>
          <w:numId w:val="22"/>
        </w:numPr>
      </w:pPr>
      <w:r>
        <w:t>ဒေးဗစ်:</w:t>
      </w:r>
    </w:p>
    <w:p w14:paraId="5B132B44" w14:textId="77777777" w:rsidR="008B2775" w:rsidRPr="008B2775" w:rsidRDefault="008B2775" w:rsidP="008B2775">
      <w:pPr>
        <w:numPr>
          <w:ilvl w:val="1"/>
          <w:numId w:val="22"/>
        </w:numPr>
      </w:pPr>
      <w:r>
        <w:t>ယုံကြည်ခြင်း- ဒါဝိဒ်၏ယုံကြည်ခြင်းကို ဘုရားသခင်၏ကယ်တင်ခြင်းကို ယုံကြည်ကိုးစားခြင်းဖြင့် ဂေါလျတ်နှင့် ရင်ဆိုင်ရာတွင် သက်သေပြခဲ့သည် (၁ ရှမွေလ ၁၇:၄၅-၄၇)။</w:t>
      </w:r>
    </w:p>
    <w:p w14:paraId="096FA99F" w14:textId="77777777" w:rsidR="008B2775" w:rsidRPr="008B2775" w:rsidRDefault="008B2775" w:rsidP="008B2775">
      <w:pPr>
        <w:numPr>
          <w:ilvl w:val="1"/>
          <w:numId w:val="22"/>
        </w:numPr>
      </w:pPr>
      <w:r>
        <w:t>နာခံမှု- ဒါဝိဒ်သည် သူ၏ချို့ယွင်းချက်များစွာရှိသော်လည်း အထူးသဖြင့် ဘုရားသခင်၏ဘိသိက်ခံရှောလုကို ထိခိုက်နစ်နာစေရန် ငြင်းဆန်သောအခါတွင် ဘုရားသခင်၏ပညတ်တော်များကို လိုက်နာခြင်းဖြင့် ဘုရားသခင်ကို နာခံရန် ကြိုးစားခဲ့သည် (၁ ရှမွေလ ၂၄:၆)။</w:t>
      </w:r>
    </w:p>
    <w:p w14:paraId="1BCAEB0B" w14:textId="77777777" w:rsidR="008B2775" w:rsidRPr="008B2775" w:rsidRDefault="008B2775" w:rsidP="008B2775">
      <w:pPr>
        <w:numPr>
          <w:ilvl w:val="1"/>
          <w:numId w:val="22"/>
        </w:numPr>
      </w:pPr>
      <w:r>
        <w:t>ကျေးဇူးတော်- ဒါဝိဒ်သည် ဘုရားသခင်၏ကျေးဇူးတော်ကို အထပ်ထပ်အခါခါ ခံစားခဲ့ရပြီး၊ အထူးသဖြင့် ဗာသရှေဘနှင့် ပြစ်မှားပြီးနောက် နောင်တရသောအခါ၊ ထိုနေရာတွင် သူသည် ခွင့်လွှတ်ခံရပြီး ဘုရားသခင်၏စိတ်နှလုံးတော်နှင့် ကိုက်ညီသောသူအဖြစ် ဖော်ပြခံခဲ့ရသည် (ဆာလံ ၅၁၊ တမန်တော်ဝတ္ထု ၁၃:၂၂)။</w:t>
      </w:r>
    </w:p>
    <w:p w14:paraId="6D234213" w14:textId="3DD74307" w:rsidR="0060024F" w:rsidRDefault="0060024F" w:rsidP="000C3ED0">
      <w:pPr>
        <w:pStyle w:val="Heading2"/>
      </w:pPr>
      <w:r>
        <w:t>နောက်ဆက်တွဲ</w:t>
      </w:r>
    </w:p>
    <w:p w14:paraId="0C47EC02" w14:textId="46CE230B" w:rsidR="007D47F3" w:rsidRPr="007D47F3" w:rsidRDefault="007D47F3" w:rsidP="0020069E">
      <w:pPr>
        <w:pStyle w:val="Heading3"/>
      </w:pPr>
      <w:r>
        <w:t>အဘယ်ကြောင့် ဧဖက် ၂:၂၀ တွင် ဓမ္မဟောင်းကျမ်းပရောဖက်များကို ထည့်သွင်းထားရသနည်း။</w:t>
      </w:r>
    </w:p>
    <w:p w14:paraId="3E35B768" w14:textId="77777777" w:rsidR="007D47F3" w:rsidRPr="007D47F3" w:rsidRDefault="007D47F3" w:rsidP="007D47F3">
      <w:r>
        <w:t>ဧဖက် ၂:၂၀ တွင် အသင်းတော်ကို “တမန်တော်များနှင့် ပရောဖက်များတို့၏ အုတ်မြစ်ပေါ်တွင် တည်ဆောက်ထားပြီး၊ ယေရှုခရစ်တော်ကိုယ်တိုင် အုတ်မြစ်ချရာ အုတ်မြစ်ချရာ” ဖြစ်သည်ဟု ဖော်ပြထားသည်။ “ပရောဖက်များ” ဟူသော ဝေါဟာရသည် အောက်ပါအကြောင်းပြချက်များကြောင့် ဓမ္မဟောင်းကျမ်းရှိ ပရောဖက်များကို ရည်ညွှန်းဖွယ်ရှိသည်။</w:t>
      </w:r>
    </w:p>
    <w:p w14:paraId="2DC9F0D7" w14:textId="77777777" w:rsidR="007D47F3" w:rsidRPr="007D47F3" w:rsidRDefault="007D47F3" w:rsidP="007D47F3">
      <w:pPr>
        <w:numPr>
          <w:ilvl w:val="0"/>
          <w:numId w:val="33"/>
        </w:numPr>
      </w:pPr>
      <w:r>
        <w:t>သမ္မာကျမ်းစာဆိုင်ရာအခြေအနေ- ဧဖက်ဩဝါဒစာတွင် ပေါလုသည် ဂျူးလူမျိုးနှင့် တစ်ပါးအမျိုးသားတို့၏ အသင်းတော်တွင် စည်းလုံးညီညွတ်မှုကို အလေးပေးဖော်ပြထားပြီး မျှဝေထားသောအုတ်မြစ်ပေါ်တွင် တည်ဆောက်ထားသည် (ဧဖက် ၂:၁၄-၁၈)။ မေရှိယနှင့် လူမျိုးအားလုံးအတွက် ဘုရားသခင်၏အစီအစဉ်ကို ဟောကိန်းထုတ်ခဲ့သော ဓမ္မဟောင်းပရောဖက်များ (ဥပမာ၊ ဟေရှာယ ၄၂:၆၊ ၄၉:၆) သည် တမန်တော်များ၏ ဓမ္မသစ်ကျမ်းသွန်သင်ချက်များကို ဖြည့်စွက်ပေးသည့် ကျမ်းစာဆိုင်ရာအုတ်မြစ်ကို ပံ့ပိုးပေးသည်။ ၎င်းသည် ရှေးခရစ်ယာန်များ ရိုသေလေးစားသော သမိုင်းဝင်ဂျူးကျမ်းစာများနှင့် ကိုက်ညီသည်။</w:t>
      </w:r>
    </w:p>
    <w:p w14:paraId="37293CB3" w14:textId="77777777" w:rsidR="007D47F3" w:rsidRPr="007D47F3" w:rsidRDefault="007D47F3" w:rsidP="007D47F3">
      <w:pPr>
        <w:numPr>
          <w:ilvl w:val="0"/>
          <w:numId w:val="33"/>
        </w:numPr>
      </w:pPr>
      <w:r>
        <w:t>ကျမ်းစာဆိုင်ရာ ဦးစားပေးမှု- ဓမ္မသစ်ကျမ်းတွင် ခရစ်ယာန်ယုံကြည်ခြင်း၏ အခြေခံအုတ်မြစ်အဖြစ် ဓမ္မဟောင်းကျမ်းကို မကြာခဏ ကိုးကားဖော်ပြထားသည် (ဥပမာ ရောမ ၁:၂၊ ဟေဗြဲ ၁:၁-၂)။ ယေရှုကိုယ်တိုင်က ပညတ်တရားနှင့် ပရောဖက်များ (ဓမ္မဟောင်းကျမ်း) သည် ကိုယ်တော်အား ညွှန်ပြကြောင်း အတည်ပြုခဲ့သည် (မဿဲ ၅:၁၇၊ လုကာ ၂၄:၄၄)။ ဧဖက် ၂:၂၀ တွင် ဓမ္မဟောင်းကျမ်းပရောဖက်များကို ထည့်သွင်းခြင်းသည် ဤဆက်လက်တည်ရှိမှုကို ပိုမိုခိုင်မာစေသည်။</w:t>
      </w:r>
    </w:p>
    <w:p w14:paraId="440A7BA4" w14:textId="77777777" w:rsidR="007D47F3" w:rsidRPr="007D47F3" w:rsidRDefault="007D47F3" w:rsidP="007D47F3">
      <w:pPr>
        <w:numPr>
          <w:ilvl w:val="0"/>
          <w:numId w:val="33"/>
        </w:numPr>
      </w:pPr>
      <w:r>
        <w:t>ပရောဖက်များ၏ အခန်းကဏ္ဍ- ဓမ္မဟောင်းကျမ်းပရောဖက်များသည် အဓိကအားဖြင့် ဘုရားသခင်၏ မှုတ်သွင်းခံကျမ်းစာများကို ပေးပို့ခဲ့ကြသည် (၂ ပေတရု ၁:၂၁)၊ ၎င်းသည် တမန်တော်များ၏ စာပေများနှင့်အတူ ရှေးဦးအသင်းတော်အတွက် အခွင့်အာဏာရှိသော အုတ်မြစ်အဖြစ် ဆောင်ရွက်ခဲ့သည်။ ဓမ္မသစ်ကျမ်းပရောဖက်များသည် ဗျာဒိတ်တော်နှင့် အားပေးမှုတို့တွင် ဆုကျေးဇူးရှိသော်လည်း (၁ ကောရိန္သု ၁၄:၃)၊ အသင်းတော်အတွက် အုတ်မြစ်ချခြင်းနှင့် ဆက်စပ်မှုမရှိပါ။</w:t>
      </w:r>
    </w:p>
    <w:p w14:paraId="61360989" w14:textId="77777777" w:rsidR="007D47F3" w:rsidRPr="007D47F3" w:rsidRDefault="007D47F3" w:rsidP="007D47F3">
      <w:pPr>
        <w:numPr>
          <w:ilvl w:val="0"/>
          <w:numId w:val="33"/>
        </w:numPr>
      </w:pPr>
      <w:r>
        <w:t>သဒ္ဒါဖွဲ့စည်းပုံ- ဧဖက် ၂:၂၀ တွင် &amp;quot;တမန်တော်များနှင့် ပရောဖက်များ&amp;quot; ကို တစ်ခုတည်းသော အခြေခံအဖြစ် အုပ်စုဖွဲ့ထားပြီး၊ ဓမ္မဟောင်းကျမ်းပရောဖက်များသည် တမန်တော်များ၏ လုပ်ငန်းထက် အရင်လုပ်ဆောင်ခဲ့ပြီး ဖြည့်စွက်ခဲ့သည့် သမိုင်းဝင်အစီအစဉ်ကို အကြံပြုထားသည်။ ဓမ္မသစ်ကျမ်းပရောဖက်များကို ရည်ရွယ်ပါက ပေါလုသည် ၎င်းတို့ကို သီးခြားစီ ခွဲခြားသတ်မှတ်နိုင်သည် သို့မဟုတ် &amp;quot;အသင်းတော်ရှိ ပရောဖက်များ&amp;quot; ကဲ့သို့သော အသုံးအနှုန်းများကို အသုံးပြုနိုင်သည် (ဧဖက် ၄:၁၁ ကဲ့သို့)။</w:t>
      </w:r>
    </w:p>
    <w:p w14:paraId="7118A721" w14:textId="77777777" w:rsidR="007D47F3" w:rsidRPr="007D47F3" w:rsidRDefault="007D47F3" w:rsidP="007D47F3">
      <w:pPr>
        <w:numPr>
          <w:ilvl w:val="0"/>
          <w:numId w:val="33"/>
        </w:numPr>
      </w:pPr>
      <w:r>
        <w:t>ဓမ္မပညာဆိုင်ရာ ညီညွတ်မှု- အုတ်မြစ်ချွန်တိုင် (ခရစ်တော်) နှင့် အုတ်မြစ် (တမန်တော်များနှင့် ဓမ္မဟောင်းကျမ်းပရောဖက်များ) သည် ပဋိညာဉ်နှစ်ခုလုံးတွင် ဘုရားသခင်၏ အစီအစဉ်၏ စည်းလုံးညီညွတ်သော ဖွင့်ပြချက်ကို ကိုယ်စားပြုသည်။ ဓမ္မသစ်ကျမ်းပရောဖက်များ ပါဝင်ခြင်းသည် ၎င်းတို့၏ အခန်းကဏ္ဍသည် ရှေးဦးအသင်းတော်တွင် တမန်တော်များနှင့် ထပ်တူကျနေသောကြောင့် (ဥပမာ၊ တမန်တော်ဝတ္ထု ၁၁:၂၇-၂၈) အပိုအလျှံများ ဖြစ်ပေါ်လာနိုင်ခြေရှိသည်။</w:t>
      </w:r>
    </w:p>
    <w:p w14:paraId="01488D91" w14:textId="77777777" w:rsidR="008428B9" w:rsidRDefault="007D47F3" w:rsidP="008428B9">
      <w:pPr>
        <w:pStyle w:val="Heading3"/>
        <w:rPr>
          <w:rStyle w:val="Heading2Char"/>
        </w:rPr>
      </w:pPr>
      <w:r>
        <w:t>အခြားအမြင်- ဓမ္မဟောင်းနှင့် ဓမ္မသစ်ပရောဖက်များ</w:t>
      </w:r>
    </w:p>
    <w:p w14:paraId="59D09F70" w14:textId="576BA1FB" w:rsidR="007D47F3" w:rsidRPr="007D47F3" w:rsidRDefault="007D47F3" w:rsidP="007D47F3">
      <w:r>
        <w:t>ပညာရှင်အချို့က ဧဖက် ၂:၂၀ ရှိ “ပရောဖက်များ” တွင် ဓမ္မဟောင်းနှင့် ဓမ္မသစ်ကျမ်းပရောဖက်နှစ်မျိုးလုံးပါဝင်သည်ဟု ငြင်းခုံကြပြီး အောက်ပါအတိုင်း ကိုးကားဖော်ပြထားသည်။</w:t>
      </w:r>
    </w:p>
    <w:p w14:paraId="33816EAB" w14:textId="77777777" w:rsidR="007D47F3" w:rsidRPr="007D47F3" w:rsidRDefault="007D47F3" w:rsidP="007D47F3">
      <w:pPr>
        <w:numPr>
          <w:ilvl w:val="0"/>
          <w:numId w:val="34"/>
        </w:numPr>
      </w:pPr>
      <w:r>
        <w:t>ဓမ္မသစ်ကျမ်းပရောဖက်ပြုချက်- ဧဖက် ၄:၁၁ တွင် ပရောဖက်များကို အသင်းတော်အတွက် ဆုလက်ဆောင်အဖြစ် ဖော်ပြထားပြီး၊ ၎င်း၏အုတ်မြစ်တွင် အခန်းကဏ္ဍတစ်ခုကို အကြံပြုထားသည် (ဥပမာ၊ တမန်တော်ဝတ္ထု ၁၁:၂၈ ရှိ အာဂဗု)။</w:t>
      </w:r>
    </w:p>
    <w:p w14:paraId="077F6DF1" w14:textId="77777777" w:rsidR="007D47F3" w:rsidRPr="007D47F3" w:rsidRDefault="007D47F3" w:rsidP="007D47F3">
      <w:pPr>
        <w:numPr>
          <w:ilvl w:val="0"/>
          <w:numId w:val="34"/>
        </w:numPr>
      </w:pPr>
      <w:r>
        <w:t>အစောပိုင်းချာ့ချ်အခြေအနေ- ဓမ္မသစ်ကျမ်းပရောဖက်များသည် ကျမ်းစာမပြည့်စုံမီတွင် ဗျာဒိတ်တော်ကို ပေးခဲ့ပြီး ချာ့ချ်၏အုတ်မြစ်ကို အထောက်အကူပြုနိုင်ခဲ့သည်။</w:t>
      </w:r>
    </w:p>
    <w:p w14:paraId="3EA96588" w14:textId="77777777" w:rsidR="007D47F3" w:rsidRPr="007D47F3" w:rsidRDefault="007D47F3" w:rsidP="007D47F3">
      <w:r>
        <w:t>သို့သော်၊ ဤအမြင်သည် ဖြစ်နိုင်ခြေနည်းပါးပါသည်- အဘယ်ကြောင့်ဆိုသော်</w:t>
      </w:r>
    </w:p>
    <w:p w14:paraId="03A8E7FA" w14:textId="77777777" w:rsidR="007D47F3" w:rsidRPr="007D47F3" w:rsidRDefault="007D47F3" w:rsidP="007D47F3">
      <w:pPr>
        <w:numPr>
          <w:ilvl w:val="0"/>
          <w:numId w:val="35"/>
        </w:numPr>
      </w:pPr>
      <w:r>
        <w:t>ဓမ္မသစ်ကျမ်းပရောဖက်များသည် ဓမ္မဟောင်းကျမ်းပရောဖက်များကဲ့သို့ အခွင့်အာဏာရှိသော ကျမ်းစာများကို မပေးဘဲ အခြေအနေဆိုင်ရာ လမ်းညွှန်မှုကို အဓိကထား ပေးခဲ့ကြသည် (ဥပမာ၊ တမန်တော်ဝတ္ထု ၂၁:၁၀-၁၁)။</w:t>
      </w:r>
    </w:p>
    <w:p w14:paraId="01D825EF" w14:textId="77777777" w:rsidR="007D47F3" w:rsidRPr="007D47F3" w:rsidRDefault="007D47F3" w:rsidP="007D47F3">
      <w:pPr>
        <w:numPr>
          <w:ilvl w:val="0"/>
          <w:numId w:val="35"/>
        </w:numPr>
      </w:pPr>
      <w:r>
        <w:t>ဧဖက် ၂:၂၀ ရှိ အခြေခံအခန်းကဏ္ဍသည် ယာယီပရောဖက်ပြုချက်များမဟုတ်ဘဲ တည်မြဲသောကျမ်းစာ (ဓမ္မဟောင်းကျမ်းနှင့် တမန်တော်များ၏ စာပေများ) ကို အလေးပေးဖော်ပြသည်။</w:t>
      </w:r>
    </w:p>
    <w:p w14:paraId="5C33F992" w14:textId="77777777" w:rsidR="007D47F3" w:rsidRPr="007D47F3" w:rsidRDefault="007D47F3" w:rsidP="007D47F3">
      <w:pPr>
        <w:numPr>
          <w:ilvl w:val="0"/>
          <w:numId w:val="35"/>
        </w:numPr>
      </w:pPr>
      <w:r>
        <w:t>ဧဖက်ဩဝါဒစာတွင် ပေါလု၏ အဓိကအာရုံစိုက်ချက်မှာ သမိုင်းတစ်လျှောက် ဘုရားသခင်၏အစီအစဉ်၏ စည်းလုံးညီညွတ်မှုအပေါ်ဖြစ်ပြီး၊ ဓမ္မဟောင်းကျမ်းပရောဖက်များကို တမန်တော်များနှင့် ဆက်စပ်ပေးခြင်းဖြင့် အကောင်းဆုံးဖြစ်သည်။</w:t>
      </w:r>
    </w:p>
    <w:p w14:paraId="50FA3546" w14:textId="77777777" w:rsidR="007D47F3" w:rsidRPr="007D47F3" w:rsidRDefault="007D47F3" w:rsidP="007D47F3">
      <w:r>
        <w:t>ထို့ကြောင့် &amp;quot;ပရောဖက်များ&amp;quot; ကို ဓမ္မဟောင်းကျမ်းပရောဖက်များအဖြစ် အဓိပ္ပာယ်ဖွင့်ဆိုခြင်းသည် ခရစ်တော်ကို ညွှန်ပြသည့် တည်မြဲသောကျမ်းစာများတွင် အခြေခံထားသော အသင်းတော်၏ယုံကြည်ခြင်းအတွက် ပိုမိုရှင်းလင်းပြီး ပိုမိုတသမတ်တည်းရှိသော အုတ်မြစ်ကို ပေးစွမ်းသည်။</w:t>
      </w:r>
    </w:p>
    <w:p w14:paraId="29DAAA1A" w14:textId="3369A476" w:rsidR="007D47F3" w:rsidRPr="007D47F3" w:rsidRDefault="00B477E9" w:rsidP="000C3ED0">
      <w:pPr>
        <w:pStyle w:val="Heading1"/>
      </w:pPr>
      <w:r>
        <w:t>လက်တွေ့အသုံးချမှု- သင့်အိမ်တည်ဆောက်ခြင်း</w:t>
      </w:r>
    </w:p>
    <w:p w14:paraId="44BC81F5" w14:textId="77777777" w:rsidR="007D47F3" w:rsidRPr="007D47F3" w:rsidRDefault="007D47F3" w:rsidP="007D47F3">
      <w:r>
        <w:t>ခိုင်မာသော ဝိညာဉ်ရေးရာအိမ်တစ်လုံးကို တည်ဆောက်ရန်အတွက် ယုံကြည်ခြင်း၊ နာခံခြင်းနှင့် ကျေးဇူးတော်တို့ကို ပေါင်းစပ်ရန်-</w:t>
      </w:r>
    </w:p>
    <w:p w14:paraId="0ED27E08" w14:textId="77777777" w:rsidR="007D47F3" w:rsidRPr="007D47F3" w:rsidRDefault="007D47F3" w:rsidP="007D47F3">
      <w:pPr>
        <w:numPr>
          <w:ilvl w:val="0"/>
          <w:numId w:val="36"/>
        </w:numPr>
      </w:pPr>
      <w:r>
        <w:t>ယုံကြည်ခြင်းကို ခိုင်မာစေပါ- ခရစ်တော်၏သွန်သင်ချက်များကို အုတ်မြစ်ချရာတွင် ယုံကြည်မှုပိုမိုနက်ရှိုင်းစေရန်အတွက် နေ့စဉ်ကျမ်းစာကို လေ့လာပါ (ဥပမာ၊ ဆာလံ ၁၁၉)။</w:t>
      </w:r>
    </w:p>
    <w:p w14:paraId="3C39AD35" w14:textId="77777777" w:rsidR="007D47F3" w:rsidRPr="007D47F3" w:rsidRDefault="007D47F3" w:rsidP="007D47F3">
      <w:pPr>
        <w:numPr>
          <w:ilvl w:val="0"/>
          <w:numId w:val="36"/>
        </w:numPr>
      </w:pPr>
      <w:r>
        <w:t>အခြေခံအုတ်မြစ်ကို နာခံပါ- တမန်တော်များနှင့် ဓမ္မဟောင်းကျမ်းပရောဖက်များ၏ မှုတ်သွင်းခံသွန်သင်ချက်များကို လိုက်နာပါ (ဥပမာ၊ ယေရှု၏စကားများကို လက်တွေ့လုပ်ဆောင်ခြင်းဖြင့် မဿဲ ၇:၂၄-၂၇ ကို အသုံးချပါ)။ ထိမိလဲခြင်းမှ ရှောင်ရှားရန် ခရစ်တော်နှင့် ညီညွတ်ပါ (၁ ပေတရု ၂:၈)။</w:t>
      </w:r>
    </w:p>
    <w:p w14:paraId="0BB69BDB" w14:textId="77777777" w:rsidR="007D47F3" w:rsidRPr="007D47F3" w:rsidRDefault="007D47F3" w:rsidP="007D47F3">
      <w:pPr>
        <w:numPr>
          <w:ilvl w:val="0"/>
          <w:numId w:val="36"/>
        </w:numPr>
      </w:pPr>
      <w:r>
        <w:t>ကျေးဇူးတော်ကို အားကိုးပါ- ဘုရားသခင်၏ မထိုက်တန်သော ကျေးဇူးတော်ကို ကိုယ်တော်၏ အိမ်ထောင်စု၏ အစိတ်အပိုင်းတစ်ခုအဖြစ် သင့်အား ထောက်ပံ့ပေးရန် ယုံကြည်ပါ (ဧဖက် ၂:၈-၉၊ ၁၉-၂၂)။ ယုံကြည်ခြင်းအားဖြင့် အခြားသူများကို အားပေးခြင်းဖြင့် ကျေးဇူးတော်ကို မျှဝေပါ။</w:t>
      </w:r>
    </w:p>
    <w:p w14:paraId="7785CC9D" w14:textId="77777777" w:rsidR="007D47F3" w:rsidRPr="007D47F3" w:rsidRDefault="007D47F3" w:rsidP="007D47F3">
      <w:pPr>
        <w:numPr>
          <w:ilvl w:val="0"/>
          <w:numId w:val="36"/>
        </w:numPr>
      </w:pPr>
      <w:r>
        <w:t>အပတ်စဉ်စိန်ခေါ်မှု- ယုံကြည်ခြင်းပန်းတိုင်တစ်ခု (ဥပမာ- ဘုရားသခင်၏နှုတ်ကပတ်တော်ကို နားလည်ရန် ဆာလံ ၁၁၉ ကိုဖတ်ပါ)၊ နာခံမှုရှိသောလုပ်ရပ်တစ်ခု (ဥပမာ- မဿဲ ၆:၁၄-၁၅ အရ တစ်စုံတစ်ယောက်ကို ခွင့်လွှတ်ပါ) နှင့် ကျေးဇူးတော်၏လုပ်ရပ်တစ်ခု (ဥပမာ- အိမ်နီးချင်းကို အစေခံပါ) သတ်မှတ်ပါ။ ထောင့်ချုပ်ကျောက်ဖြစ်သော ခရစ်တော်နှင့် ကိုက်ညီစေရန် ၁ ပေတရု ၂:၅-၈ ကို လေ့လာပါ။</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