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208EF" w14:textId="77777777" w:rsidR="00D20EDF" w:rsidRDefault="00D20EDF" w:rsidP="00D20EDF">
      <w:pPr>
        <w:pStyle w:val="Title"/>
      </w:pPr>
      <w:r>
        <w:t>Amaran kepada Gereja: Gema Tiatira dalam Perbezaan Doktrin Moden</w:t>
      </w:r>
    </w:p>
    <w:p w14:paraId="7AB9E334" w14:textId="77777777" w:rsidR="00D20EDF" w:rsidRDefault="00D20EDF" w:rsidP="00D20EDF">
      <w:pPr>
        <w:pStyle w:val="Heading1"/>
      </w:pPr>
      <w:r>
        <w:t>Pengenalan</w:t>
      </w:r>
    </w:p>
    <w:p w14:paraId="1CD38F71" w14:textId="77777777" w:rsidR="00D20EDF" w:rsidRDefault="00D20EDF" w:rsidP="00D20EDF">
      <w:r>
        <w:t>Dalam Kitab Wahyu, Yesus berucap kepada tujuh gereja di Asia Kecil, memberikan pujian, teguran, dan seruan untuk bertaubat. Antaranya, mesej kepada gereja di Tiatira (Wahyu 2:18–29) amat sesuai untuk memperkenalkan himpunan percanggahan doktrin antara Mormonisme (termasuk Kitab Mormon) dan Perjanjian Baru. Yesus, menggambarkan Diri-Nya sebagai &amp;quot;Anak Tuhan, yang mempunyai mata seperti nyala api, dan kaki-Nya seperti tembaga yang halus,&amp;quot; memuji Tiatira atas perbuatan, kasih, pelayanan, iman, dan kesabaran mereka, dengan menyatakan bahawa &amp;quot;perbuatan terakhir mereka lebih daripada yang pertama.&amp;quot; Walau bagaimanapun, Dia menegur mereka dengan tegas kerana membiarkan &amp;quot;wanita Izebel, yang menggelarkan dirinya nabiah, mengajar dan menggoda hamba-hamba-Ku supaya melakukan percabulan dan makan makanan yang dipersembahkan kepada berhala.&amp;quot; Nabiah palsu ini membawa orang percaya ke dalam kompromi doktrin dan moral, menggambarkan persamaan dengan bagaimana Mormonisme menerima Joseph Smith sebagai nabi sejati walaupun ajarannya berbeza daripada doktrin Perjanjian Baru.</w:t>
      </w:r>
    </w:p>
    <w:p w14:paraId="48F9145F" w14:textId="77777777" w:rsidR="00D20EDF" w:rsidRDefault="00D20EDF" w:rsidP="00D20EDF">
      <w:r>
        <w:t>Yesus memberi amaran tentang penghakiman yang berat terhadapnya dan para pengikutnya melainkan mereka bertaubat, menekankan keperluan untuk &amp;quot;pegang teguh apa yang kamu miliki sehingga Aku datang&amp;quot; dan menjanjikan ganjaran kepada mereka yang menang, termasuk kuasa atas bangsa-bangsa dan bintang fajar. Sama seperti Tiatira dipanggil untuk menolak pengaruh nubuat palsu yang merosakkan kebenaran teras, dokumen ini mengkaji percanggahan yang timbul daripada menerima wahyu dan nabi tambahan di luar kecukupan Perjanjian Baru, mendesak pertimbangan terhadap godaan sedemikian selaras dengan desakan Yesus: &amp;quot;Barangsiapa bertelinga, hendaklah ia mendengar apa yang dikatakan Roh kepada jemaat-jemaat.&amp;quot;</w:t>
      </w:r>
    </w:p>
    <w:p w14:paraId="29638B48" w14:textId="77777777" w:rsidR="00D20EDF" w:rsidRDefault="00D20EDF" w:rsidP="00D20EDF">
      <w:r>
        <w:t>Perspektif Mormon terkenal dengan keseimbangannya, sering menganggapnya sebagai pemulihan kebenaran yang hilang, tetapi fokusnya menonjolkan perbezaan langsung. Dakwaan arkeologi dibincangkan secara ringkas tetapi kurang ditekankan, kerana ia lebih berkaitan dengan pengesahan sejarah daripada percanggahan doktrin PB langsung.</w:t>
      </w:r>
    </w:p>
    <w:p w14:paraId="0A95BCF5" w14:textId="77777777" w:rsidR="00D20EDF" w:rsidRDefault="00D20EDF" w:rsidP="00D20EDF">
      <w:pPr>
        <w:pStyle w:val="Heading1"/>
      </w:pPr>
      <w:r>
        <w:t>Kontradiksi Tersusun Antara Doktrin Mormonisme/Kitab Mormon dan Doktrin Perjanjian Baru</w:t>
      </w:r>
    </w:p>
    <w:p w14:paraId="0CFC30F8" w14:textId="77777777" w:rsidR="00D20EDF" w:rsidRDefault="00D20EDF" w:rsidP="00D20EDF">
      <w:pPr>
        <w:pStyle w:val="Heading2"/>
      </w:pPr>
      <w:r>
        <w:t>1. Sifat Tuhan (Monoteisme vs. Pluraliti Tuhan)</w:t>
      </w:r>
    </w:p>
    <w:p w14:paraId="37820BDD" w14:textId="77777777" w:rsidR="00D20EDF" w:rsidRDefault="00D20EDF" w:rsidP="00D20EDF">
      <w:r>
        <w:t>Doktrin Perjanjian Baru: Perjanjian Baru mengesahkan monoteisme yang ketat—satu Tuhan yang tunggal. Contohnya, dalam 1 Timotius 2:5 dan Yohanes 1:1, teks Yunani menekankan &amp;quot;satu Tuhan&amp;quot;, tanpa membenarkan berbilang tuhan atau kemajuan kepada ketuhanan.</w:t>
      </w:r>
    </w:p>
    <w:p w14:paraId="5144E357" w14:textId="77777777" w:rsidR="00D20EDF" w:rsidRDefault="00D20EDF" w:rsidP="00D20EDF">
      <w:r>
        <w:t>Kontras Doktrin Mormon: Mormonisme mengajarkan pelbagai tuhan, dengan Tuhan Bapa sebagai manusia yang dimuliakan dengan tubuh fizikal, Yesus sebagai anak roh sulung-Nya yang sebenar (bersama semua manusia dan juga Lucifer sebagai adik-beradik roh), dan potensi manusia yang setia untuk menjadi tuhan (peningkatan).</w:t>
      </w:r>
    </w:p>
    <w:p w14:paraId="2C28D1DB" w14:textId="77777777" w:rsidR="00D20EDF" w:rsidRDefault="00D20EDF" w:rsidP="00D20EDF">
      <w:pPr>
        <w:pStyle w:val="Heading2"/>
      </w:pPr>
      <w:r>
        <w:t>2. Keselamatan (Melalui Rahmat Melalui Iman Sahaja vs. Rahmat Selepas Perbuatan)</w:t>
      </w:r>
    </w:p>
    <w:p w14:paraId="61C421CB" w14:textId="77777777" w:rsidR="00D20EDF" w:rsidRDefault="00D20EDF" w:rsidP="00D20EDF">
      <w:r>
        <w:t>Doktrin Perjanjian Baru: Keselamatan dipersembahkan sebagai kurnia rahmat melalui iman, secara eksplisit mengecualikan perbuatan manusia (Efesus 2:8–9, Roma 11:6).</w:t>
      </w:r>
    </w:p>
    <w:p w14:paraId="7D15DDD3" w14:textId="77777777" w:rsidR="00D20EDF" w:rsidRDefault="00D20EDF" w:rsidP="00D20EDF">
      <w:r>
        <w:t>Kontras Doktrin Mormon: Mormonisme mengajarkan keselamatan (kebangkitan umum adalah universal, tetapi permuliaan ke kerajaan yang lebih tinggi memerlukan iman ditambah perbuatan seperti pembaptisan, tatacara bait suci, persepuluhan, dan kepatuhan kepada hukum). Kitab Mormon menyatakan rahmat datang &amp;quot;setelah semua yang dapat kita lakukan&amp;quot; (2 Nefi 25:23).</w:t>
      </w:r>
    </w:p>
    <w:p w14:paraId="0FE30EAF" w14:textId="77777777" w:rsidR="00D20EDF" w:rsidRDefault="00D20EDF" w:rsidP="00D20EDF">
      <w:pPr>
        <w:pStyle w:val="Heading2"/>
      </w:pPr>
      <w:r>
        <w:t>3. Perkahwinan dan Akhirat (Tiada Perkahwinan dalam Kebangkitan vs. Perkahwinan Abadi)</w:t>
      </w:r>
    </w:p>
    <w:p w14:paraId="684FDF73" w14:textId="77777777" w:rsidR="00D20EDF" w:rsidRDefault="00D20EDF" w:rsidP="00D20EDF">
      <w:r>
        <w:t>Doktrin Perjanjian Baru: Perkahwinan adalah duniawi dan tidak berterusan dalam kebangkitan (Matius 22:30).</w:t>
      </w:r>
    </w:p>
    <w:p w14:paraId="169995E4" w14:textId="77777777" w:rsidR="00D20EDF" w:rsidRDefault="00D20EDF" w:rsidP="00D20EDF">
      <w:r>
        <w:t>Kontras Doktrin Mormon: Mormonisme menekankan perkahwinan abadi melalui pemeteraian bait suci, di mana pasangan yang layak kekal berkahwin selama-lamanya.</w:t>
      </w:r>
    </w:p>
    <w:p w14:paraId="49289D4D" w14:textId="77777777" w:rsidR="00D20EDF" w:rsidRDefault="00D20EDF" w:rsidP="00D20EDF">
      <w:pPr>
        <w:pStyle w:val="Heading2"/>
      </w:pPr>
      <w:r>
        <w:t>4. Kewibawaan Keimamatan (Keimamatan Universal Orang Percaya vs. Keimamatan Hierarki Eksklusif)</w:t>
      </w:r>
    </w:p>
    <w:p w14:paraId="051C4CEF" w14:textId="77777777" w:rsidR="00D20EDF" w:rsidRDefault="00D20EDF" w:rsidP="00D20EDF">
      <w:r>
        <w:t>Doktrin Perjanjian Baru: Semua orang percaya membentuk imamat rajani tanpa memerlukan kelas yang ditahbiskan secara berasingan (1 Petrus 2:9).</w:t>
      </w:r>
    </w:p>
    <w:p w14:paraId="1B1BB618" w14:textId="77777777" w:rsidR="00D20EDF" w:rsidRDefault="00D20EDF" w:rsidP="00D20EDF">
      <w:r>
        <w:t>Kontras Doktrin Mormon: Mormonisme memerlukan keimamatan Harun dan Melkisedek yang eksklusif, yang hanya dipegang oleh lelaki yang layak.</w:t>
      </w:r>
    </w:p>
    <w:p w14:paraId="152A485A" w14:textId="77777777" w:rsidR="00D20EDF" w:rsidRDefault="00D20EDF" w:rsidP="00D20EDF">
      <w:pPr>
        <w:pStyle w:val="Heading2"/>
      </w:pPr>
      <w:r>
        <w:t>5. Kecukupan Kitab Suci dan Tiada Injil Tambahan (Kitab Suci Melengkapkan Orang Percaya vs. Keperluan untuk Wahyu Tambahan)</w:t>
      </w:r>
    </w:p>
    <w:p w14:paraId="5C2A616F" w14:textId="77777777" w:rsidR="00D20EDF" w:rsidRDefault="00D20EDF" w:rsidP="00D20EDF">
      <w:r>
        <w:t>Doktrin Perjanjian Baru: Kitab Suci sudah cukup untuk mengajar dan memperlengkapi orang percaya (2 Timotius 3:16–17, Galatia 1:8).</w:t>
      </w:r>
    </w:p>
    <w:p w14:paraId="642AD7BD" w14:textId="77777777" w:rsidR="00D20EDF" w:rsidRDefault="00D20EDF" w:rsidP="00D20EDF">
      <w:r>
        <w:t>Kontras Doktrin Mormon: Mormonisme memegang kanon terbuka, dengan Kitab Mormon sebagai &amp;quot;satu lagi kesaksian tentang Yesus Kristus&amp;quot; dan wahyu yang berterusan.</w:t>
      </w:r>
    </w:p>
    <w:p w14:paraId="76AA79C5" w14:textId="77777777" w:rsidR="00D20EDF" w:rsidRDefault="00D20EDF" w:rsidP="00D20EDF">
      <w:pPr>
        <w:pStyle w:val="Heading2"/>
      </w:pPr>
      <w:r>
        <w:t>6. Perbezaan Kaum atau Etnik dalam Kristus (Kesaksamaan vs. Kutukan atau Sekatan)</w:t>
      </w:r>
    </w:p>
    <w:p w14:paraId="4474CB5C" w14:textId="77777777" w:rsidR="00D20EDF" w:rsidRDefault="00D20EDF" w:rsidP="00D20EDF">
      <w:r>
        <w:t>Doktrin Perjanjian Baru: Dalam Kristus, perbezaan etnik dihapuskan (Galatia 3:28).</w:t>
      </w:r>
    </w:p>
    <w:p w14:paraId="37F2EC28" w14:textId="77777777" w:rsidR="00D20EDF" w:rsidRDefault="00D20EDF" w:rsidP="00D20EDF">
      <w:r>
        <w:t>Kontras Doktrin Mormon: Kitab Mormon mengaitkan kulit gelap dengan kutukan ilahi, dan Gereja LDS mengehadkan keimamatan daripada mereka yang berketurunan Afrika sehingga tahun 1978.</w:t>
      </w:r>
    </w:p>
    <w:p w14:paraId="586F3DD9" w14:textId="77777777" w:rsidR="00D20EDF" w:rsidRDefault="00D20EDF" w:rsidP="00D20EDF">
      <w:pPr>
        <w:pStyle w:val="Heading2"/>
      </w:pPr>
      <w:r>
        <w:t>7. Tempat Kelahiran Yesus (Yerusalem vs. Betlehem)</w:t>
      </w:r>
    </w:p>
    <w:p w14:paraId="08E29382" w14:textId="77777777" w:rsidR="00D20EDF" w:rsidRDefault="00D20EDF" w:rsidP="00D20EDF">
      <w:r>
        <w:t>Doktrin Perjanjian Baru: Yesus dilahirkan secara khusus di Betlehem (Matius 2:1).</w:t>
      </w:r>
    </w:p>
    <w:p w14:paraId="70CC29A8" w14:textId="77777777" w:rsidR="00D20EDF" w:rsidRDefault="00D20EDF" w:rsidP="00D20EDF">
      <w:r>
        <w:t>Kontras Kitab Mormon: Alma 7:10 bernubuat bahawa Yesus &amp;quot;akan dilahirkan oleh Maria, di Yerusalem yang merupakan tanah nenek moyang kita.&amp;quot;</w:t>
      </w:r>
    </w:p>
    <w:p w14:paraId="718B99EF" w14:textId="77777777" w:rsidR="00D20EDF" w:rsidRDefault="00D20EDF" w:rsidP="00D20EDF">
      <w:pPr>
        <w:pStyle w:val="Heading2"/>
      </w:pPr>
      <w:r>
        <w:t>8. Tempoh Kegelapan di Penyaliban (Tiga Hari vs. Tiga Jam)</w:t>
      </w:r>
    </w:p>
    <w:p w14:paraId="62C20708" w14:textId="77777777" w:rsidR="00D20EDF" w:rsidRDefault="00D20EDF" w:rsidP="00D20EDF">
      <w:r>
        <w:t>Doktrin Perjanjian Baru: Kegelapan menutupi tanah selama tiga jam semasa penyaliban (Matius 27:45).</w:t>
      </w:r>
    </w:p>
    <w:p w14:paraId="19A5FBDE" w14:textId="77777777" w:rsidR="00D20EDF" w:rsidRDefault="00D20EDF" w:rsidP="00D20EDF">
      <w:r>
        <w:t>Kontras Kitab Mormon: Helaman 14:20,27 dan 3 Nefi 8:3,23 menggambarkan tiga hari kegelapan.</w:t>
      </w:r>
    </w:p>
    <w:p w14:paraId="740AF758" w14:textId="77777777" w:rsidR="00D20EDF" w:rsidRDefault="00D20EDF" w:rsidP="00D20EDF">
      <w:pPr>
        <w:pStyle w:val="Heading2"/>
      </w:pPr>
      <w:r>
        <w:t>9. Struktur Keimamatan Tinggi (Berbilang Imam Besar Secara Serentak vs. Seorang Imam Besar pada Satu Masa)</w:t>
      </w:r>
    </w:p>
    <w:p w14:paraId="238BFFF0" w14:textId="77777777" w:rsidR="00D20EDF" w:rsidRDefault="00D20EDF" w:rsidP="00D20EDF">
      <w:r>
        <w:t>Doktrin Perjanjian Baru: Hanya seorang imam besar yang berkhidmat pada satu masa, dengan Yesus sebagai imam besar tunggal yang muktamad (Ibrani 8:6–7, Matius 26:3).</w:t>
      </w:r>
    </w:p>
    <w:p w14:paraId="4A12DC1D" w14:textId="77777777" w:rsidR="00D20EDF" w:rsidRDefault="00D20EDF" w:rsidP="00D20EDF">
      <w:r>
        <w:t>Kontras Kitab Mormon: Mosia 11:11, Alma 13:9–10, dan Helaman 3:25 menggambarkan pelbagai imam tinggi yang berkhidmat secara serentak.</w:t>
      </w:r>
    </w:p>
    <w:p w14:paraId="77E7D304" w14:textId="77777777" w:rsidR="00D20EDF" w:rsidRDefault="00D20EDF" w:rsidP="00D20EDF">
      <w:pPr>
        <w:pStyle w:val="Heading2"/>
      </w:pPr>
      <w:r>
        <w:t>10. Memetik Petikan Perjanjian Baru Sebelum Ditulis (Petikan Anakronistik vs. Urutan Sejarah)</w:t>
      </w:r>
    </w:p>
    <w:p w14:paraId="77AB00BD" w14:textId="77777777" w:rsidR="00D20EDF" w:rsidRDefault="00D20EDF" w:rsidP="00D20EDF">
      <w:r>
        <w:t>Doktrin Perjanjian Baru: Teks-teks PB dikarang selepas kebangkitan (contohnya, 1 Korintus 12:4–11).</w:t>
      </w:r>
    </w:p>
    <w:p w14:paraId="7F092E2F" w14:textId="77777777" w:rsidR="00D20EDF" w:rsidRDefault="00D20EDF" w:rsidP="00D20EDF">
      <w:r>
        <w:t>Kontras Kitab Mormon: Moroni 10:8–17 dan Moroni 7:48 menghasilkan semula petikan-petikan Perjanjian Baru secara anakronistik.</w:t>
      </w:r>
    </w:p>
    <w:p w14:paraId="188C6196" w14:textId="77777777" w:rsidR="00D20EDF" w:rsidRDefault="00D20EDF" w:rsidP="00D20EDF">
      <w:pPr>
        <w:pStyle w:val="Heading2"/>
      </w:pPr>
      <w:r>
        <w:t>11. Doksologi Doa Bapa Kami (Penyertaan Tambahan Kemudian vs. Ketiadaan dalam Manuskrip Asal)</w:t>
      </w:r>
    </w:p>
    <w:p w14:paraId="00C7399E" w14:textId="77777777" w:rsidR="00D20EDF" w:rsidRDefault="00D20EDF" w:rsidP="00D20EDF">
      <w:r>
        <w:t>Doktrin Perjanjian Baru: Doa Bapa Kami berakhir tanpa doksologi dalam manuskrip terawal (Matius 6:13).</w:t>
      </w:r>
    </w:p>
    <w:p w14:paraId="64081099" w14:textId="77777777" w:rsidR="00D20EDF" w:rsidRDefault="00D20EDF" w:rsidP="00D20EDF">
      <w:r>
        <w:t>Kontras Kitab Mormon: 3 Nefi 13:13 merangkumi doksologi KJV yang lengkap.</w:t>
      </w:r>
    </w:p>
    <w:p w14:paraId="04E7B31D" w14:textId="77777777" w:rsidR="00D20EDF" w:rsidRDefault="00D20EDF" w:rsidP="00D20EDF">
      <w:pPr>
        <w:pStyle w:val="Heading2"/>
      </w:pPr>
      <w:r>
        <w:t>12. Penyalahgunaan Ulasan Perjanjian Baru kepada Nubuat Perjanjian Lama (Petikan Campuran vs. Sumber Berbeza)</w:t>
      </w:r>
    </w:p>
    <w:p w14:paraId="16181741" w14:textId="77777777" w:rsidR="00D20EDF" w:rsidRDefault="00D20EDF" w:rsidP="00D20EDF">
      <w:pPr>
        <w:rPr>
          <w:lang w:val="fr-FR"/>
        </w:rPr>
      </w:pPr>
      <w:r>
        <w:t>Doktrin Perjanjian Baru: Kisah Para Rasul 3:22–26 memparafrasakan Kitab Ulangan tetapi menambah unsur-unsur unik.</w:t>
      </w:r>
    </w:p>
    <w:p w14:paraId="4D6AAB31" w14:textId="77777777" w:rsidR="00D20EDF" w:rsidRDefault="00D20EDF" w:rsidP="00D20EDF">
      <w:r>
        <w:t>Kontras Kitab Mormon: 3 Nefi 20:23–26 mengemukakan tambahan Petrus dalam Perjanjian Baru sebagai nubuat asal.</w:t>
      </w:r>
    </w:p>
    <w:p w14:paraId="1B0F2E37" w14:textId="77777777" w:rsidR="00D20EDF" w:rsidRDefault="00D20EDF" w:rsidP="00D20EDF">
      <w:pPr>
        <w:pStyle w:val="Heading2"/>
      </w:pPr>
      <w:r>
        <w:t>13. Kewujudan Gereja atau Tubuh Kristus (Penubuhan Pra-Kebangkitan vs. Pembentukan Pasca-Kebangkitan)</w:t>
      </w:r>
    </w:p>
    <w:p w14:paraId="57DEE240" w14:textId="77777777" w:rsidR="00D20EDF" w:rsidRDefault="00D20EDF" w:rsidP="00D20EDF">
      <w:r>
        <w:t>Doktrin Perjanjian Baru: Gereja sebagai tubuh Kristus terbentuk selepas kebangkitan Yesus (Efesus 1:22–23).</w:t>
      </w:r>
    </w:p>
    <w:p w14:paraId="457B217D" w14:textId="77777777" w:rsidR="00D20EDF" w:rsidRDefault="00D20EDF" w:rsidP="00D20EDF">
      <w:r>
        <w:t>Kontras Kitab Mormon: Mosia 18:17 dan Mosia 15:5 merujuk kepada &amp;quot;gereja Tuhan&amp;quot; dan &amp;quot;tubuh Kristus&amp;quot; sebelum kelahiran Yesus.</w:t>
      </w:r>
    </w:p>
    <w:p w14:paraId="483BC7A9" w14:textId="77777777" w:rsidR="00D20EDF" w:rsidRDefault="00D20EDF" w:rsidP="00D20EDF">
      <w:pPr>
        <w:pStyle w:val="Heading2"/>
      </w:pPr>
      <w:r>
        <w:t>14. Kewujudan Jiwa Pra-Fana (Tiada Pra-Kewujudan vs. Anak-anak Roh di Syurga)</w:t>
      </w:r>
    </w:p>
    <w:p w14:paraId="3ACBF458" w14:textId="77777777" w:rsidR="00D20EDF" w:rsidRDefault="00D20EDF" w:rsidP="00D20EDF">
      <w:r>
        <w:t>Doktrin Perjanjian Baru: Perjanjian Baru tidak mengajarkan kewujudan pra-fana (1 Korintus 15:46, Yohanes 1:3).</w:t>
      </w:r>
    </w:p>
    <w:p w14:paraId="687D431D" w14:textId="77777777" w:rsidR="00D20EDF" w:rsidRDefault="00D20EDF" w:rsidP="00D20EDF">
      <w:r>
        <w:t>Kontras Kitab Mormon: Alma 13:3–5 dan teologi LDS mengajarkan kewujudan roh pra-fana.</w:t>
      </w:r>
    </w:p>
    <w:p w14:paraId="04C89D71" w14:textId="77777777" w:rsidR="00D20EDF" w:rsidRDefault="00D20EDF" w:rsidP="00D20EDF">
      <w:pPr>
        <w:pStyle w:val="Heading2"/>
      </w:pPr>
      <w:r>
        <w:t>15. Kemajuan dan Pengagungan Abadi (Tuhan yang Tidak Berubah vs. Manusia Menjadi Tuhan)</w:t>
      </w:r>
    </w:p>
    <w:p w14:paraId="2248D226" w14:textId="77777777" w:rsidR="00D20EDF" w:rsidRDefault="00D20EDF" w:rsidP="00D20EDF">
      <w:r>
        <w:t>Doktrin Perjanjian Baru: Tuhan dan Kristus tidak berubah (Ibrani 13:8; Roma 8:17 merujuk kepada pewarisan, bukan pendewaan).</w:t>
      </w:r>
    </w:p>
    <w:p w14:paraId="166F0A92" w14:textId="77777777" w:rsidR="00D20EDF" w:rsidRDefault="00D20EDF" w:rsidP="00D20EDF">
      <w:r>
        <w:t>Kontras Kitab Mormon: 3 Nefi 28:10, A&amp;amp;P 132:19–20 mengajarkan perkembangan kepada status seperti Tuhan.</w:t>
      </w:r>
    </w:p>
    <w:p w14:paraId="66F92060" w14:textId="77777777" w:rsidR="00D20EDF" w:rsidRDefault="00D20EDF" w:rsidP="00D20EDF">
      <w:pPr>
        <w:pStyle w:val="Heading2"/>
      </w:pPr>
      <w:r>
        <w:t>16. Pembaptisan untuk Orang Mati (Ordinan Pembaptisan Peribadi vs. Ordinan Proksi)</w:t>
      </w:r>
    </w:p>
    <w:p w14:paraId="176C884F" w14:textId="77777777" w:rsidR="00D20EDF" w:rsidRDefault="00D20EDF" w:rsidP="00D20EDF">
      <w:r>
        <w:t>Doktrin Perjanjian Baru: Pembaptisan adalah untuk mereka yang hidup; penghakiman selepas kematian berlaku (Ibrani 9:27).</w:t>
      </w:r>
    </w:p>
    <w:p w14:paraId="26305D74" w14:textId="77777777" w:rsidR="00D20EDF" w:rsidRDefault="00D20EDF" w:rsidP="00D20EDF">
      <w:r>
        <w:t>Kontras Kitab Mormon: Ajaran dan Perjanjian 128 membenarkan pembaptisan proksi bagi orang mati.</w:t>
      </w:r>
    </w:p>
    <w:p w14:paraId="3249672D" w14:textId="77777777" w:rsidR="00D20EDF" w:rsidRDefault="00D20EDF" w:rsidP="00D20EDF">
      <w:pPr>
        <w:pStyle w:val="Heading2"/>
      </w:pPr>
      <w:r>
        <w:t>17. Gabungan Rahsia dan Sumpah (Dilarang Bersumpah vs. Perjanjian Suci)</w:t>
      </w:r>
    </w:p>
    <w:p w14:paraId="72A4CC25" w14:textId="77777777" w:rsidR="00D20EDF" w:rsidRDefault="00D20EDF" w:rsidP="00D20EDF">
      <w:r>
        <w:t>Doktrin Perjanjian Baru: Sumpah dilarang (Matius 5:34–37).</w:t>
      </w:r>
    </w:p>
    <w:p w14:paraId="3A1F98AE" w14:textId="77777777" w:rsidR="00D20EDF" w:rsidRDefault="00D20EDF" w:rsidP="00D20EDF">
      <w:r>
        <w:t>Kontras Kitab Mormon: Eter 8:14–19, Helaman 6:22–26, dan upacara bait suci LDS melibatkan perjanjian suci.</w:t>
      </w:r>
    </w:p>
    <w:p w14:paraId="20BFFF15" w14:textId="77777777" w:rsidR="00D20EDF" w:rsidRDefault="00D20EDF" w:rsidP="00D20EDF">
      <w:pPr>
        <w:pStyle w:val="Heading2"/>
      </w:pPr>
      <w:r>
        <w:t>18. Pelbagai Syurga atau Darjah Kemuliaan (Kehidupan Akhirat Binari vs. Tiga Kerajaan)</w:t>
      </w:r>
    </w:p>
    <w:p w14:paraId="3CE4527A" w14:textId="77777777" w:rsidR="00D20EDF" w:rsidRDefault="00D20EDF" w:rsidP="00D20EDF">
      <w:r>
        <w:t>Doktrin Perjanjian Baru: Akhirat adalah binari—kehidupan kekal atau hukuman (Matius 25:46).</w:t>
      </w:r>
    </w:p>
    <w:p w14:paraId="3C8DD398" w14:textId="77777777" w:rsidR="00D20EDF" w:rsidRDefault="00D20EDF" w:rsidP="00D20EDF">
      <w:r>
        <w:t>Kontras Kitab Mormon: Ajaran dan Perjanjian 76 memperkenalkan tiga darjah kemuliaan.</w:t>
      </w:r>
    </w:p>
    <w:p w14:paraId="4B4C1CB9" w14:textId="77777777" w:rsidR="00D20EDF" w:rsidRDefault="00D20EDF" w:rsidP="00D20EDF">
      <w:pPr>
        <w:pStyle w:val="Heading2"/>
      </w:pPr>
      <w:r>
        <w:t>19. Lokasi Kementerian Pasca Kebangkitan Kristus (Terhad kepada Lawatan Yudea vs. Amerika)</w:t>
      </w:r>
    </w:p>
    <w:p w14:paraId="19491769" w14:textId="77777777" w:rsidR="00D20EDF" w:rsidRDefault="00D20EDF" w:rsidP="00D20EDF">
      <w:r>
        <w:t>Doktrin Perjanjian Baru: Penampakan Yesus selepas kebangkitan adalah terhad (Kisah Para Rasul 1:3).</w:t>
      </w:r>
    </w:p>
    <w:p w14:paraId="1D57E2C0" w14:textId="77777777" w:rsidR="00D20EDF" w:rsidRDefault="00D20EDF" w:rsidP="00D20EDF">
      <w:r>
        <w:t>Kontras Kitab Mormon: 3 Nefi 11–26 menggambarkan Yesus melawat Benua Amerika.</w:t>
      </w:r>
    </w:p>
    <w:p w14:paraId="611711DF" w14:textId="77777777" w:rsidR="00D20EDF" w:rsidRDefault="00D20EDF" w:rsidP="00D20EDF">
      <w:pPr>
        <w:pStyle w:val="Heading2"/>
      </w:pPr>
      <w:r>
        <w:t>20. Poligami (Standard Monogami vs. Elaun Bersyarat)</w:t>
      </w:r>
    </w:p>
    <w:p w14:paraId="4375C7A7" w14:textId="77777777" w:rsidR="00D20EDF" w:rsidRDefault="00D20EDF" w:rsidP="00D20EDF">
      <w:r>
        <w:t>Doktrin Perjanjian Baru: Pemimpin haruslah monogami (1 Timotius 3:2).</w:t>
      </w:r>
    </w:p>
    <w:p w14:paraId="0FDEF362" w14:textId="77777777" w:rsidR="00D20EDF" w:rsidRDefault="00D20EDF" w:rsidP="00D20EDF">
      <w:r>
        <w:t>Kontras Kitab Mormon: Yakub 2:24–27 mengutuk poligami, tetapi membenarkannya jika Tuhan memerintahkannya.</w:t>
      </w:r>
    </w:p>
    <w:p w14:paraId="5E5D5F33" w14:textId="77777777" w:rsidR="00D20EDF" w:rsidRDefault="00D20EDF" w:rsidP="00D20EDF">
      <w:pPr>
        <w:pStyle w:val="Heading2"/>
      </w:pPr>
      <w:r>
        <w:t>21. Dakwaan Arkeologi dan Sejarah (Tetapan yang Disokong vs. Tamadun yang Tidak Berasaskan)</w:t>
      </w:r>
    </w:p>
    <w:p w14:paraId="139C9269" w14:textId="77777777" w:rsidR="00D20EDF" w:rsidRDefault="00D20EDF" w:rsidP="00D20EDF">
      <w:r>
        <w:t>Doktrin Perjanjian Baru: Latar belakang PB sejajar dengan bukti sejarah.</w:t>
      </w:r>
    </w:p>
    <w:p w14:paraId="6F46D561" w14:textId="77777777" w:rsidR="00D20EDF" w:rsidRDefault="00D20EDF" w:rsidP="00D20EDF">
      <w:r>
        <w:t>Kontras Kitab Mormon: Menggambarkan tamadun Amerika pra-Columbus yang kekurangan sokongan arkeologi.</w:t>
      </w:r>
    </w:p>
    <w:p w14:paraId="4CBA000A" w14:textId="77777777" w:rsidR="00D20EDF" w:rsidRDefault="00D20EDF" w:rsidP="00D20EDF">
      <w:pPr>
        <w:pStyle w:val="Heading1"/>
      </w:pPr>
      <w:r>
        <w:t>Ringkasan Percanggahan Mormon</w:t>
      </w:r>
    </w:p>
    <w:tbl>
      <w:tblPr>
        <w:tblStyle w:val="PlainTable1"/>
        <w:tblW w:w="0" w:type="auto"/>
        <w:tblLook w:val="0420" w:firstRow="1" w:lastRow="0" w:firstColumn="0" w:lastColumn="0" w:noHBand="0" w:noVBand="1"/>
      </w:tblPr>
      <w:tblGrid>
        <w:gridCol w:w="876"/>
        <w:gridCol w:w="2542"/>
        <w:gridCol w:w="1649"/>
        <w:gridCol w:w="2206"/>
        <w:gridCol w:w="1743"/>
      </w:tblGrid>
      <w:tr w:rsidR="00D20EDF" w:rsidRPr="00D20EDF" w14:paraId="7030C7FD" w14:textId="77777777" w:rsidTr="00D20EDF">
        <w:trPr>
          <w:cnfStyle w:val="100000000000" w:firstRow="1" w:lastRow="0" w:firstColumn="0" w:lastColumn="0" w:oddVBand="0" w:evenVBand="0" w:oddHBand="0" w:evenHBand="0" w:firstRowFirstColumn="0" w:firstRowLastColumn="0" w:lastRowFirstColumn="0" w:lastRowLastColumn="0"/>
        </w:trPr>
        <w:tc>
          <w:tcPr>
            <w:tcW w:w="876" w:type="dxa"/>
          </w:tcPr>
          <w:p w14:paraId="7272F3F3" w14:textId="1A7529BA" w:rsidR="00D20EDF" w:rsidRPr="00D20EDF" w:rsidRDefault="00D20EDF" w:rsidP="00D20EDF">
            <w:r>
              <w:t>Tidak.</w:t>
            </w:r>
          </w:p>
        </w:tc>
        <w:tc>
          <w:tcPr>
            <w:tcW w:w="2542" w:type="dxa"/>
          </w:tcPr>
          <w:p w14:paraId="3F05A917" w14:textId="1BCE7EF1" w:rsidR="00D20EDF" w:rsidRPr="00D20EDF" w:rsidRDefault="00D20EDF" w:rsidP="00D20EDF">
            <w:r>
              <w:t>Topik</w:t>
            </w:r>
          </w:p>
        </w:tc>
        <w:tc>
          <w:tcPr>
            <w:tcW w:w="1649" w:type="dxa"/>
          </w:tcPr>
          <w:p w14:paraId="57349BEA" w14:textId="5BE8AA22" w:rsidR="00D20EDF" w:rsidRPr="00D20EDF" w:rsidRDefault="00D20EDF" w:rsidP="00D20EDF">
            <w:r>
              <w:t>Doktrin Perjanjian Baru</w:t>
            </w:r>
          </w:p>
        </w:tc>
        <w:tc>
          <w:tcPr>
            <w:tcW w:w="2206" w:type="dxa"/>
          </w:tcPr>
          <w:p w14:paraId="184E4191" w14:textId="07D3B83E" w:rsidR="00D20EDF" w:rsidRPr="00D20EDF" w:rsidRDefault="00D20EDF" w:rsidP="00D20EDF">
            <w:r>
              <w:t>Doktrin Mormon/Kitab Mormon</w:t>
            </w:r>
          </w:p>
        </w:tc>
        <w:tc>
          <w:tcPr>
            <w:tcW w:w="1743" w:type="dxa"/>
          </w:tcPr>
          <w:p w14:paraId="0D361E30" w14:textId="604FC67D" w:rsidR="00D20EDF" w:rsidRPr="00D20EDF" w:rsidRDefault="00D20EDF" w:rsidP="00D20EDF">
            <w:r>
              <w:t>Percanggahan Utama</w:t>
            </w:r>
          </w:p>
        </w:tc>
      </w:tr>
      <w:tr w:rsidR="00D20EDF" w:rsidRPr="00D20EDF" w14:paraId="36FA4042"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718A6230" w14:textId="398003F6" w:rsidR="00D20EDF" w:rsidRDefault="00D20EDF" w:rsidP="00D20EDF">
            <w:r>
              <w:t>1</w:t>
            </w:r>
          </w:p>
        </w:tc>
        <w:tc>
          <w:tcPr>
            <w:tcW w:w="2542" w:type="dxa"/>
          </w:tcPr>
          <w:p w14:paraId="64E5B635" w14:textId="7F24C1FD" w:rsidR="00D20EDF" w:rsidRDefault="00D20EDF" w:rsidP="00D20EDF">
            <w:r>
              <w:t>Sifat Tuhan</w:t>
            </w:r>
          </w:p>
        </w:tc>
        <w:tc>
          <w:tcPr>
            <w:tcW w:w="1649" w:type="dxa"/>
          </w:tcPr>
          <w:p w14:paraId="5B8C0950" w14:textId="40330E02" w:rsidR="00D20EDF" w:rsidRDefault="00D20EDF" w:rsidP="00D20EDF">
            <w:r>
              <w:t>Monoteisme yang ketat; Tuhan yang esa</w:t>
            </w:r>
          </w:p>
        </w:tc>
        <w:tc>
          <w:tcPr>
            <w:tcW w:w="2206" w:type="dxa"/>
          </w:tcPr>
          <w:p w14:paraId="264E17C8" w14:textId="01AD2963" w:rsidR="00D20EDF" w:rsidRDefault="00D20EDF" w:rsidP="00D20EDF">
            <w:r>
              <w:t>Pluralitas tuhan-tuhan, Tuhan sebagai manusia yang mulia</w:t>
            </w:r>
          </w:p>
        </w:tc>
        <w:tc>
          <w:tcPr>
            <w:tcW w:w="1743" w:type="dxa"/>
          </w:tcPr>
          <w:p w14:paraId="1CF325B5" w14:textId="6B197974" w:rsidR="00D20EDF" w:rsidRDefault="00D20EDF" w:rsidP="00D20EDF">
            <w:r>
              <w:t>Monoteisme vs. politeisme</w:t>
            </w:r>
          </w:p>
        </w:tc>
      </w:tr>
      <w:tr w:rsidR="00D20EDF" w:rsidRPr="00D20EDF" w14:paraId="14811A3B" w14:textId="77777777" w:rsidTr="00D20EDF">
        <w:tc>
          <w:tcPr>
            <w:tcW w:w="876" w:type="dxa"/>
          </w:tcPr>
          <w:p w14:paraId="2C3012A5" w14:textId="37D80A9F" w:rsidR="00D20EDF" w:rsidRDefault="00D20EDF" w:rsidP="00D20EDF">
            <w:r>
              <w:t>2</w:t>
            </w:r>
          </w:p>
        </w:tc>
        <w:tc>
          <w:tcPr>
            <w:tcW w:w="2542" w:type="dxa"/>
          </w:tcPr>
          <w:p w14:paraId="4B480E32" w14:textId="761C50A6" w:rsidR="00D20EDF" w:rsidRDefault="00D20EDF" w:rsidP="00D20EDF">
            <w:r>
              <w:t>Keselamatan</w:t>
            </w:r>
          </w:p>
        </w:tc>
        <w:tc>
          <w:tcPr>
            <w:tcW w:w="1649" w:type="dxa"/>
          </w:tcPr>
          <w:p w14:paraId="26556E3B" w14:textId="374ED6CF" w:rsidR="00D20EDF" w:rsidRDefault="00D20EDF" w:rsidP="00D20EDF">
            <w:r>
              <w:t>Dengan rahmat melalui iman sahaja</w:t>
            </w:r>
          </w:p>
        </w:tc>
        <w:tc>
          <w:tcPr>
            <w:tcW w:w="2206" w:type="dxa"/>
          </w:tcPr>
          <w:p w14:paraId="36728DA6" w14:textId="66938941" w:rsidR="00D20EDF" w:rsidRDefault="00D20EDF" w:rsidP="00D20EDF">
            <w:r>
              <w:t>Rahmat selepas perbuatan, kemuliaan melalui usaha</w:t>
            </w:r>
          </w:p>
        </w:tc>
        <w:tc>
          <w:tcPr>
            <w:tcW w:w="1743" w:type="dxa"/>
          </w:tcPr>
          <w:p w14:paraId="63B0E654" w14:textId="45057C72" w:rsidR="00D20EDF" w:rsidRDefault="00D20EDF" w:rsidP="00D20EDF">
            <w:r>
              <w:t>Keselamatan melalui iman vs. keselamatan berdasarkan perbuatan</w:t>
            </w:r>
          </w:p>
        </w:tc>
      </w:tr>
      <w:tr w:rsidR="00D20EDF" w:rsidRPr="00D20EDF" w14:paraId="7536B14B"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68EB8FCA" w14:textId="4E3C6F40" w:rsidR="00D20EDF" w:rsidRDefault="00D20EDF" w:rsidP="00D20EDF">
            <w:r>
              <w:t>3</w:t>
            </w:r>
          </w:p>
        </w:tc>
        <w:tc>
          <w:tcPr>
            <w:tcW w:w="2542" w:type="dxa"/>
          </w:tcPr>
          <w:p w14:paraId="2FF8210F" w14:textId="7F84BE64" w:rsidR="00D20EDF" w:rsidRDefault="00D20EDF" w:rsidP="00D20EDF">
            <w:r>
              <w:t>Perkahwinan dan Akhirat</w:t>
            </w:r>
          </w:p>
        </w:tc>
        <w:tc>
          <w:tcPr>
            <w:tcW w:w="1649" w:type="dxa"/>
          </w:tcPr>
          <w:p w14:paraId="5D190CC5" w14:textId="228901DC" w:rsidR="00D20EDF" w:rsidRDefault="00D20EDF" w:rsidP="00D20EDF">
            <w:r>
              <w:t>Tiada perkahwinan dalam kebangkitan semula</w:t>
            </w:r>
          </w:p>
        </w:tc>
        <w:tc>
          <w:tcPr>
            <w:tcW w:w="2206" w:type="dxa"/>
          </w:tcPr>
          <w:p w14:paraId="250BD6FB" w14:textId="7D190E63" w:rsidR="00D20EDF" w:rsidRDefault="00D20EDF" w:rsidP="00D20EDF">
            <w:r>
              <w:t>Perkahwinan dan pembiakan abadi</w:t>
            </w:r>
          </w:p>
        </w:tc>
        <w:tc>
          <w:tcPr>
            <w:tcW w:w="1743" w:type="dxa"/>
          </w:tcPr>
          <w:p w14:paraId="524326DC" w14:textId="4549F861" w:rsidR="00D20EDF" w:rsidRDefault="00D20EDF" w:rsidP="00D20EDF">
            <w:r>
              <w:t>Perkahwinan sementara vs. perkahwinan abadi</w:t>
            </w:r>
          </w:p>
        </w:tc>
      </w:tr>
      <w:tr w:rsidR="00D20EDF" w:rsidRPr="00D20EDF" w14:paraId="1EE09F7D" w14:textId="77777777" w:rsidTr="00D20EDF">
        <w:tc>
          <w:tcPr>
            <w:tcW w:w="876" w:type="dxa"/>
          </w:tcPr>
          <w:p w14:paraId="7C4D8B22" w14:textId="2A533ABB" w:rsidR="00D20EDF" w:rsidRDefault="00D20EDF" w:rsidP="00D20EDF">
            <w:r>
              <w:t>4</w:t>
            </w:r>
          </w:p>
        </w:tc>
        <w:tc>
          <w:tcPr>
            <w:tcW w:w="2542" w:type="dxa"/>
          </w:tcPr>
          <w:p w14:paraId="45DF8605" w14:textId="5600D3E0" w:rsidR="00D20EDF" w:rsidRDefault="00D20EDF" w:rsidP="00D20EDF">
            <w:r>
              <w:t>Pihak Berkuasa Keimamatan</w:t>
            </w:r>
          </w:p>
        </w:tc>
        <w:tc>
          <w:tcPr>
            <w:tcW w:w="1649" w:type="dxa"/>
          </w:tcPr>
          <w:p w14:paraId="2B255299" w14:textId="78CD1E33" w:rsidR="00D20EDF" w:rsidRDefault="00D20EDF" w:rsidP="00D20EDF">
            <w:r>
              <w:t>Keimamatan universal orang percaya</w:t>
            </w:r>
          </w:p>
        </w:tc>
        <w:tc>
          <w:tcPr>
            <w:tcW w:w="2206" w:type="dxa"/>
          </w:tcPr>
          <w:p w14:paraId="51DE76D2" w14:textId="700C84F5" w:rsidR="00D20EDF" w:rsidRDefault="00D20EDF" w:rsidP="00D20EDF">
            <w:r>
              <w:t>Keimamatan Harun &amp;amp; Melkisedek eksklusif</w:t>
            </w:r>
          </w:p>
        </w:tc>
        <w:tc>
          <w:tcPr>
            <w:tcW w:w="1743" w:type="dxa"/>
          </w:tcPr>
          <w:p w14:paraId="5E813BD1" w14:textId="2B55A3B7" w:rsidR="00D20EDF" w:rsidRDefault="00D20EDF" w:rsidP="00D20EDF">
            <w:r>
              <w:t>Keimamatan universal vs. hierarki</w:t>
            </w:r>
          </w:p>
        </w:tc>
      </w:tr>
      <w:tr w:rsidR="00D20EDF" w:rsidRPr="00D20EDF" w14:paraId="23168D2F"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6A6B49B7" w14:textId="33331286" w:rsidR="00D20EDF" w:rsidRDefault="00D20EDF" w:rsidP="00D20EDF">
            <w:r>
              <w:t>5</w:t>
            </w:r>
          </w:p>
        </w:tc>
        <w:tc>
          <w:tcPr>
            <w:tcW w:w="2542" w:type="dxa"/>
          </w:tcPr>
          <w:p w14:paraId="30F7E878" w14:textId="495A7F56" w:rsidR="00D20EDF" w:rsidRDefault="00D20EDF" w:rsidP="00D20EDF">
            <w:r>
              <w:t>Kecukupan Kitab Suci</w:t>
            </w:r>
          </w:p>
        </w:tc>
        <w:tc>
          <w:tcPr>
            <w:tcW w:w="1649" w:type="dxa"/>
          </w:tcPr>
          <w:p w14:paraId="319E0828" w14:textId="2FD3EC39" w:rsidR="00D20EDF" w:rsidRDefault="00D20EDF" w:rsidP="00D20EDF">
            <w:r>
              <w:t>Kitab suci melengkapkan orang yang beriman</w:t>
            </w:r>
          </w:p>
        </w:tc>
        <w:tc>
          <w:tcPr>
            <w:tcW w:w="2206" w:type="dxa"/>
          </w:tcPr>
          <w:p w14:paraId="16ABA1BA" w14:textId="701A0259" w:rsidR="00D20EDF" w:rsidRDefault="00D20EDF" w:rsidP="00D20EDF">
            <w:r>
              <w:t>Keperluan untuk pendedahan tambahan</w:t>
            </w:r>
          </w:p>
        </w:tc>
        <w:tc>
          <w:tcPr>
            <w:tcW w:w="1743" w:type="dxa"/>
          </w:tcPr>
          <w:p w14:paraId="51682314" w14:textId="30D900A7" w:rsidR="00D20EDF" w:rsidRDefault="00D20EDF" w:rsidP="00D20EDF">
            <w:r>
              <w:t>Kanun tertutup vs. kanun terbuka</w:t>
            </w:r>
          </w:p>
        </w:tc>
      </w:tr>
      <w:tr w:rsidR="00D20EDF" w:rsidRPr="00D20EDF" w14:paraId="0D7A926C" w14:textId="77777777" w:rsidTr="00D20EDF">
        <w:tc>
          <w:tcPr>
            <w:tcW w:w="876" w:type="dxa"/>
          </w:tcPr>
          <w:p w14:paraId="4FC3F46E" w14:textId="324FE31F" w:rsidR="00D20EDF" w:rsidRDefault="00D20EDF" w:rsidP="00D20EDF">
            <w:r>
              <w:t>6</w:t>
            </w:r>
          </w:p>
        </w:tc>
        <w:tc>
          <w:tcPr>
            <w:tcW w:w="2542" w:type="dxa"/>
          </w:tcPr>
          <w:p w14:paraId="2B850CC2" w14:textId="3DC8E458" w:rsidR="00D20EDF" w:rsidRDefault="00D20EDF" w:rsidP="00D20EDF">
            <w:r>
              <w:t>Perbezaan Kaum/Etnik</w:t>
            </w:r>
          </w:p>
        </w:tc>
        <w:tc>
          <w:tcPr>
            <w:tcW w:w="1649" w:type="dxa"/>
          </w:tcPr>
          <w:p w14:paraId="2A473E6D" w14:textId="5EECD3C4" w:rsidR="00D20EDF" w:rsidRDefault="00D20EDF" w:rsidP="00D20EDF">
            <w:r>
              <w:t>Semua sama dalam Kristus</w:t>
            </w:r>
          </w:p>
        </w:tc>
        <w:tc>
          <w:tcPr>
            <w:tcW w:w="2206" w:type="dxa"/>
          </w:tcPr>
          <w:p w14:paraId="0A32AE2C" w14:textId="3E84F133" w:rsidR="00D20EDF" w:rsidRDefault="00D20EDF" w:rsidP="00D20EDF">
            <w:r>
              <w:t>Kutukan/sekatan berdasarkan bangsa</w:t>
            </w:r>
          </w:p>
        </w:tc>
        <w:tc>
          <w:tcPr>
            <w:tcW w:w="1743" w:type="dxa"/>
          </w:tcPr>
          <w:p w14:paraId="555087E7" w14:textId="0D261A0E" w:rsidR="00D20EDF" w:rsidRDefault="00D20EDF" w:rsidP="00D20EDF">
            <w:r>
              <w:t>Kesaksamaan vs. perbezaan</w:t>
            </w:r>
          </w:p>
        </w:tc>
      </w:tr>
      <w:tr w:rsidR="00D20EDF" w:rsidRPr="00D20EDF" w14:paraId="5751E1C5"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5915DF12" w14:textId="7B4F2DDC" w:rsidR="00D20EDF" w:rsidRDefault="00D20EDF" w:rsidP="00D20EDF">
            <w:r>
              <w:t>7</w:t>
            </w:r>
          </w:p>
        </w:tc>
        <w:tc>
          <w:tcPr>
            <w:tcW w:w="2542" w:type="dxa"/>
          </w:tcPr>
          <w:p w14:paraId="371B8DBB" w14:textId="279F5552" w:rsidR="00D20EDF" w:rsidRDefault="00D20EDF" w:rsidP="00D20EDF">
            <w:r>
              <w:t>Tempat Kelahiran Yesus</w:t>
            </w:r>
          </w:p>
        </w:tc>
        <w:tc>
          <w:tcPr>
            <w:tcW w:w="1649" w:type="dxa"/>
          </w:tcPr>
          <w:p w14:paraId="371910C2" w14:textId="26990322" w:rsidR="00D20EDF" w:rsidRDefault="00D20EDF" w:rsidP="00D20EDF">
            <w:r>
              <w:t>Betlehem</w:t>
            </w:r>
          </w:p>
        </w:tc>
        <w:tc>
          <w:tcPr>
            <w:tcW w:w="2206" w:type="dxa"/>
          </w:tcPr>
          <w:p w14:paraId="57A4A370" w14:textId="5719E8BF" w:rsidR="00D20EDF" w:rsidRDefault="00D20EDF" w:rsidP="00D20EDF">
            <w:r>
              <w:t>Yerusalem (tanah nenek moyang)</w:t>
            </w:r>
          </w:p>
        </w:tc>
        <w:tc>
          <w:tcPr>
            <w:tcW w:w="1743" w:type="dxa"/>
          </w:tcPr>
          <w:p w14:paraId="621EEC08" w14:textId="1802C679" w:rsidR="00D20EDF" w:rsidRDefault="00D20EDF" w:rsidP="00D20EDF">
            <w:r>
              <w:t>Lokasi khusus vs. umum</w:t>
            </w:r>
          </w:p>
        </w:tc>
      </w:tr>
      <w:tr w:rsidR="00D20EDF" w:rsidRPr="00D20EDF" w14:paraId="3F7735A2" w14:textId="77777777" w:rsidTr="00D20EDF">
        <w:tc>
          <w:tcPr>
            <w:tcW w:w="876" w:type="dxa"/>
          </w:tcPr>
          <w:p w14:paraId="71F86BFF" w14:textId="5B516EA7" w:rsidR="00D20EDF" w:rsidRDefault="00D20EDF" w:rsidP="00D20EDF">
            <w:r>
              <w:t>8</w:t>
            </w:r>
          </w:p>
        </w:tc>
        <w:tc>
          <w:tcPr>
            <w:tcW w:w="2542" w:type="dxa"/>
          </w:tcPr>
          <w:p w14:paraId="625403A1" w14:textId="5E0EDE99" w:rsidR="00D20EDF" w:rsidRDefault="00D20EDF" w:rsidP="00D20EDF">
            <w:r>
              <w:t>Kegelapan di Penyaliban</w:t>
            </w:r>
          </w:p>
        </w:tc>
        <w:tc>
          <w:tcPr>
            <w:tcW w:w="1649" w:type="dxa"/>
          </w:tcPr>
          <w:p w14:paraId="4C1C2A34" w14:textId="7B7E7CEE" w:rsidR="00D20EDF" w:rsidRDefault="00D20EDF" w:rsidP="00D20EDF">
            <w:r>
              <w:t>Tiga jam</w:t>
            </w:r>
          </w:p>
        </w:tc>
        <w:tc>
          <w:tcPr>
            <w:tcW w:w="2206" w:type="dxa"/>
          </w:tcPr>
          <w:p w14:paraId="6F8BEA40" w14:textId="3E8B9F23" w:rsidR="00D20EDF" w:rsidRDefault="00D20EDF" w:rsidP="00D20EDF">
            <w:r>
              <w:t>Tiga hari</w:t>
            </w:r>
          </w:p>
        </w:tc>
        <w:tc>
          <w:tcPr>
            <w:tcW w:w="1743" w:type="dxa"/>
          </w:tcPr>
          <w:p w14:paraId="65A67F86" w14:textId="0D64D21E" w:rsidR="00D20EDF" w:rsidRDefault="00D20EDF" w:rsidP="00D20EDF">
            <w:r>
              <w:t>Perbezaan tempoh</w:t>
            </w:r>
          </w:p>
        </w:tc>
      </w:tr>
      <w:tr w:rsidR="00D20EDF" w:rsidRPr="00D20EDF" w14:paraId="4EFD52DA"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248E9D1F" w14:textId="67605660" w:rsidR="00D20EDF" w:rsidRDefault="00D20EDF" w:rsidP="00D20EDF">
            <w:r>
              <w:t>9</w:t>
            </w:r>
          </w:p>
        </w:tc>
        <w:tc>
          <w:tcPr>
            <w:tcW w:w="2542" w:type="dxa"/>
          </w:tcPr>
          <w:p w14:paraId="0E2E77D8" w14:textId="75DE9144" w:rsidR="00D20EDF" w:rsidRDefault="00D20EDF" w:rsidP="00D20EDF">
            <w:r>
              <w:t>Struktur Keimamatan Tinggi</w:t>
            </w:r>
          </w:p>
        </w:tc>
        <w:tc>
          <w:tcPr>
            <w:tcW w:w="1649" w:type="dxa"/>
          </w:tcPr>
          <w:p w14:paraId="27B85B2F" w14:textId="7677C939" w:rsidR="00D20EDF" w:rsidRDefault="00D20EDF" w:rsidP="00D20EDF">
            <w:r>
              <w:t>Seorang imam besar pada satu masa</w:t>
            </w:r>
          </w:p>
        </w:tc>
        <w:tc>
          <w:tcPr>
            <w:tcW w:w="2206" w:type="dxa"/>
          </w:tcPr>
          <w:p w14:paraId="668ED903" w14:textId="6C6F82B8" w:rsidR="00D20EDF" w:rsidRDefault="00D20EDF" w:rsidP="00D20EDF">
            <w:r>
              <w:t>Beberapa imam besar secara serentak</w:t>
            </w:r>
          </w:p>
        </w:tc>
        <w:tc>
          <w:tcPr>
            <w:tcW w:w="1743" w:type="dxa"/>
          </w:tcPr>
          <w:p w14:paraId="1128381C" w14:textId="0CF6C628" w:rsidR="00D20EDF" w:rsidRDefault="00D20EDF" w:rsidP="00D20EDF">
            <w:r>
              <w:t>Keimamatan tunggal vs. jamak</w:t>
            </w:r>
          </w:p>
        </w:tc>
      </w:tr>
      <w:tr w:rsidR="00D20EDF" w:rsidRPr="00D20EDF" w14:paraId="55F97C19" w14:textId="77777777" w:rsidTr="00D20EDF">
        <w:tc>
          <w:tcPr>
            <w:tcW w:w="876" w:type="dxa"/>
          </w:tcPr>
          <w:p w14:paraId="003AFD19" w14:textId="5F1AA37F" w:rsidR="00D20EDF" w:rsidRDefault="00D20EDF" w:rsidP="00D20EDF">
            <w:r>
              <w:t>10</w:t>
            </w:r>
          </w:p>
        </w:tc>
        <w:tc>
          <w:tcPr>
            <w:tcW w:w="2542" w:type="dxa"/>
          </w:tcPr>
          <w:p w14:paraId="720C569C" w14:textId="1BFF25DE" w:rsidR="00D20EDF" w:rsidRDefault="00D20EDF" w:rsidP="00D20EDF">
            <w:r>
              <w:t>Petikan PB Anakronistik</w:t>
            </w:r>
          </w:p>
        </w:tc>
        <w:tc>
          <w:tcPr>
            <w:tcW w:w="1649" w:type="dxa"/>
          </w:tcPr>
          <w:p w14:paraId="5E639728" w14:textId="265C6A40" w:rsidR="00D20EDF" w:rsidRDefault="00D20EDF" w:rsidP="00D20EDF">
            <w:r>
              <w:t>Perjanjian Baru yang ditulis selepas kebangkitan</w:t>
            </w:r>
          </w:p>
        </w:tc>
        <w:tc>
          <w:tcPr>
            <w:tcW w:w="2206" w:type="dxa"/>
          </w:tcPr>
          <w:p w14:paraId="2DAAC4C1" w14:textId="4264E05B" w:rsidR="00D20EDF" w:rsidRDefault="00D20EDF" w:rsidP="00D20EDF">
            <w:r>
              <w:t>Teks Pra-PB yang memetik petikan-petikan PB</w:t>
            </w:r>
          </w:p>
        </w:tc>
        <w:tc>
          <w:tcPr>
            <w:tcW w:w="1743" w:type="dxa"/>
          </w:tcPr>
          <w:p w14:paraId="0B4AF72F" w14:textId="32FFEB5C" w:rsidR="00D20EDF" w:rsidRDefault="00D20EDF" w:rsidP="00D20EDF">
            <w:r>
              <w:t>Urutan sejarah vs. anakronisme</w:t>
            </w:r>
          </w:p>
        </w:tc>
      </w:tr>
      <w:tr w:rsidR="00D20EDF" w:rsidRPr="00D20EDF" w14:paraId="4B39C816"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10CCE762" w14:textId="02BDCA50" w:rsidR="00D20EDF" w:rsidRDefault="00D20EDF" w:rsidP="00D20EDF">
            <w:r>
              <w:t>11</w:t>
            </w:r>
          </w:p>
        </w:tc>
        <w:tc>
          <w:tcPr>
            <w:tcW w:w="2542" w:type="dxa"/>
          </w:tcPr>
          <w:p w14:paraId="1FD552F3" w14:textId="46071C21" w:rsidR="00D20EDF" w:rsidRDefault="00D20EDF" w:rsidP="00D20EDF">
            <w:r>
              <w:t>Doksologi Doa Bapa Kami</w:t>
            </w:r>
          </w:p>
        </w:tc>
        <w:tc>
          <w:tcPr>
            <w:tcW w:w="1649" w:type="dxa"/>
          </w:tcPr>
          <w:p w14:paraId="55DBFE88" w14:textId="19CEF942" w:rsidR="00D20EDF" w:rsidRDefault="00D20EDF" w:rsidP="00D20EDF">
            <w:r>
              <w:t>Tiada dalam dokumen asal</w:t>
            </w:r>
          </w:p>
        </w:tc>
        <w:tc>
          <w:tcPr>
            <w:tcW w:w="2206" w:type="dxa"/>
          </w:tcPr>
          <w:p w14:paraId="73C08178" w14:textId="343D063C" w:rsidR="00D20EDF" w:rsidRDefault="00D20EDF" w:rsidP="00D20EDF">
            <w:r>
              <w:t>Termasuk dalam BOM</w:t>
            </w:r>
          </w:p>
        </w:tc>
        <w:tc>
          <w:tcPr>
            <w:tcW w:w="1743" w:type="dxa"/>
          </w:tcPr>
          <w:p w14:paraId="3B33BF2C" w14:textId="2424FA8C" w:rsidR="00D20EDF" w:rsidRDefault="00D20EDF" w:rsidP="00D20EDF">
            <w:r>
              <w:t>Kemasukan varian tekstual</w:t>
            </w:r>
          </w:p>
        </w:tc>
      </w:tr>
      <w:tr w:rsidR="00D20EDF" w:rsidRPr="00D20EDF" w14:paraId="0DFF39B6" w14:textId="77777777" w:rsidTr="00D20EDF">
        <w:tc>
          <w:tcPr>
            <w:tcW w:w="876" w:type="dxa"/>
          </w:tcPr>
          <w:p w14:paraId="746E2333" w14:textId="1355BAE2" w:rsidR="00D20EDF" w:rsidRDefault="00D20EDF" w:rsidP="00D20EDF">
            <w:r>
              <w:t>12</w:t>
            </w:r>
          </w:p>
        </w:tc>
        <w:tc>
          <w:tcPr>
            <w:tcW w:w="2542" w:type="dxa"/>
          </w:tcPr>
          <w:p w14:paraId="4049603A" w14:textId="5AEF39AE" w:rsidR="00D20EDF" w:rsidRDefault="00D20EDF" w:rsidP="00D20EDF">
            <w:r>
              <w:t>Komentar PB sebagai Nubuat PL</w:t>
            </w:r>
          </w:p>
        </w:tc>
        <w:tc>
          <w:tcPr>
            <w:tcW w:w="1649" w:type="dxa"/>
          </w:tcPr>
          <w:p w14:paraId="59FD5EEB" w14:textId="2684B04A" w:rsidR="00D20EDF" w:rsidRDefault="00D20EDF" w:rsidP="00D20EDF">
            <w:r>
              <w:t>Sumber sejarah yang berbeza</w:t>
            </w:r>
          </w:p>
        </w:tc>
        <w:tc>
          <w:tcPr>
            <w:tcW w:w="2206" w:type="dxa"/>
          </w:tcPr>
          <w:p w14:paraId="682F5302" w14:textId="4B6BC5D2" w:rsidR="00D20EDF" w:rsidRDefault="00D20EDF" w:rsidP="00D20EDF">
            <w:r>
              <w:t>Petikan campuran dalam BOM</w:t>
            </w:r>
          </w:p>
        </w:tc>
        <w:tc>
          <w:tcPr>
            <w:tcW w:w="1743" w:type="dxa"/>
          </w:tcPr>
          <w:p w14:paraId="7A90544E" w14:textId="0090F950" w:rsidR="00D20EDF" w:rsidRDefault="00D20EDF" w:rsidP="00D20EDF">
            <w:r>
              <w:t>Salah Atribusi</w:t>
            </w:r>
          </w:p>
        </w:tc>
      </w:tr>
      <w:tr w:rsidR="00D20EDF" w:rsidRPr="00D20EDF" w14:paraId="7CEF0AA8"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079417F6" w14:textId="7978CF28" w:rsidR="00D20EDF" w:rsidRDefault="00D20EDF" w:rsidP="00D20EDF">
            <w:r>
              <w:t>13</w:t>
            </w:r>
          </w:p>
        </w:tc>
        <w:tc>
          <w:tcPr>
            <w:tcW w:w="2542" w:type="dxa"/>
          </w:tcPr>
          <w:p w14:paraId="5767E061" w14:textId="2AB022C0" w:rsidR="00D20EDF" w:rsidRDefault="00D20EDF" w:rsidP="00D20EDF">
            <w:r>
              <w:t>Kewujudan Gereja</w:t>
            </w:r>
          </w:p>
        </w:tc>
        <w:tc>
          <w:tcPr>
            <w:tcW w:w="1649" w:type="dxa"/>
          </w:tcPr>
          <w:p w14:paraId="4717C2ED" w14:textId="4231E4E9" w:rsidR="00D20EDF" w:rsidRDefault="00D20EDF" w:rsidP="00D20EDF">
            <w:r>
              <w:t>Pembentukan selepas kebangkitan</w:t>
            </w:r>
          </w:p>
        </w:tc>
        <w:tc>
          <w:tcPr>
            <w:tcW w:w="2206" w:type="dxa"/>
          </w:tcPr>
          <w:p w14:paraId="759DE831" w14:textId="0F278B39" w:rsidR="00D20EDF" w:rsidRDefault="00D20EDF" w:rsidP="00D20EDF">
            <w:r>
              <w:t>Penubuhan pra-kebangkitan</w:t>
            </w:r>
          </w:p>
        </w:tc>
        <w:tc>
          <w:tcPr>
            <w:tcW w:w="1743" w:type="dxa"/>
          </w:tcPr>
          <w:p w14:paraId="45E1A7CC" w14:textId="7B14D59B" w:rsidR="00D20EDF" w:rsidRDefault="00D20EDF" w:rsidP="00D20EDF">
            <w:r>
              <w:t>Konflik kronologi</w:t>
            </w:r>
          </w:p>
        </w:tc>
      </w:tr>
      <w:tr w:rsidR="00D20EDF" w:rsidRPr="00D20EDF" w14:paraId="77385376" w14:textId="77777777" w:rsidTr="00D20EDF">
        <w:tc>
          <w:tcPr>
            <w:tcW w:w="876" w:type="dxa"/>
          </w:tcPr>
          <w:p w14:paraId="1AD18959" w14:textId="46E6D28C" w:rsidR="00D20EDF" w:rsidRDefault="00D20EDF" w:rsidP="00D20EDF">
            <w:r>
              <w:t>14</w:t>
            </w:r>
          </w:p>
        </w:tc>
        <w:tc>
          <w:tcPr>
            <w:tcW w:w="2542" w:type="dxa"/>
          </w:tcPr>
          <w:p w14:paraId="738EE176" w14:textId="2028284B" w:rsidR="00D20EDF" w:rsidRDefault="00D20EDF" w:rsidP="00D20EDF">
            <w:r>
              <w:t>Kewujudan Pra-fana</w:t>
            </w:r>
          </w:p>
        </w:tc>
        <w:tc>
          <w:tcPr>
            <w:tcW w:w="1649" w:type="dxa"/>
          </w:tcPr>
          <w:p w14:paraId="4B6C6CAB" w14:textId="3F9E7A25" w:rsidR="00D20EDF" w:rsidRDefault="00D20EDF" w:rsidP="00D20EDF">
            <w:r>
              <w:t>Tiada pra-kewujudan jiwa</w:t>
            </w:r>
          </w:p>
        </w:tc>
        <w:tc>
          <w:tcPr>
            <w:tcW w:w="2206" w:type="dxa"/>
          </w:tcPr>
          <w:p w14:paraId="1991BF41" w14:textId="3DC0C06C" w:rsidR="00D20EDF" w:rsidRDefault="00D20EDF" w:rsidP="00D20EDF">
            <w:r>
              <w:t>Anak-anak roh di syurga</w:t>
            </w:r>
          </w:p>
        </w:tc>
        <w:tc>
          <w:tcPr>
            <w:tcW w:w="1743" w:type="dxa"/>
          </w:tcPr>
          <w:p w14:paraId="0762E002" w14:textId="26A2C70D" w:rsidR="00D20EDF" w:rsidRDefault="00D20EDF" w:rsidP="00D20EDF">
            <w:r>
              <w:t>Susunan semula jadi vs. rohani</w:t>
            </w:r>
          </w:p>
        </w:tc>
      </w:tr>
      <w:tr w:rsidR="00D20EDF" w:rsidRPr="00D20EDF" w14:paraId="49A3AF93"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45F185B4" w14:textId="27937FA2" w:rsidR="00D20EDF" w:rsidRDefault="00D20EDF" w:rsidP="00D20EDF">
            <w:r>
              <w:t>15</w:t>
            </w:r>
          </w:p>
        </w:tc>
        <w:tc>
          <w:tcPr>
            <w:tcW w:w="2542" w:type="dxa"/>
          </w:tcPr>
          <w:p w14:paraId="5DA319D0" w14:textId="60942C89" w:rsidR="00D20EDF" w:rsidRDefault="00D20EDF" w:rsidP="00D20EDF">
            <w:r>
              <w:t>Kemajuan/Peningkatan Abadi</w:t>
            </w:r>
          </w:p>
        </w:tc>
        <w:tc>
          <w:tcPr>
            <w:tcW w:w="1649" w:type="dxa"/>
          </w:tcPr>
          <w:p w14:paraId="55222F15" w14:textId="2F7D76F0" w:rsidR="00D20EDF" w:rsidRDefault="00D20EDF" w:rsidP="00D20EDF">
            <w:r>
              <w:t>Tuhan yang tidak berubah</w:t>
            </w:r>
          </w:p>
        </w:tc>
        <w:tc>
          <w:tcPr>
            <w:tcW w:w="2206" w:type="dxa"/>
          </w:tcPr>
          <w:p w14:paraId="1B750F66" w14:textId="7B488FA1" w:rsidR="00D20EDF" w:rsidRDefault="00D20EDF" w:rsidP="00D20EDF">
            <w:r>
              <w:t>Manusia menjadi tuhan</w:t>
            </w:r>
          </w:p>
        </w:tc>
        <w:tc>
          <w:tcPr>
            <w:tcW w:w="1743" w:type="dxa"/>
          </w:tcPr>
          <w:p w14:paraId="74DC7C91" w14:textId="29BB0767" w:rsidR="00D20EDF" w:rsidRDefault="00D20EDF" w:rsidP="00D20EDF">
            <w:r>
              <w:t>Sifat ilahi vs. perkembangan manusia</w:t>
            </w:r>
          </w:p>
        </w:tc>
      </w:tr>
      <w:tr w:rsidR="00D20EDF" w:rsidRPr="00D20EDF" w14:paraId="0C17E2C6" w14:textId="77777777" w:rsidTr="00D20EDF">
        <w:tc>
          <w:tcPr>
            <w:tcW w:w="876" w:type="dxa"/>
          </w:tcPr>
          <w:p w14:paraId="1B63E8AF" w14:textId="0B637A3C" w:rsidR="00D20EDF" w:rsidRDefault="00D20EDF" w:rsidP="00D20EDF">
            <w:r>
              <w:t>16</w:t>
            </w:r>
          </w:p>
        </w:tc>
        <w:tc>
          <w:tcPr>
            <w:tcW w:w="2542" w:type="dxa"/>
          </w:tcPr>
          <w:p w14:paraId="62E24E86" w14:textId="0254FB09" w:rsidR="00D20EDF" w:rsidRDefault="00D20EDF" w:rsidP="00D20EDF">
            <w:r>
              <w:t>Pembaptisan untuk Orang Mati</w:t>
            </w:r>
          </w:p>
        </w:tc>
        <w:tc>
          <w:tcPr>
            <w:tcW w:w="1649" w:type="dxa"/>
          </w:tcPr>
          <w:p w14:paraId="1EEB596D" w14:textId="112F3455" w:rsidR="00D20EDF" w:rsidRDefault="00D20EDF" w:rsidP="00D20EDF">
            <w:r>
              <w:t>Pembaptisan peribadi</w:t>
            </w:r>
          </w:p>
        </w:tc>
        <w:tc>
          <w:tcPr>
            <w:tcW w:w="2206" w:type="dxa"/>
          </w:tcPr>
          <w:p w14:paraId="45D26FE8" w14:textId="5AF74CDD" w:rsidR="00D20EDF" w:rsidRDefault="00D20EDF" w:rsidP="00D20EDF">
            <w:r>
              <w:t>Ordinan proksi untuk si mati</w:t>
            </w:r>
          </w:p>
        </w:tc>
        <w:tc>
          <w:tcPr>
            <w:tcW w:w="1743" w:type="dxa"/>
          </w:tcPr>
          <w:p w14:paraId="351BF1CC" w14:textId="5C4C9CAA" w:rsidR="00D20EDF" w:rsidRDefault="00D20EDF" w:rsidP="00D20EDF">
            <w:r>
              <w:t>Upacara akhir vs. upacara selepas kematian</w:t>
            </w:r>
          </w:p>
        </w:tc>
      </w:tr>
      <w:tr w:rsidR="00D20EDF" w:rsidRPr="00D20EDF" w14:paraId="4BC7CD8C"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363481F8" w14:textId="4B2544DB" w:rsidR="00D20EDF" w:rsidRDefault="00D20EDF" w:rsidP="00D20EDF">
            <w:r>
              <w:t>17</w:t>
            </w:r>
          </w:p>
        </w:tc>
        <w:tc>
          <w:tcPr>
            <w:tcW w:w="2542" w:type="dxa"/>
          </w:tcPr>
          <w:p w14:paraId="176ADFA9" w14:textId="6FCF6CF5" w:rsidR="00D20EDF" w:rsidRDefault="00D20EDF" w:rsidP="00D20EDF">
            <w:r>
              <w:t>Gabungan/Sumpah Rahsia</w:t>
            </w:r>
          </w:p>
        </w:tc>
        <w:tc>
          <w:tcPr>
            <w:tcW w:w="1649" w:type="dxa"/>
          </w:tcPr>
          <w:p w14:paraId="7A1324B1" w14:textId="0393E653" w:rsidR="00D20EDF" w:rsidRDefault="00D20EDF" w:rsidP="00D20EDF">
            <w:r>
              <w:t>Tidak boleh bersumpah</w:t>
            </w:r>
          </w:p>
        </w:tc>
        <w:tc>
          <w:tcPr>
            <w:tcW w:w="2206" w:type="dxa"/>
          </w:tcPr>
          <w:p w14:paraId="4B739362" w14:textId="5BF7A03E" w:rsidR="00D20EDF" w:rsidRDefault="00D20EDF" w:rsidP="00D20EDF">
            <w:r>
              <w:t>Perjanjian suci dengan kerahsiaan</w:t>
            </w:r>
          </w:p>
        </w:tc>
        <w:tc>
          <w:tcPr>
            <w:tcW w:w="1743" w:type="dxa"/>
          </w:tcPr>
          <w:p w14:paraId="2BEA04D3" w14:textId="45CB5D2A" w:rsidR="00D20EDF" w:rsidRDefault="00D20EDF" w:rsidP="00D20EDF">
            <w:r>
              <w:t>Keterbukaan vs. kerahsiaan</w:t>
            </w:r>
          </w:p>
        </w:tc>
      </w:tr>
      <w:tr w:rsidR="00D20EDF" w:rsidRPr="00D20EDF" w14:paraId="16EC03C9" w14:textId="77777777" w:rsidTr="00D20EDF">
        <w:tc>
          <w:tcPr>
            <w:tcW w:w="876" w:type="dxa"/>
          </w:tcPr>
          <w:p w14:paraId="226AABA5" w14:textId="7759F628" w:rsidR="00D20EDF" w:rsidRDefault="00D20EDF" w:rsidP="00D20EDF">
            <w:r>
              <w:t>18 tahun</w:t>
            </w:r>
          </w:p>
        </w:tc>
        <w:tc>
          <w:tcPr>
            <w:tcW w:w="2542" w:type="dxa"/>
          </w:tcPr>
          <w:p w14:paraId="71479927" w14:textId="514548F4" w:rsidR="00D20EDF" w:rsidRDefault="00D20EDF" w:rsidP="00D20EDF">
            <w:r>
              <w:t>Struktur Akhirat</w:t>
            </w:r>
          </w:p>
        </w:tc>
        <w:tc>
          <w:tcPr>
            <w:tcW w:w="1649" w:type="dxa"/>
          </w:tcPr>
          <w:p w14:paraId="62CB608E" w14:textId="6A0C8C2F" w:rsidR="00D20EDF" w:rsidRDefault="00D20EDF" w:rsidP="00D20EDF">
            <w:r>
              <w:t>Akhirat binari</w:t>
            </w:r>
          </w:p>
        </w:tc>
        <w:tc>
          <w:tcPr>
            <w:tcW w:w="2206" w:type="dxa"/>
          </w:tcPr>
          <w:p w14:paraId="2F441D4D" w14:textId="7E6AD537" w:rsidR="00D20EDF" w:rsidRDefault="00D20EDF" w:rsidP="00D20EDF">
            <w:r>
              <w:t>Tiga darjah kemuliaan</w:t>
            </w:r>
          </w:p>
        </w:tc>
        <w:tc>
          <w:tcPr>
            <w:tcW w:w="1743" w:type="dxa"/>
          </w:tcPr>
          <w:p w14:paraId="6324D429" w14:textId="63829FA1" w:rsidR="00D20EDF" w:rsidRDefault="00D20EDF" w:rsidP="00D20EDF">
            <w:r>
              <w:t>Binari vs. akhirat berperingkat</w:t>
            </w:r>
          </w:p>
        </w:tc>
      </w:tr>
      <w:tr w:rsidR="00D20EDF" w:rsidRPr="00D20EDF" w14:paraId="162D7E57"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732A7EC0" w14:textId="6A549C1B" w:rsidR="00D20EDF" w:rsidRDefault="00D20EDF" w:rsidP="00D20EDF">
            <w:r>
              <w:t>19</w:t>
            </w:r>
          </w:p>
        </w:tc>
        <w:tc>
          <w:tcPr>
            <w:tcW w:w="2542" w:type="dxa"/>
          </w:tcPr>
          <w:p w14:paraId="404D7314" w14:textId="4AF5A31B" w:rsidR="00D20EDF" w:rsidRDefault="00D20EDF" w:rsidP="00D20EDF">
            <w:r>
              <w:t>Lokasi Pelayanan Kristus</w:t>
            </w:r>
          </w:p>
        </w:tc>
        <w:tc>
          <w:tcPr>
            <w:tcW w:w="1649" w:type="dxa"/>
          </w:tcPr>
          <w:p w14:paraId="76448C52" w14:textId="4C7F20D8" w:rsidR="00D20EDF" w:rsidRDefault="00D20EDF" w:rsidP="00D20EDF">
            <w:r>
              <w:t>Terhad kepada Judea</w:t>
            </w:r>
          </w:p>
        </w:tc>
        <w:tc>
          <w:tcPr>
            <w:tcW w:w="2206" w:type="dxa"/>
          </w:tcPr>
          <w:p w14:paraId="3EC81F9F" w14:textId="441BD6BC" w:rsidR="00D20EDF" w:rsidRDefault="00D20EDF" w:rsidP="00D20EDF">
            <w:r>
              <w:t>Lawatan ke Amerika</w:t>
            </w:r>
          </w:p>
        </w:tc>
        <w:tc>
          <w:tcPr>
            <w:tcW w:w="1743" w:type="dxa"/>
          </w:tcPr>
          <w:p w14:paraId="1E71FE17" w14:textId="7B09C315" w:rsidR="00D20EDF" w:rsidRDefault="00D20EDF" w:rsidP="00D20EDF">
            <w:r>
              <w:t>Penampilan serantau vs. global</w:t>
            </w:r>
          </w:p>
        </w:tc>
      </w:tr>
      <w:tr w:rsidR="00D20EDF" w:rsidRPr="00D20EDF" w14:paraId="4A7E5634" w14:textId="77777777" w:rsidTr="00D20EDF">
        <w:tc>
          <w:tcPr>
            <w:tcW w:w="876" w:type="dxa"/>
          </w:tcPr>
          <w:p w14:paraId="545A0079" w14:textId="6BBDE37A" w:rsidR="00D20EDF" w:rsidRDefault="00D20EDF" w:rsidP="00D20EDF">
            <w:r>
              <w:t>20</w:t>
            </w:r>
          </w:p>
        </w:tc>
        <w:tc>
          <w:tcPr>
            <w:tcW w:w="2542" w:type="dxa"/>
          </w:tcPr>
          <w:p w14:paraId="1BD1041E" w14:textId="6ECCB04F" w:rsidR="00D20EDF" w:rsidRDefault="00D20EDF" w:rsidP="00D20EDF">
            <w:r>
              <w:t>Poligami</w:t>
            </w:r>
          </w:p>
        </w:tc>
        <w:tc>
          <w:tcPr>
            <w:tcW w:w="1649" w:type="dxa"/>
          </w:tcPr>
          <w:p w14:paraId="3C97A46D" w14:textId="3D94C39B" w:rsidR="00D20EDF" w:rsidRDefault="00D20EDF" w:rsidP="00D20EDF">
            <w:r>
              <w:t>Piawaian monogami</w:t>
            </w:r>
          </w:p>
        </w:tc>
        <w:tc>
          <w:tcPr>
            <w:tcW w:w="2206" w:type="dxa"/>
          </w:tcPr>
          <w:p w14:paraId="208BC5E9" w14:textId="0F20E35C" w:rsidR="00D20EDF" w:rsidRDefault="00D20EDF" w:rsidP="00D20EDF">
            <w:r>
              <w:t>Elaun bersyarat</w:t>
            </w:r>
          </w:p>
        </w:tc>
        <w:tc>
          <w:tcPr>
            <w:tcW w:w="1743" w:type="dxa"/>
          </w:tcPr>
          <w:p w14:paraId="2D344D18" w14:textId="7BBEEFEC" w:rsidR="00D20EDF" w:rsidRDefault="00D20EDF" w:rsidP="00D20EDF">
            <w:r>
              <w:t>Monogami vs. poligami</w:t>
            </w:r>
          </w:p>
        </w:tc>
      </w:tr>
      <w:tr w:rsidR="00D20EDF" w:rsidRPr="00D20EDF" w14:paraId="740F67A4"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1B687805" w14:textId="0E07E875" w:rsidR="00D20EDF" w:rsidRDefault="00D20EDF" w:rsidP="00D20EDF">
            <w:r>
              <w:t>21</w:t>
            </w:r>
          </w:p>
        </w:tc>
        <w:tc>
          <w:tcPr>
            <w:tcW w:w="2542" w:type="dxa"/>
          </w:tcPr>
          <w:p w14:paraId="11D11CE7" w14:textId="606D76F1" w:rsidR="00D20EDF" w:rsidRDefault="00D20EDF" w:rsidP="00D20EDF">
            <w:r>
              <w:t>Tuntutan Arkeologi</w:t>
            </w:r>
          </w:p>
        </w:tc>
        <w:tc>
          <w:tcPr>
            <w:tcW w:w="1649" w:type="dxa"/>
          </w:tcPr>
          <w:p w14:paraId="1E4E8F87" w14:textId="6278DC5B" w:rsidR="00D20EDF" w:rsidRDefault="00D20EDF" w:rsidP="00D20EDF">
            <w:r>
              <w:t>Tetapan yang disahkan</w:t>
            </w:r>
          </w:p>
        </w:tc>
        <w:tc>
          <w:tcPr>
            <w:tcW w:w="2206" w:type="dxa"/>
          </w:tcPr>
          <w:p w14:paraId="46E4FE11" w14:textId="51AA82F9" w:rsidR="00D20EDF" w:rsidRDefault="00D20EDF" w:rsidP="00D20EDF">
            <w:r>
              <w:t>Tamadun BOM yang tidak berasas</w:t>
            </w:r>
          </w:p>
        </w:tc>
        <w:tc>
          <w:tcPr>
            <w:tcW w:w="1743" w:type="dxa"/>
          </w:tcPr>
          <w:p w14:paraId="59F3ABB7" w14:textId="156F6439" w:rsidR="00D20EDF" w:rsidRDefault="00D20EDF" w:rsidP="00D20EDF">
            <w:r>
              <w:t>Sejarah yang disokong vs. tidak disokong</w:t>
            </w:r>
          </w:p>
        </w:tc>
      </w:tr>
    </w:tbl>
    <w:p w14:paraId="4CD2BF34" w14:textId="77777777" w:rsidR="00D20EDF" w:rsidRPr="00D20EDF" w:rsidRDefault="00D20EDF" w:rsidP="00D20EDF">
      <w:r>
        <w:t>Dari perspektif Mormon, doktrin mereka sejajar dengan Perjanjian Baru dengan memulihkan kebenaran &amp;quot;jelas dan berharga&amp;quot; yang hilang dari teks asal akibat kesalahan transmisi, kerana mereka percaya bahawa Bible hanya boleh dipercayai sejauh diterjemahkan dengan betul. Walau bagaimanapun, bahasa Yunani Perjanjian Baru tidak menunjukkan ketidaklengkapan atau keperluan untuk penambahan sedemikian. Kontras ini menonjolkan perbezaan asas berdasarkan semata-mata pada bahasa Perjanjian Baru asal. Untuk pandangan yang komprehensif, merujuk teks penuh adalah disyorkan, kerana Mormon berpendapat bahawa Perjanjian Baru melengkapi Perjanjian Baru meskipun terdapat konflik yang jelas ini.</w:t>
      </w:r>
    </w:p>
    <w:p w14:paraId="67585144" w14:textId="2D48618A" w:rsidR="00FA7AFA" w:rsidRPr="00D20EDF" w:rsidRDefault="00FA7AFA" w:rsidP="009A011C"/>
    <w:p w14:paraId="6DCA05F9" w14:textId="1912D820" w:rsidR="00381951" w:rsidRPr="00D20EDF" w:rsidRDefault="00381951" w:rsidP="009A011C"/>
    <w:sectPr w:rsidR="00381951" w:rsidRPr="00D20EDF">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D5D4D"/>
    <w:multiLevelType w:val="multilevel"/>
    <w:tmpl w:val="3FB6B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B942E4"/>
    <w:multiLevelType w:val="multilevel"/>
    <w:tmpl w:val="BE4C2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8C6C20"/>
    <w:multiLevelType w:val="multilevel"/>
    <w:tmpl w:val="9C247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270C08"/>
    <w:multiLevelType w:val="multilevel"/>
    <w:tmpl w:val="84007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0C3322"/>
    <w:multiLevelType w:val="multilevel"/>
    <w:tmpl w:val="C1A0B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C227059"/>
    <w:multiLevelType w:val="multilevel"/>
    <w:tmpl w:val="A43ADF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CBF01CB"/>
    <w:multiLevelType w:val="multilevel"/>
    <w:tmpl w:val="CE040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DAB72EE"/>
    <w:multiLevelType w:val="multilevel"/>
    <w:tmpl w:val="E6C01B46"/>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15:restartNumberingAfterBreak="0">
    <w:nsid w:val="1F290D40"/>
    <w:multiLevelType w:val="multilevel"/>
    <w:tmpl w:val="13F88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3A64D88"/>
    <w:multiLevelType w:val="multilevel"/>
    <w:tmpl w:val="1DEEB3A6"/>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15:restartNumberingAfterBreak="0">
    <w:nsid w:val="24FF0DD2"/>
    <w:multiLevelType w:val="multilevel"/>
    <w:tmpl w:val="D5A82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9E041E0"/>
    <w:multiLevelType w:val="multilevel"/>
    <w:tmpl w:val="C088B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79E60F1"/>
    <w:multiLevelType w:val="multilevel"/>
    <w:tmpl w:val="7862D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A5A58F7"/>
    <w:multiLevelType w:val="multilevel"/>
    <w:tmpl w:val="70783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E5206F3"/>
    <w:multiLevelType w:val="multilevel"/>
    <w:tmpl w:val="A3405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45071D4"/>
    <w:multiLevelType w:val="multilevel"/>
    <w:tmpl w:val="67A23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C620291"/>
    <w:multiLevelType w:val="multilevel"/>
    <w:tmpl w:val="648A6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CE35C35"/>
    <w:multiLevelType w:val="multilevel"/>
    <w:tmpl w:val="431E5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E235764"/>
    <w:multiLevelType w:val="multilevel"/>
    <w:tmpl w:val="A0464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02B4D3E"/>
    <w:multiLevelType w:val="multilevel"/>
    <w:tmpl w:val="2F2E5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2F07F62"/>
    <w:multiLevelType w:val="multilevel"/>
    <w:tmpl w:val="31F28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9CF2159"/>
    <w:multiLevelType w:val="multilevel"/>
    <w:tmpl w:val="16C61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A4A085A"/>
    <w:multiLevelType w:val="multilevel"/>
    <w:tmpl w:val="07A8FF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E216B66"/>
    <w:multiLevelType w:val="multilevel"/>
    <w:tmpl w:val="EF009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F5458D7"/>
    <w:multiLevelType w:val="multilevel"/>
    <w:tmpl w:val="EA508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2911015"/>
    <w:multiLevelType w:val="multilevel"/>
    <w:tmpl w:val="5B566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6D71CF3"/>
    <w:multiLevelType w:val="multilevel"/>
    <w:tmpl w:val="7FC8836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15:restartNumberingAfterBreak="0">
    <w:nsid w:val="693852B6"/>
    <w:multiLevelType w:val="multilevel"/>
    <w:tmpl w:val="B5BC6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BD92B55"/>
    <w:multiLevelType w:val="multilevel"/>
    <w:tmpl w:val="0E94C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D84376E"/>
    <w:multiLevelType w:val="multilevel"/>
    <w:tmpl w:val="7610D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2783633"/>
    <w:multiLevelType w:val="multilevel"/>
    <w:tmpl w:val="0E727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4DF7269"/>
    <w:multiLevelType w:val="multilevel"/>
    <w:tmpl w:val="EF563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5F17FC8"/>
    <w:multiLevelType w:val="multilevel"/>
    <w:tmpl w:val="DE34F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64D3A3F"/>
    <w:multiLevelType w:val="multilevel"/>
    <w:tmpl w:val="69FC6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7664D25"/>
    <w:multiLevelType w:val="multilevel"/>
    <w:tmpl w:val="ACB4E0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DA45A48"/>
    <w:multiLevelType w:val="multilevel"/>
    <w:tmpl w:val="A6208A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F6C1FC1"/>
    <w:multiLevelType w:val="multilevel"/>
    <w:tmpl w:val="B088C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65260236">
    <w:abstractNumId w:val="17"/>
  </w:num>
  <w:num w:numId="2" w16cid:durableId="1584991716">
    <w:abstractNumId w:val="23"/>
  </w:num>
  <w:num w:numId="3" w16cid:durableId="1588075600">
    <w:abstractNumId w:val="10"/>
  </w:num>
  <w:num w:numId="4" w16cid:durableId="795148401">
    <w:abstractNumId w:val="20"/>
  </w:num>
  <w:num w:numId="5" w16cid:durableId="766000653">
    <w:abstractNumId w:val="3"/>
  </w:num>
  <w:num w:numId="6" w16cid:durableId="1279334946">
    <w:abstractNumId w:val="12"/>
  </w:num>
  <w:num w:numId="7" w16cid:durableId="1840541031">
    <w:abstractNumId w:val="18"/>
  </w:num>
  <w:num w:numId="8" w16cid:durableId="1426457450">
    <w:abstractNumId w:val="22"/>
  </w:num>
  <w:num w:numId="9" w16cid:durableId="1188252290">
    <w:abstractNumId w:val="5"/>
  </w:num>
  <w:num w:numId="10" w16cid:durableId="1052001437">
    <w:abstractNumId w:val="11"/>
  </w:num>
  <w:num w:numId="11" w16cid:durableId="1714573780">
    <w:abstractNumId w:val="35"/>
  </w:num>
  <w:num w:numId="12" w16cid:durableId="935290793">
    <w:abstractNumId w:val="34"/>
  </w:num>
  <w:num w:numId="13" w16cid:durableId="1419328898">
    <w:abstractNumId w:val="6"/>
  </w:num>
  <w:num w:numId="14" w16cid:durableId="1034888296">
    <w:abstractNumId w:val="32"/>
  </w:num>
  <w:num w:numId="15" w16cid:durableId="1399983026">
    <w:abstractNumId w:val="25"/>
  </w:num>
  <w:num w:numId="16" w16cid:durableId="605844273">
    <w:abstractNumId w:val="28"/>
  </w:num>
  <w:num w:numId="17" w16cid:durableId="850147971">
    <w:abstractNumId w:val="33"/>
  </w:num>
  <w:num w:numId="18" w16cid:durableId="518355862">
    <w:abstractNumId w:val="0"/>
  </w:num>
  <w:num w:numId="19" w16cid:durableId="1209489178">
    <w:abstractNumId w:val="2"/>
  </w:num>
  <w:num w:numId="20" w16cid:durableId="615600298">
    <w:abstractNumId w:val="16"/>
  </w:num>
  <w:num w:numId="21" w16cid:durableId="1543594299">
    <w:abstractNumId w:val="24"/>
  </w:num>
  <w:num w:numId="22" w16cid:durableId="505049481">
    <w:abstractNumId w:val="30"/>
  </w:num>
  <w:num w:numId="23" w16cid:durableId="1204829857">
    <w:abstractNumId w:val="29"/>
  </w:num>
  <w:num w:numId="24" w16cid:durableId="1056390833">
    <w:abstractNumId w:val="27"/>
  </w:num>
  <w:num w:numId="25" w16cid:durableId="795878243">
    <w:abstractNumId w:val="13"/>
  </w:num>
  <w:num w:numId="26" w16cid:durableId="824857871">
    <w:abstractNumId w:val="14"/>
  </w:num>
  <w:num w:numId="27" w16cid:durableId="1975287252">
    <w:abstractNumId w:val="21"/>
  </w:num>
  <w:num w:numId="28" w16cid:durableId="2025085766">
    <w:abstractNumId w:val="36"/>
  </w:num>
  <w:num w:numId="29" w16cid:durableId="1539901961">
    <w:abstractNumId w:val="15"/>
  </w:num>
  <w:num w:numId="30" w16cid:durableId="1469056041">
    <w:abstractNumId w:val="4"/>
  </w:num>
  <w:num w:numId="31" w16cid:durableId="1764649180">
    <w:abstractNumId w:val="19"/>
  </w:num>
  <w:num w:numId="32" w16cid:durableId="1707944148">
    <w:abstractNumId w:val="8"/>
  </w:num>
  <w:num w:numId="33" w16cid:durableId="903103462">
    <w:abstractNumId w:val="31"/>
  </w:num>
  <w:num w:numId="34" w16cid:durableId="320235313">
    <w:abstractNumId w:val="1"/>
  </w:num>
  <w:num w:numId="35" w16cid:durableId="1221087684">
    <w:abstractNumId w:val="7"/>
  </w:num>
  <w:num w:numId="36" w16cid:durableId="978999968">
    <w:abstractNumId w:val="26"/>
  </w:num>
  <w:num w:numId="37" w16cid:durableId="11699078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F19"/>
    <w:rsid w:val="00096FDA"/>
    <w:rsid w:val="001977DA"/>
    <w:rsid w:val="00381951"/>
    <w:rsid w:val="003A2F2B"/>
    <w:rsid w:val="00500D72"/>
    <w:rsid w:val="00556F19"/>
    <w:rsid w:val="006746F8"/>
    <w:rsid w:val="007E1BE0"/>
    <w:rsid w:val="00812F1B"/>
    <w:rsid w:val="008C14B0"/>
    <w:rsid w:val="009204BD"/>
    <w:rsid w:val="0099772A"/>
    <w:rsid w:val="009A011C"/>
    <w:rsid w:val="00A20ADF"/>
    <w:rsid w:val="00C32A58"/>
    <w:rsid w:val="00CE005B"/>
    <w:rsid w:val="00D20EDF"/>
    <w:rsid w:val="00FA7AF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DF6C3"/>
  <w15:chartTrackingRefBased/>
  <w15:docId w15:val="{06352279-CE74-8240-BAF6-7FAC9A95E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6F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56F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6F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6F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6F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6F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6F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6F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6F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6F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56F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6F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6F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6F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6F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6F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6F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6F19"/>
    <w:rPr>
      <w:rFonts w:eastAsiaTheme="majorEastAsia" w:cstheme="majorBidi"/>
      <w:color w:val="272727" w:themeColor="text1" w:themeTint="D8"/>
    </w:rPr>
  </w:style>
  <w:style w:type="paragraph" w:styleId="Title">
    <w:name w:val="Title"/>
    <w:basedOn w:val="Normal"/>
    <w:next w:val="Normal"/>
    <w:link w:val="TitleChar"/>
    <w:uiPriority w:val="10"/>
    <w:qFormat/>
    <w:rsid w:val="00556F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6F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6F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6F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6F19"/>
    <w:pPr>
      <w:spacing w:before="160"/>
      <w:jc w:val="center"/>
    </w:pPr>
    <w:rPr>
      <w:i/>
      <w:iCs/>
      <w:color w:val="404040" w:themeColor="text1" w:themeTint="BF"/>
    </w:rPr>
  </w:style>
  <w:style w:type="character" w:customStyle="1" w:styleId="QuoteChar">
    <w:name w:val="Quote Char"/>
    <w:basedOn w:val="DefaultParagraphFont"/>
    <w:link w:val="Quote"/>
    <w:uiPriority w:val="29"/>
    <w:rsid w:val="00556F19"/>
    <w:rPr>
      <w:i/>
      <w:iCs/>
      <w:color w:val="404040" w:themeColor="text1" w:themeTint="BF"/>
    </w:rPr>
  </w:style>
  <w:style w:type="paragraph" w:styleId="ListParagraph">
    <w:name w:val="List Paragraph"/>
    <w:basedOn w:val="Normal"/>
    <w:uiPriority w:val="34"/>
    <w:qFormat/>
    <w:rsid w:val="00556F19"/>
    <w:pPr>
      <w:ind w:left="720"/>
      <w:contextualSpacing/>
    </w:pPr>
  </w:style>
  <w:style w:type="character" w:styleId="IntenseEmphasis">
    <w:name w:val="Intense Emphasis"/>
    <w:basedOn w:val="DefaultParagraphFont"/>
    <w:uiPriority w:val="21"/>
    <w:qFormat/>
    <w:rsid w:val="00556F19"/>
    <w:rPr>
      <w:i/>
      <w:iCs/>
      <w:color w:val="0F4761" w:themeColor="accent1" w:themeShade="BF"/>
    </w:rPr>
  </w:style>
  <w:style w:type="paragraph" w:styleId="IntenseQuote">
    <w:name w:val="Intense Quote"/>
    <w:basedOn w:val="Normal"/>
    <w:next w:val="Normal"/>
    <w:link w:val="IntenseQuoteChar"/>
    <w:uiPriority w:val="30"/>
    <w:qFormat/>
    <w:rsid w:val="00556F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6F19"/>
    <w:rPr>
      <w:i/>
      <w:iCs/>
      <w:color w:val="0F4761" w:themeColor="accent1" w:themeShade="BF"/>
    </w:rPr>
  </w:style>
  <w:style w:type="character" w:styleId="IntenseReference">
    <w:name w:val="Intense Reference"/>
    <w:basedOn w:val="DefaultParagraphFont"/>
    <w:uiPriority w:val="32"/>
    <w:qFormat/>
    <w:rsid w:val="00556F19"/>
    <w:rPr>
      <w:b/>
      <w:bCs/>
      <w:smallCaps/>
      <w:color w:val="0F4761" w:themeColor="accent1" w:themeShade="BF"/>
      <w:spacing w:val="5"/>
    </w:rPr>
  </w:style>
  <w:style w:type="character" w:styleId="Hyperlink">
    <w:name w:val="Hyperlink"/>
    <w:basedOn w:val="DefaultParagraphFont"/>
    <w:uiPriority w:val="99"/>
    <w:unhideWhenUsed/>
    <w:rsid w:val="00096FDA"/>
    <w:rPr>
      <w:color w:val="467886" w:themeColor="hyperlink"/>
      <w:u w:val="single"/>
    </w:rPr>
  </w:style>
  <w:style w:type="character" w:styleId="UnresolvedMention">
    <w:name w:val="Unresolved Mention"/>
    <w:basedOn w:val="DefaultParagraphFont"/>
    <w:uiPriority w:val="99"/>
    <w:semiHidden/>
    <w:unhideWhenUsed/>
    <w:rsid w:val="00096FDA"/>
    <w:rPr>
      <w:color w:val="605E5C"/>
      <w:shd w:val="clear" w:color="auto" w:fill="E1DFDD"/>
    </w:rPr>
  </w:style>
  <w:style w:type="table" w:styleId="TableGrid">
    <w:name w:val="Table Grid"/>
    <w:basedOn w:val="TableNormal"/>
    <w:uiPriority w:val="39"/>
    <w:rsid w:val="00812F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812F1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17</Pages>
  <Words>1741</Words>
  <Characters>9927</Characters>
  <Application>Microsoft Office Word</Application>
  <DocSecurity>0</DocSecurity>
  <Lines>82</Lines>
  <Paragraphs>23</Paragraphs>
  <ScaleCrop>false</ScaleCrop>
  <Company/>
  <LinksUpToDate>false</LinksUpToDate>
  <CharactersWithSpaces>11645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11</cp:revision>
  <dcterms:created xsi:type="dcterms:W3CDTF">2025-06-11T09:33:00Z</dcterms:created>
  <dcterms:modified xsi:type="dcterms:W3CDTF">2025-10-22T12:23:00Z</dcterms:modified>
</cp:coreProperties>
</file>