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വിശ്വാസം, അനുസരണം, കൃപ</w:t>
      </w:r>
    </w:p>
    <w:p w14:paraId="2065C34A" w14:textId="77777777" w:rsidR="00733969" w:rsidRPr="00733969" w:rsidRDefault="00733969" w:rsidP="00733969">
      <w:pPr>
        <w:pStyle w:val="Heading1"/>
      </w:pPr>
      <w:r>
        <w:t>നിങ്ങളുടെ ആത്മീയ ഭവനം പണിയുക</w:t>
      </w:r>
    </w:p>
    <w:p w14:paraId="7B01ACAB" w14:textId="77777777" w:rsidR="00733969" w:rsidRPr="00733969" w:rsidRDefault="00733969" w:rsidP="00733969">
      <w:r>
        <w:t>വിശ്വാസജീവിതത്തെ ചിത്രീകരിക്കാൻ ബൈബിൾ ഒരു വീട് പണിയുന്നതിന്റെ ശക്തമായ രൂപകം ഉപയോഗിക്കുന്നു - ദൈവരാജ്യത്തിനായി നിർമ്മിച്ച ഒരു ആത്മീയ കെട്ടിടം, അവിടെ വിശ്വാസം, അനുസരണം, കൃപ എന്നിവ അവശ്യ തൂണുകളായി ഇഴചേർന്നിരിക്കുന്നു. മത്തായി 7:24-27-ലെ യേശുവിന്റെ അടിസ്ഥാന പഠിപ്പിക്കലിൽ തുടങ്ങി, 1 കൊരിന്ത്യർ 3:9-15-ലെ പൗലോസിന്റെ പ്രായോഗിക നിർദ്ദേശങ്ങളിലൂടെ വികസിക്കുകയും, എഫെസ്യർ 2:19-22-ൽ വിശ്വാസികളെ ഏകീകരിക്കുകയും, 1 പത്രോസ് 2:4-8-ൽ പത്രോസിന്റെ ജീവനുള്ള കല്ലുകളുടെ ചിത്രീകരണത്തിൽ കലാശിക്കുകയും ചെയ്യുന്ന പ്രധാന ഭാഗങ്ങളിലൂടെ ഈ ഇമേജറി ക്രമേണ വികസിക്കുന്നു. കൊടുങ്കാറ്റുകളെ ചെറുക്കുന്ന സ്ഥാവര അടിത്തറയെ വിവേകപൂർവ്വം തിരഞ്ഞെടുക്കുന്നത് മുതൽ, ന്യായവിധിയെ സഹിക്കുന്ന നിർമ്മാണ വസ്തുക്കൾ ശ്രദ്ധാപൂർവ്വം തിരഞ്ഞെടുക്കുന്നത് വരെ, കൃപയാൽ ഒന്നിച്ചുചേർത്ത ഒരു വിശുദ്ധ ഭവനത്തിന്റെ ഭാഗമാകുന്നത് വരെ, ഒടുവിൽ മുഖ്യ മൂലക്കല്ലായ ക്രിസ്തുവിന് ചുറ്റും ഊർജ്ജസ്വലമായ ഘടകങ്ങളായി വിന്യസിക്കുന്നത് വരെ ഈ വാക്യങ്ങൾ ഒരുമിച്ച് ഒരു തടസ്സമില്ലാത്ത ഒഴുക്കും ഒഴുക്കും സൃഷ്ടിക്കുന്നു. ആഴത്തിലുള്ള ബൈബിൾ പര്യവേക്ഷണത്തിന് പ്രേരിപ്പിച്ച രചയിതാവിന്റെ സ്വപ്നത്തിൽ നിന്ന് പ്രചോദനം ഉൾക്കൊണ്ട ഈ പഠനം, ദൈവവചനത്തോടുള്ള അനുസരണം അവനെ ബഹുമാനിക്കുന്നതും നിത്യതയെ ചെറുക്കുന്നതുമായ ഒരു ആത്മീയ ഭവനം എങ്ങനെ നിർമ്മിക്കുന്നുവെന്ന് വെളിപ്പെടുത്തുന്നു.</w:t>
      </w:r>
    </w:p>
    <w:p w14:paraId="0A4A2492" w14:textId="77777777" w:rsidR="00733969" w:rsidRPr="00733969" w:rsidRDefault="00733969" w:rsidP="00733969">
      <w:pPr>
        <w:pStyle w:val="Heading2"/>
      </w:pPr>
      <w:r>
        <w:t>ജ്ഞാന അടിസ്ഥാനം: കേൾക്കലും അനുസരണവും (മത്തായി 7:24-27)</w:t>
      </w:r>
    </w:p>
    <w:p w14:paraId="59699FAC" w14:textId="77777777" w:rsidR="00733969" w:rsidRPr="00733969" w:rsidRDefault="00733969" w:rsidP="00733969">
      <w:r>
        <w:t>ഗിരിപ്രഭാഷണത്തിന്റെ അവസാനത്തിൽ യേശു ഈ വാസ്തുവിദ്യാ രൂപകം ആരംഭിക്കുന്നു, വിശ്വാസത്തിൽ വേരൂന്നിയ അനുസരണത്തിന്റെ പ്രാഥമികതയെ ഊന്നിപ്പറയുന്നതിന് രണ്ട് നിർമ്മാതാക്കളെ താരതമ്യം ചെയ്യുന്നു. &amp;quot;അതുകൊണ്ട് എന്റെ ഈ വാക്കുകൾ കേട്ട് അവ പ്രായോഗികമാക്കുന്ന ഏവനും പാറമേൽ തന്റെ വീട് പണിത ഒരു ജ്ഞാനിയെപ്പോലെയാണ്,&amp;quot; അദ്ദേഹം പ്രഖ്യാപിക്കുന്നു (വാക്യം 24). മഴ പെയ്തു, വെള്ളപ്പൊക്കം വന്നു, കാറ്റു വീശി വീടിനെതിരെ ആഞ്ഞടിച്ചു, പക്ഷേ അതിന്റെ അടിത്തറ സുരക്ഷിതമായിരുന്നതിനാൽ അത് വീണില്ല - ദൈവത്തിന്റെ സത്യത്തിൽ വിശ്വസിക്കുന്നതിലും പ്രയോഗിക്കുന്നതിലും നങ്കൂരമിട്ട ഒരു ജീവിതത്തെ പ്രതീകപ്പെടുത്തുന്നു. ഇതിനു വിപരീതമായി, വിഡ്ഢിയായ നിർമ്മാതാവ് അതേ വാക്കുകൾ കേൾക്കുന്നു, പക്ഷേ അവയിൽ പ്രവർത്തിക്കുന്നില്ല, മണലിൽ പണിയുന്നു; കൊടുങ്കാറ്റ് ആഞ്ഞടിക്കുമ്പോൾ, &amp;quot;അത് വീണു - അതിന്റെ വീഴ്ച വലുതായിരുന്നു&amp;quot; (വാക്യം 27). ഈ ഉപമ നിർണായകമായ ആരംഭ പോയിന്റ് സ്ഥാപിക്കുന്നു: അടിസ്ഥാനം യേശുക്രിസ്തു തന്നെയാണ് (1 കൊരിന്ത്യർ 3:11-ൽ പൌലോസ് പിന്നീട് വ്യക്തമാക്കുന്നതുപോലെ), അനുസരണമാണ് വീടിനെ അവനിൽ ഉറപ്പിക്കുന്നത്, ജീവിതത്തിലെ പരീക്ഷണങ്ങളിലൂടെ സഹിഷ്ണുത ഉറപ്പാക്കുന്നു.</w:t>
      </w:r>
    </w:p>
    <w:p w14:paraId="441F70E3" w14:textId="77777777" w:rsidR="00733969" w:rsidRPr="00733969" w:rsidRDefault="00733969" w:rsidP="00373F3C">
      <w:pPr>
        <w:pStyle w:val="Heading2"/>
      </w:pPr>
      <w:r>
        <w:t>തീയാൽ പരീക്ഷിക്കപ്പെട്ട, നിലനിൽക്കുന്ന വസ്തുക്കൾ ഉപയോഗിച്ചുള്ള കെട്ടിടം (1 കൊരിന്ത്യർ 3:9-15)</w:t>
      </w:r>
    </w:p>
    <w:p w14:paraId="053A816C" w14:textId="77777777" w:rsidR="00733969" w:rsidRPr="00733969" w:rsidRDefault="00733969" w:rsidP="00733969">
      <w:r>
        <w:t>ജ്ഞാനപൂർവകമായ നിർമ്മാണത്തെക്കുറിച്ചുള്ള യേശുവിന്റെ ഊന്നലിൽ നിന്ന് നേരിട്ട് ഒഴുകുന്ന, 1 കൊരിന്ത്യർ 3:9-15-ൽ സഭയിലെ ഭിന്നതകളെ അഭിസംബോധന ചെയ്യുകയും നിർമ്മാണത്തിലെ ഉത്തരവാദിത്തത്തെ ഊന്നിപ്പറയുകയും ചെയ്തുകൊണ്ട് പൗലോസ് ഒരു രൂപകം വിപുലീകരിക്കുന്നു. &amp;quot;എന്തെന്നാൽ ഞങ്ങൾ ദൈവസേവനത്തിൽ സഹപ്രവർത്തകരാണ്; നിങ്ങൾ ദൈവത്തിന്റെ വയലാണ്, ദൈവത്തിന്റെ കെട്ടിടം,&amp;quot; പൗലോസ് എഴുതുന്നു (വാക്യം 9). അദ്ദേഹം അടിസ്ഥാനത്തെ വ്യക്തമായി തിരിച്ചറിയുന്നു: &amp;quot;യേശുക്രിസ്തു എന്ന ഇട്ടിരിക്കുന്ന അടിസ്ഥാനമല്ലാതെ മറ്റൊന്നും സ്ഥാപിക്കാൻ ആർക്കും കഴിയില്ല&amp;quot; (വാക്യം 11) - മത്തായിയുടെ ഉപമയുടെ സ്ഥാവര അടിത്തറയുമായി പൂർണ്ണമായും യോജിക്കുന്നു. ഈ ഏക അടിത്തറയിൽ, ഓരോ നിർമ്മാതാവും ശ്രദ്ധാപൂർവ്വം പ്രവർത്തിക്കണം: &amp;quot;ആരെങ്കിലും സ്വർണ്ണം, വെള്ളി, വിലയേറിയ കല്ലുകൾ, മരം, പുല്ല് അല്ലെങ്കിൽ വൈക്കോൽ എന്നിവ ഉപയോഗിച്ച് ഈ അടിത്തറ പണിയുന്നുവെങ്കിൽ, അവരുടെ പ്രവൃത്തി എന്താണെന്ന് കാണിക്കും, കാരണം ദിവസം അത് വെളിച്ചത്തു കൊണ്ടുവരും&amp;quot; (വാക്യം 12-13). തീ ഓരോ വ്യക്തിയുടെയും പ്രവൃത്തിയുടെ ഗുണനിലവാരം പരിശോധിക്കും; വിശ്വസ്തമായ അനുസരണം, നിത്യമനസ്കതയുള്ള സേവനം, ക്രിസ്തുവിൽ വേരൂന്നിയ ഉപദേശം എന്നിവയുടെ പ്രവൃത്തികൾ - നിലനിൽക്കുന്ന വസ്തുക്കൾ നിലനിൽക്കുകയും പ്രതിഫലം നൽകുകയും ചെയ്യും, അതേസമയം നശ്വരമായവ കത്തിത്തീരും, എന്നിരുന്നാലും നിർമ്മാതാവ് &amp;quot;അഗ്നിജ്വാലകളിൽ നിന്ന് രക്ഷപ്പെടുന്നതുപോലെ&amp;quot; രക്ഷിക്കപ്പെടും (വാക്യം 15). ഇത് യേശുവിന്റെ പഠിപ്പിക്കലിനെ അടിസ്ഥാനമാക്കി ഉത്തരവാദിത്തം ചേർത്തുകൊണ്ടാണ്: അടിസ്ഥാനം ശരിയായി ഇടുക മാത്രമല്ല, നിലനിൽക്കുന്ന സമഗ്രതയോടെ പണിയുക.</w:t>
      </w:r>
    </w:p>
    <w:p w14:paraId="3083AE41" w14:textId="77777777" w:rsidR="00733969" w:rsidRPr="00733969" w:rsidRDefault="00733969" w:rsidP="00373F3C">
      <w:pPr>
        <w:pStyle w:val="Heading2"/>
      </w:pPr>
      <w:r>
        <w:t>ദൈവത്തിന്റെ ഭവനമായി ഐക്യപ്പെടുന്നു: ഒരു വിശുദ്ധ മന്ദിരമായി വളരുന്നു (എഫെസ്യർ 2:19-22)</w:t>
      </w:r>
    </w:p>
    <w:p w14:paraId="46C0B8EC" w14:textId="77777777" w:rsidR="00733969" w:rsidRPr="00733969" w:rsidRDefault="00733969" w:rsidP="00733969">
      <w:r>
        <w:t>എഫെസ്യർ 2:19-22-ൽ പൗലോസ് ഈ പ്രതിച്ഛായ കൂടുതൽ വികസിപ്പിക്കുന്നു, അവിടെ കൃപ വിശ്വാസികളെ ഒരു ദിവ്യ വാസസ്ഥലമായി ഒന്നിപ്പിക്കുന്നു. ഇനി &amp;quot;വിദേശികളും പരദേശികളും&amp;quot; അല്ല, വിജാതീയർ ഇപ്പോൾ &amp;quot;ദൈവജനത്തോടും അവന്റെ വീട്ടിലെ അംഗങ്ങളോടും സഹപൗരന്മാരാണ്&amp;quot; (വാക്യം 19), &amp;quot;ക്രിസ്തു യേശു തന്നെ മുഖ്യ മൂലക്കല്ലായി, അപ്പോസ്തലന്മാരുടെയും പ്രവാചകന്മാരുടെയും അടിത്തറയിൽ പണിയപ്പെടുന്നു&amp;quot; (വാക്യം 20). അവനിൽ, &amp;quot;മുഴുവൻ കെട്ടിടവും ഒന്നിച്ചുചേർന്ന് കർത്താവിൽ ഒരു വിശുദ്ധ മന്ദിരമായി ഉയരുന്നു&amp;quot; (വാക്യം 21), വിശ്വാസികൾ &amp;quot;ദൈവം തന്റെ ആത്മാവിനാൽ വസിക്കുന്ന ഒരു വാസസ്ഥലമായി ഒന്നിച്ചു പണിയപ്പെടുന്നു&amp;quot; (വാക്യം 22). മുൻ ഭാഗങ്ങളിൽ നിന്ന് ഇത് സുഗമമായി ഒഴുകുന്നു: അടിസ്ഥാനം ക്രിസ്തുവാണ് (മത്തായിയും 1 കൊരിന്ത്യരും), ഇപ്പോൾ അപ്പോസ്തലികവും പ്രവാചകപരവുമായ പഠിപ്പിക്കലുകൾ ഉൾപ്പെടെ വിശദമായി വിവരിച്ചിരിക്കുന്നു, ക്രിസ്തു എല്ലാ ഭാഗങ്ങളെയും പൂർണ്ണമായി വിന്യസിക്കുന്ന പ്രധാന മൂലക്കല്ലായി. കൃപയാണ് ബന്ധന ഏജന്റ് - ക്രിസ്തുവിന്റെ അനുരഞ്ജന പ്രവൃത്തി യഹൂദനെയും വിജാതീയനെയും ഒന്നിപ്പിക്കുന്നു, ഭിന്നത തടയുകയും ദൈവത്തിന്റെ വിശുദ്ധ വാസസ്ഥലത്തേക്ക് സ്ഥിരമായ വളർച്ച സാധ്യമാക്കുകയും ചെയ്യുന്നു.</w:t>
      </w:r>
    </w:p>
    <w:p w14:paraId="6A83103F" w14:textId="77777777" w:rsidR="00733969" w:rsidRPr="00733969" w:rsidRDefault="00733969" w:rsidP="00373F3C">
      <w:pPr>
        <w:pStyle w:val="Heading2"/>
      </w:pPr>
      <w:r>
        <w:t>മൂലക്കല്ലിനോട് ചേർന്നുനിൽക്കുന്ന ജീവനുള്ള കല്ലുകൾ: സ്വീകാര്യത അല്ലെങ്കിൽ ഇടർച്ച (1 പത്രോസ് 2:4-8)</w:t>
      </w:r>
    </w:p>
    <w:p w14:paraId="41132AE9" w14:textId="77777777" w:rsidR="00733969" w:rsidRPr="00733969" w:rsidRDefault="00733969" w:rsidP="00733969">
      <w:r>
        <w:t>1 പത്രോസ് 2:4-8-ൽ പത്രോസ് ആലങ്കാരികമായി ആലങ്കാരികമായി ഒരു ചലനാത്മകവും ആത്മീയവുമായ യാഥാർത്ഥ്യമായി ചിത്രീകരിക്കുന്നു. &amp;quot;മനുഷ്യർ തള്ളിക്കളഞ്ഞെങ്കിലും ദൈവത്തിന്റെ ദൃഷ്ടിയിൽ തിരഞ്ഞെടുക്കപ്പെട്ടതും വിലയേറിയതുമായ ജീവനുള്ള കല്ലായ അവന്റെ അടുക്കൽ വരുമ്പോൾ, നിങ്ങൾ ജീവനുള്ള കല്ലുകൾ പോലെ ഒരു ആത്മീയ ഭവനമായി പണിയപ്പെടുന്നു&amp;quot; (വാക്യങ്ങൾ 4-5). വിശ്വാസികൾ യേശുക്രിസ്തുവിലൂടെ ദൈവത്തിന് സ്വീകാര്യമായ ആത്മീയ യാഗങ്ങൾ അർപ്പിക്കുന്ന ഒരു വിശുദ്ധ പുരോഹിതവർഗമായിത്തീരുന്നു. ക്രിസ്തുവിനെ &amp;quot;പണിക്കാർ തള്ളിക്കളഞ്ഞ കല്ല് മൂലക്കല്ലായിത്തീർന്നു&amp;quot; (വാക്യം 7, സങ്കീർത്തനം 118:22-ൽ നിന്ന്), &amp;quot;മനുഷ്യരെ ഇടറിക്കുന്ന കല്ലും അവരെ ഇടറിക്കുന്ന പാറയും&amp;quot; (വാക്യം 8, യെശയ്യാവ് 8:14-ൽ നിന്ന്) എന്ന് സ്ഥിരീകരിക്കാൻ പത്രോസ് തിരുവെഴുത്ത് ഉദ്ധരിക്കുന്നു. വിശ്വസിക്കുകയും അനുസരിക്കുകയും ചെയ്യുന്നവർക്ക്, അവൻ വിലയേറിയ വിന്യാസവും ബഹുമാനവുമാണ്; അനുസരണക്കേട് കാണിക്കുന്നവർക്ക്, അവൻ ഇടർച്ചയുടെ ബിന്ദുവാണ്. ഇത് പുരോഗതിയുടെ പരിസമാപ്തിയിലെത്തുന്നു: തുടർച്ചയായ അനുസരണത്തിലൂടെ മൂലക്കല്ലിന് ചുറ്റും സജീവമായി ഘടിപ്പിച്ചിരിക്കുന്ന ജീവനുള്ള പങ്കാളികളാൽ ഇപ്പോൾ സജീവമാക്കപ്പെട്ടിരിക്കുന്ന അടിസ്ഥാനം (മത്തായി/1 കൊരിന്ത്യർ), ഏകീകൃത ക്ഷേത്രം (എഫെസ്യർ).</w:t>
      </w:r>
    </w:p>
    <w:p w14:paraId="17620750" w14:textId="77777777" w:rsidR="00733969" w:rsidRPr="00733969" w:rsidRDefault="00733969" w:rsidP="00FC74D7">
      <w:pPr>
        <w:pStyle w:val="Heading2"/>
      </w:pPr>
      <w:r>
        <w:t>എല്ലാം ഒരുമിച്ച് നെയ്യുന്നു: ഒരു യോജിച്ച ആത്മീയ മന്ദിരം</w:t>
      </w:r>
    </w:p>
    <w:p w14:paraId="26BF334C" w14:textId="77777777" w:rsidR="00733969" w:rsidRPr="00733969" w:rsidRDefault="00733969" w:rsidP="00733969">
      <w:r>
        <w:t>ഈ ഭാഗങ്ങൾ പൂർണ്ണമായ ഐക്യവുമായി പരസ്പരം ബന്ധപ്പെട്ടിരിക്കുന്നു, ആത്മീയ ഭവനത്തിനായുള്ള ദൈവത്തിന്റെ സമഗ്രമായ രൂപകൽപ്പന വെളിപ്പെടുത്തുന്നു. മത്തായി 7:24-27 അനിവാര്യത സ്ഥാപിക്കുന്നു: ക്രിസ്തുവിന്റെ വാക്കുകൾ കേട്ട് അനുസരിക്കുക, ഭവനത്തെ സ്ഥാവര അടിത്തറയിൽ ഉറപ്പിക്കുക (1 കൊരിന്ത്യർ 3:11-ൽ വ്യക്തമായി യേശുക്രിസ്തു). 1 കൊരിന്ത്യർ 3:9-15 ആഴം കൂട്ടുന്നു, അഗ്നിപരീക്ഷയെ ചെറുക്കുന്ന വസ്തുക്കൾ ഉപയോഗിച്ച് ശ്രദ്ധാപൂർവ്വം നിർമ്മിക്കാൻ പ്രേരിപ്പിക്കുന്നു, ആ ഏക അടിത്തറയിൽ വ്യക്തിപരമായ ഉത്തരവാദിത്തത്തെ ഊന്നിപ്പറയുന്നു. എഫെസ്യർ 2:19-22 സാമുദായിക തലത്തിലേക്ക് വികസിക്കുന്നു, കൃപ അപ്പോസ്തലന്മാരിലും പ്രവാചകന്മാരിലും പണിത വിശ്വാസികളുമായി ക്രിസ്തുവിനെ പ്രധാന മൂലക്കല്ലായി എങ്ങനെ ചേർക്കുന്നു എന്ന് കാണിക്കുന്നു, അത് ദൈവത്തിന്റെ ആലയത്തിലേക്കുള്ള പൂർണ്ണമായ വിന്യാസവും വളർച്ചയും ഉറപ്പാക്കുന്നു. ഒടുവിൽ, 1 പത്രോസ് 2:4-8 ചൈതന്യം പകരുന്നു, സ്റ്റാറ്റിക് മെറ്റീരിയലുകളെ ജീവനുള്ള മൂലക്കല്ലിനു ചുറ്റും സജീവമായി നിർമ്മിച്ച ജീവനുള്ള കല്ലുകളാക്കി മാറ്റുന്നു, അവിടെ വിശ്വാസം പൗരോഹിത്യവും ബഹുമാനവും നൽകുന്നു, അതേസമയം അവിശ്വാസം ഇടർച്ചയിലേക്ക് നയിക്കുന്നു. ഏകീകൃത സന്ദേശം വ്യക്തമാണ്: യേശുക്രിസ്തു പ്രത്യേക അടിത്തറയും മുഖ്യ മൂലക്കല്ലുമാണ്; അനുസരണം സ്ഥിരമായി നിർമ്മിക്കുന്നു; കൃപ ഐക്യപ്പെടുകയും നിലനിർത്തുകയും ചെയ്യുന്നു; ഫലം ദൈവം വസിക്കുന്ന, എല്ലാ കൊടുങ്കാറ്റിനും ന്യായവിധിക്കും എതിരെ പ്രതിരോധശേഷിയുള്ള ഒരു വിശുദ്ധവും ജീവനുള്ളതുമായ ഒരു ക്ഷേത്രമാണ്. ഏത് ഘട്ടത്തിലും അനുസരണക്കേട് തകർച്ചയോ നഷ്ടമോ ഉണ്ടാക്കും, എന്നാൽ ക്രിസ്തുവുമായുള്ള പൂർണ്ണമായ ഐക്യം അവനെ മഹത്വപ്പെടുത്തുന്ന ഒരു നിത്യവാസസ്ഥലം സൃഷ്ടിക്കുന്നു. രചയിതാവിന്റെ സ്വപ്നപ്രചോദിത പഠനത്തിൽ നിന്ന് ഉരുത്തിരിഞ്ഞ ഈ സംയോജിത ദർശനം, ദൈവരാജ്യത്തിനായി ജ്ഞാനത്തോടെയും അനുസരണയോടെയും പണിയാൻ ഓരോ വിശ്വാസിയെയും വിളിക്കുന്നു.</w:t>
      </w:r>
    </w:p>
    <w:p w14:paraId="40252387" w14:textId="77777777" w:rsidR="00445DDC" w:rsidRPr="007D47F3" w:rsidRDefault="00445DDC" w:rsidP="00445DDC">
      <w:pPr>
        <w:pStyle w:val="Heading2"/>
      </w:pPr>
      <w:r>
        <w:t>അടിസ്ഥാനം: ക്രിസ്തു, അപ്പോസ്തലന്മാർ, പഴയനിയമ പ്രവാചകന്മാർ</w:t>
      </w:r>
    </w:p>
    <w:p w14:paraId="6BD0C61C" w14:textId="77777777" w:rsidR="00445DDC" w:rsidRPr="007D47F3" w:rsidRDefault="00445DDC" w:rsidP="00445DDC">
      <w:r>
        <w:t>ക്രിസ്തു, അപ്പോസ്തലന്മാർ, പഴയനിയമ പ്രവാചകന്മാർ (എഫെസ്യർ 2:20) എന്നിവരടങ്ങുന്ന ഒരു അടിത്തറയിലാണ് ആത്മീയ ഭവനം നിലകൊള്ളുന്നത്. വിശ്വാസികളുടെ വിശ്വാസം ഉറപ്പിക്കുന്നതിലും അനുസരണത്തെ നയിക്കുന്നതിലും ഓരോന്നും വ്യത്യസ്തമായ പങ്ക് വഹിക്കുന്നു.</w:t>
      </w:r>
    </w:p>
    <w:p w14:paraId="434D18BB" w14:textId="77777777" w:rsidR="00445DDC" w:rsidRPr="007D47F3" w:rsidRDefault="00445DDC" w:rsidP="00445DDC">
      <w:pPr>
        <w:numPr>
          <w:ilvl w:val="0"/>
          <w:numId w:val="32"/>
        </w:numPr>
      </w:pPr>
      <w:r>
        <w:t>മൂലക്കല്ല് ആയ ക്രിസ്തു: യേശു മൂലക്കല്ലാണ്, മുഴുവൻ ഘടനയെയും വിന്യസിക്കുന്നു (എഫെസ്യർ 2:20; യെശയ്യാവ് 28:16). അവന്റെ ജീവിതം, പഠിപ്പിക്കലുകൾ, ത്യാഗം എന്നിവയാണ് വിശ്വാസത്തിനും അനുസരണത്തിനും അടിസ്ഥാനം. ദിവ്യവചനം എന്ന നിലയിൽ (യോഹന്നാൻ 1:1), അവൻ എല്ലാ തിരുവെഴുത്തുകളുടെയും അടിസ്ഥാനമാണ്, എന്നിരുന്നാലും അവൻ തന്നെ എഴുതിയതല്ല (2 തിമോത്തി 3:16). ആത്മീയ ഭവനത്തിന്റെ എല്ലാ വശങ്ങളും സത്യമായി നിലനിൽക്കാൻ അവനുമായി യോജിക്കുന്നു.</w:t>
      </w:r>
    </w:p>
    <w:p w14:paraId="7FBAA1CF" w14:textId="77777777" w:rsidR="00445DDC" w:rsidRPr="007D47F3" w:rsidRDefault="00445DDC" w:rsidP="00445DDC">
      <w:pPr>
        <w:numPr>
          <w:ilvl w:val="0"/>
          <w:numId w:val="32"/>
        </w:numPr>
      </w:pPr>
      <w:r>
        <w:t>അപ്പോസ്തലന്മാർ: ക്രിസ്തു തിരഞ്ഞെടുത്ത പൗലോസ്, പത്രോസ്, യോഹന്നാൻ തുടങ്ങിയ അപ്പോസ്തലന്മാർ പരിശുദ്ധാത്മാവിന്റെ മാർഗ്ഗനിർദ്ദേശത്തിൽ (2 പത്രോസ് 1:20-21) അവരുടെ നിശ്വസ്തമായ പുതിയനിയമ രചനകളിലൂടെ (ഉദാഹരണത്തിന്, സുവിശേഷങ്ങൾ, ലേഖനങ്ങൾ) അടിത്തറയിട്ടു. അവരുടെ പഠിപ്പിക്കലുകൾ വിശ്വാസികളെ നീതിനിഷ്ഠമായ ജീവിതത്തിനും ദൈവഹിതത്തോടുള്ള അനുസരണത്തിനും ഉപദേശിക്കുന്നു (യോഹന്നാൻ 16:13-14).</w:t>
      </w:r>
    </w:p>
    <w:p w14:paraId="35DE8746" w14:textId="77777777" w:rsidR="00445DDC" w:rsidRDefault="00445DDC" w:rsidP="00445DDC">
      <w:pPr>
        <w:numPr>
          <w:ilvl w:val="0"/>
          <w:numId w:val="32"/>
        </w:numPr>
      </w:pPr>
      <w:r>
        <w:t>പഴയനിയമ പ്രവാചകന്മാർ: ദൈവത്താൽ പ്രചോദിതരായി യെശയ്യാവ്, യിരെമ്യാവ്, മോശ തുടങ്ങിയ പ്രവാചകന്മാർ ക്രിസ്തുവിന്റെ വരവിനെക്കുറിച്ച് പ്രവചിക്കുന്ന തിരുവെഴുത്തുകൾ എഴുതി (ഉദാ: യെശയ്യാവ് 53; ആവർത്തനം 18:15). അപ്പോസ്തലിക പഠിപ്പിക്കലുകൾക്കൊപ്പം അവരുടെ എഴുത്തുകളും വിശ്വാസത്തിന്റെ അടിത്തറയായി മാറുന്നു (എഫെസ്യർ 2:20). അവരുടെ നിശ്വസ്ത സന്ദേശത്തോടുള്ള അനുസരണം വിശ്വാസികളെ ക്രിസ്തുവിനോട് അടുപ്പിക്കുന്നു, അതേസമയം അത് നിരസിക്കുന്നത് ഇടർച്ചയിലേക്ക് നയിക്കുന്നു (1 പത്രോസ് 2:8).</w:t>
      </w:r>
    </w:p>
    <w:p w14:paraId="6A12795D" w14:textId="346444E9" w:rsidR="00575D65" w:rsidRDefault="00575D65" w:rsidP="00B91B4D">
      <w:pPr>
        <w:pStyle w:val="Heading3"/>
      </w:pPr>
      <w:r>
        <w:t>മൂലക്കല്ലുകൾ, അടിത്തറകൾ എന്നിവയുടെ ഉദാഹരണങ്ങൾ</w:t>
      </w:r>
    </w:p>
    <w:p w14:paraId="267EE940" w14:textId="643AB9E0" w:rsidR="00921B34" w:rsidRPr="00921B34" w:rsidRDefault="00921B34" w:rsidP="00921B34">
      <w:r>
        <w:t>അപ്പോസ്തലന്മാരുടെയോ പ്രവാചകന്മാരുടെയോ പഠിപ്പിക്കലുകളുമായി ബന്ധിപ്പിച്ചിരിക്കുന്ന ക്രിസ്തുവിന്റെ പഠിപ്പിക്കലുകളുടെ ചില ഉദാഹരണങ്ങൾ ഇതാ.</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കോർണർസ്റ്റോൺ</w:t>
            </w:r>
          </w:p>
        </w:tc>
        <w:tc>
          <w:tcPr>
            <w:tcW w:w="4508" w:type="dxa"/>
          </w:tcPr>
          <w:p w14:paraId="7294405C" w14:textId="65FC7265" w:rsidR="00C25314" w:rsidRDefault="00921B34" w:rsidP="004303AA">
            <w:r>
              <w:t>ഫൗണ്ടേഷനുകൾ</w:t>
            </w:r>
          </w:p>
        </w:tc>
      </w:tr>
      <w:tr w:rsidR="00C25314" w14:paraId="757B3092" w14:textId="77777777" w:rsidTr="00C25314">
        <w:tc>
          <w:tcPr>
            <w:tcW w:w="4508" w:type="dxa"/>
          </w:tcPr>
          <w:p w14:paraId="16BDF7EA" w14:textId="68654E01" w:rsidR="00C25314" w:rsidRDefault="008B2192" w:rsidP="004303AA">
            <w:r>
              <w:t>മത്തായി 7:24-27</w:t>
            </w:r>
          </w:p>
        </w:tc>
        <w:tc>
          <w:tcPr>
            <w:tcW w:w="4508" w:type="dxa"/>
          </w:tcPr>
          <w:p w14:paraId="10DC7B84" w14:textId="37E1C4CD" w:rsidR="00C25314" w:rsidRDefault="00F22A3A" w:rsidP="004303AA">
            <w:r>
              <w:t>1 കൊരിന്ത്യർ 3:9-15, എഫെസ്യർ 2:19-22, 1 പത്രോസ് 2:5-8</w:t>
            </w:r>
          </w:p>
        </w:tc>
      </w:tr>
      <w:tr w:rsidR="00C25314" w14:paraId="09D6B061" w14:textId="77777777" w:rsidTr="00C25314">
        <w:tc>
          <w:tcPr>
            <w:tcW w:w="4508" w:type="dxa"/>
          </w:tcPr>
          <w:p w14:paraId="12034508" w14:textId="6FCA533E" w:rsidR="00C25314" w:rsidRDefault="00533293" w:rsidP="004303AA">
            <w:r>
              <w:t>മത്തായി 13:33, മത്തായി 16:5-12</w:t>
            </w:r>
          </w:p>
        </w:tc>
        <w:tc>
          <w:tcPr>
            <w:tcW w:w="4508" w:type="dxa"/>
          </w:tcPr>
          <w:p w14:paraId="227BFE47" w14:textId="32524E0A" w:rsidR="00C25314" w:rsidRDefault="003D13B1" w:rsidP="004303AA">
            <w:r>
              <w:t>1 കൊരിന്ത്യർ 5:6-13, ഗലാത്യർ 5:1-15</w:t>
            </w:r>
          </w:p>
        </w:tc>
      </w:tr>
      <w:tr w:rsidR="002F15A9" w14:paraId="07FB513E" w14:textId="77777777" w:rsidTr="00C25314">
        <w:tc>
          <w:tcPr>
            <w:tcW w:w="4508" w:type="dxa"/>
          </w:tcPr>
          <w:p w14:paraId="6E04B6E0" w14:textId="726D1139" w:rsidR="002F15A9" w:rsidRDefault="002F7108" w:rsidP="004303AA">
            <w:r>
              <w:t>മത്തായി 5:5</w:t>
            </w:r>
          </w:p>
        </w:tc>
        <w:tc>
          <w:tcPr>
            <w:tcW w:w="4508" w:type="dxa"/>
          </w:tcPr>
          <w:p w14:paraId="45E89DD2" w14:textId="239DA614" w:rsidR="002F15A9" w:rsidRDefault="00D312F8" w:rsidP="004303AA">
            <w:r>
              <w:t>സങ്കീർത്തനങ്ങൾ 37</w:t>
            </w:r>
          </w:p>
        </w:tc>
      </w:tr>
      <w:tr w:rsidR="006073AA" w14:paraId="39EE8448" w14:textId="77777777" w:rsidTr="00C25314">
        <w:tc>
          <w:tcPr>
            <w:tcW w:w="4508" w:type="dxa"/>
          </w:tcPr>
          <w:p w14:paraId="414C82A2" w14:textId="4B2EE701" w:rsidR="006073AA" w:rsidRDefault="006073AA" w:rsidP="004303AA">
            <w:r>
              <w:t>മത്തായി 5:43-48</w:t>
            </w:r>
          </w:p>
        </w:tc>
        <w:tc>
          <w:tcPr>
            <w:tcW w:w="4508" w:type="dxa"/>
          </w:tcPr>
          <w:p w14:paraId="2F3C5DFD" w14:textId="76DB0E50" w:rsidR="006073AA" w:rsidRDefault="00AE1F5B" w:rsidP="004303AA">
            <w:r>
              <w:t>സദൃശവാക്യങ്ങൾ 25:21-22, റോമർ 12:20-21</w:t>
            </w:r>
          </w:p>
        </w:tc>
      </w:tr>
      <w:tr w:rsidR="001C44E0" w14:paraId="786119BA" w14:textId="77777777" w:rsidTr="00C25314">
        <w:tc>
          <w:tcPr>
            <w:tcW w:w="4508" w:type="dxa"/>
          </w:tcPr>
          <w:p w14:paraId="58A5F33B" w14:textId="43E49D76" w:rsidR="004605C4" w:rsidRPr="004605C4" w:rsidRDefault="004605C4" w:rsidP="004605C4">
            <w:r>
              <w:t>മത്തായി 5:21-30, മത്തായി 15:18-20, മർക്കൊസ് 7:20-23</w:t>
            </w:r>
          </w:p>
          <w:p w14:paraId="7ECE6C19" w14:textId="77777777" w:rsidR="001C44E0" w:rsidRPr="006073AA" w:rsidRDefault="001C44E0" w:rsidP="004303AA"/>
        </w:tc>
        <w:tc>
          <w:tcPr>
            <w:tcW w:w="4508" w:type="dxa"/>
          </w:tcPr>
          <w:p w14:paraId="6D47EF88" w14:textId="69DAFBAF" w:rsidR="009C7626" w:rsidRPr="009C7626" w:rsidRDefault="009C7626" w:rsidP="009C7626">
            <w:r>
              <w:t>ഗലാത്യർ 5:19-21, റോമർ 1:29-31, സദൃശവാക്യങ്ങൾ 6:16-19</w:t>
            </w:r>
          </w:p>
          <w:p w14:paraId="501608EC" w14:textId="77777777" w:rsidR="001C44E0" w:rsidRPr="00AE1F5B" w:rsidRDefault="001C44E0" w:rsidP="004303AA"/>
        </w:tc>
      </w:tr>
    </w:tbl>
    <w:p w14:paraId="5344F8C1" w14:textId="58010BDF" w:rsidR="0057721B" w:rsidRPr="00B91B4D" w:rsidRDefault="00D42450" w:rsidP="004303AA">
      <w:r>
        <w:t>ധാരാളം വായിക്കുന്നതിലൂടെ വായനക്കാരന് കൂടുതൽ കാര്യങ്ങൾ കണ്ടെത്താൻ കഴിയും.</w:t>
      </w:r>
    </w:p>
    <w:p w14:paraId="0037FA29" w14:textId="144D47E6" w:rsidR="005E5810" w:rsidRPr="005E5810" w:rsidRDefault="005E5810" w:rsidP="007233BF">
      <w:pPr>
        <w:pStyle w:val="Heading1"/>
        <w:rPr>
          <w:rStyle w:val="Strong"/>
          <w:lang w:val="x-none"/>
        </w:rPr>
      </w:pPr>
      <w:r>
        <w:t>വിശ്വാസം – πίστις - pistis</w:t>
      </w:r>
    </w:p>
    <w:p w14:paraId="44745A12" w14:textId="57BEFAC5" w:rsidR="005E5810" w:rsidRPr="00AA7364" w:rsidRDefault="005E5810" w:rsidP="005E5810">
      <w:pPr>
        <w:pStyle w:val="ListParagraph"/>
        <w:numPr>
          <w:ilvl w:val="0"/>
          <w:numId w:val="1"/>
        </w:numPr>
        <w:rPr>
          <w:rStyle w:val="IntenseEmphasis"/>
          <w:lang w:val="x-none"/>
        </w:rPr>
      </w:pPr>
      <w:r>
        <w:t>ഏതൊരു കാര്യത്തിന്റെയും സത്യത്തെക്കുറിച്ചുള്ള ബോധ്യം, വിശ്വാസം; ദൈവവുമായും ദൈവിക കാര്യങ്ങളുമായും മനുഷ്യന്റെ ബന്ധത്തെക്കുറിച്ചുള്ള ബോധ്യത്തിന്റെയോ വിശ്വാസത്തിന്റെയോ അടിസ്ഥാന തത്വത്തിൽ, പൊതുവെ വിശ്വാസത്തിൽ നിന്ന് ഉത്ഭവിച്ച് അതിനോട് ചേർന്ന വിശ്വാസത്തിന്റെയും വിശുദ്ധ തീക്ഷ്ണതയുടെയും ആശയം ഉൾപ്പെടുത്തിയിട്ടുണ്ട്.</w:t>
      </w:r>
    </w:p>
    <w:p w14:paraId="3EB03E3B" w14:textId="1234ACBD" w:rsidR="005E5810" w:rsidRPr="00AA7364" w:rsidRDefault="005E5810" w:rsidP="005E5810">
      <w:pPr>
        <w:pStyle w:val="ListParagraph"/>
        <w:numPr>
          <w:ilvl w:val="1"/>
          <w:numId w:val="1"/>
        </w:numPr>
        <w:rPr>
          <w:rStyle w:val="IntenseEmphasis"/>
          <w:lang w:val="x-none"/>
        </w:rPr>
      </w:pPr>
      <w:r>
        <w:t>ദൈവവുമായി ബന്ധപ്പെട്ട</w:t>
      </w:r>
    </w:p>
    <w:p w14:paraId="0A50212C" w14:textId="09D377F3" w:rsidR="005E5810" w:rsidRPr="00AA7364" w:rsidRDefault="005E5810" w:rsidP="005E5810">
      <w:pPr>
        <w:pStyle w:val="ListParagraph"/>
        <w:numPr>
          <w:ilvl w:val="3"/>
          <w:numId w:val="1"/>
        </w:numPr>
        <w:rPr>
          <w:rStyle w:val="IntenseEmphasis"/>
          <w:lang w:val="x-none"/>
        </w:rPr>
      </w:pPr>
      <w:r>
        <w:t>ദൈവം ഉണ്ടെന്നും എല്ലാറ്റിന്റെയും സ്രഷ്ടാവും ഭരണാധികാരിയുമാണെന്നും ക്രിസ്തുവിലൂടെ നിത്യരക്ഷയുടെ ദാതാവും ദാതാവും ആണെന്നുമുള്ള ബോധ്യം.</w:t>
      </w:r>
    </w:p>
    <w:p w14:paraId="3F155041" w14:textId="77777777" w:rsidR="005E5810" w:rsidRPr="00AA7364" w:rsidRDefault="005E5810" w:rsidP="005E5810">
      <w:pPr>
        <w:pStyle w:val="ListParagraph"/>
        <w:numPr>
          <w:ilvl w:val="1"/>
          <w:numId w:val="1"/>
        </w:numPr>
        <w:rPr>
          <w:rStyle w:val="IntenseEmphasis"/>
          <w:lang w:val="x-none"/>
        </w:rPr>
      </w:pPr>
      <w:r>
        <w:t>1b) ക്രിസ്തുവുമായി ബന്ധപ്പെട്ടത്</w:t>
      </w:r>
    </w:p>
    <w:p w14:paraId="2FB49B17" w14:textId="10AD5BFA" w:rsidR="005E5810" w:rsidRPr="00AA7364" w:rsidRDefault="005E5810" w:rsidP="005E5810">
      <w:pPr>
        <w:pStyle w:val="ListParagraph"/>
        <w:numPr>
          <w:ilvl w:val="3"/>
          <w:numId w:val="1"/>
        </w:numPr>
        <w:rPr>
          <w:rStyle w:val="IntenseEmphasis"/>
          <w:lang w:val="x-none"/>
        </w:rPr>
      </w:pPr>
      <w:r>
        <w:t>ദൈവരാജ്യത്തിൽ നമുക്ക് നിത്യരക്ഷ ലഭിക്കുന്ന മിശിഹാ യേശുവാണെന്ന ശക്തവും സ്വാഗതാർഹവുമായ ബോധ്യം അല്ലെങ്കിൽ വിശ്വാസം.</w:t>
      </w:r>
    </w:p>
    <w:p w14:paraId="3EAE9427" w14:textId="65AE5039" w:rsidR="005E5810" w:rsidRPr="00AA7364" w:rsidRDefault="005E5810" w:rsidP="005E5810">
      <w:pPr>
        <w:pStyle w:val="ListParagraph"/>
        <w:numPr>
          <w:ilvl w:val="1"/>
          <w:numId w:val="1"/>
        </w:numPr>
        <w:rPr>
          <w:rStyle w:val="IntenseEmphasis"/>
          <w:lang w:val="x-none"/>
        </w:rPr>
      </w:pPr>
      <w:r>
        <w:t>ക്രിസ്ത്യാനികളുടെ മതപരമായ വിശ്വാസങ്ങൾ</w:t>
      </w:r>
    </w:p>
    <w:p w14:paraId="4A766AFE" w14:textId="6B4882B5" w:rsidR="005E5810" w:rsidRPr="00AA7364" w:rsidRDefault="005E5810" w:rsidP="005E5810">
      <w:pPr>
        <w:pStyle w:val="ListParagraph"/>
        <w:numPr>
          <w:ilvl w:val="1"/>
          <w:numId w:val="1"/>
        </w:numPr>
        <w:rPr>
          <w:rStyle w:val="IntenseEmphasis"/>
          <w:lang w:val="x-none"/>
        </w:rPr>
      </w:pPr>
      <w:r>
        <w:t>ദൈവത്തിലായാലും ക്രിസ്തുവിലായാലും, അതേ വിശ്വാസത്തിൽ നിന്ന് ഉരുത്തിരിഞ്ഞുവരുന്ന, വിശ്വാസം (അല്ലെങ്കിൽ ആത്മവിശ്വാസം) എന്ന പ്രബലമായ ആശയത്തോടുകൂടിയ വിശ്വാസം.</w:t>
      </w:r>
    </w:p>
    <w:p w14:paraId="3BF36F69" w14:textId="146023BE" w:rsidR="005E5810" w:rsidRPr="00AA7364" w:rsidRDefault="005E5810" w:rsidP="005E5810">
      <w:pPr>
        <w:pStyle w:val="ListParagraph"/>
        <w:numPr>
          <w:ilvl w:val="0"/>
          <w:numId w:val="1"/>
        </w:numPr>
        <w:rPr>
          <w:rStyle w:val="IntenseEmphasis"/>
          <w:lang w:val="x-none"/>
        </w:rPr>
      </w:pPr>
      <w:r>
        <w:t>വിശ്വസ്തത, വിശ്വസ്തത</w:t>
      </w:r>
    </w:p>
    <w:p w14:paraId="3E28FE0B" w14:textId="57CB3816" w:rsidR="005E5810" w:rsidRPr="00AA7364" w:rsidRDefault="005E5810" w:rsidP="005E5810">
      <w:pPr>
        <w:pStyle w:val="ListParagraph"/>
        <w:numPr>
          <w:ilvl w:val="1"/>
          <w:numId w:val="1"/>
        </w:numPr>
        <w:rPr>
          <w:rStyle w:val="IntenseEmphasis"/>
        </w:rPr>
      </w:pPr>
      <w:r>
        <w:t>ആശ്രയിക്കാവുന്ന ഒരാളുടെ സ്വഭാവം</w:t>
      </w:r>
    </w:p>
    <w:p w14:paraId="50F19B37" w14:textId="77777777" w:rsidR="005E5810" w:rsidRPr="002B0F2B" w:rsidRDefault="005E5810" w:rsidP="007233BF">
      <w:pPr>
        <w:pStyle w:val="Heading2"/>
        <w:rPr>
          <w:u w:val="single"/>
        </w:rPr>
      </w:pPr>
      <w:r>
        <w:t>സങ്കീർത്തനം 14: 1</w:t>
      </w:r>
    </w:p>
    <w:p w14:paraId="76ED20DA" w14:textId="70521589" w:rsidR="005E5810" w:rsidRDefault="005E5810" w:rsidP="00630CAA">
      <w:pPr>
        <w:pStyle w:val="ListParagraph"/>
        <w:numPr>
          <w:ilvl w:val="0"/>
          <w:numId w:val="4"/>
        </w:numPr>
      </w:pPr>
      <w:r>
        <w:t>വിശ്വാസം വെറുമൊരു ഓപ്ഷൻ മാത്രമല്ല, അത് ഹൃദയത്തിന്റെ ഒരു മനോഭാവമാണ്.</w:t>
      </w:r>
    </w:p>
    <w:p w14:paraId="120603D6" w14:textId="5E5EA3A7" w:rsidR="005E5810" w:rsidRDefault="005E5810" w:rsidP="00630CAA">
      <w:pPr>
        <w:pStyle w:val="ListParagraph"/>
        <w:numPr>
          <w:ilvl w:val="0"/>
          <w:numId w:val="4"/>
        </w:numPr>
      </w:pPr>
      <w:r>
        <w:t>നിങ്ങൾക്ക് മതവിശ്വാസിയായിരിക്കാം, അതേസമയം തന്നെ പ്രായോഗികമായി നിരീശ്വരവാദിയുമാകാം. (ഒരു ദൈവം ഉണ്ടെന്ന മട്ടിൽ നിങ്ങൾ ജീവിക്കുന്നുണ്ടോ?)</w:t>
      </w:r>
    </w:p>
    <w:p w14:paraId="61EF35E2" w14:textId="4E2BFA22" w:rsidR="005E5810" w:rsidRPr="002B0F2B" w:rsidRDefault="005E5810" w:rsidP="007233BF">
      <w:pPr>
        <w:pStyle w:val="Heading2"/>
        <w:rPr>
          <w:u w:val="single"/>
        </w:rPr>
      </w:pPr>
      <w:r>
        <w:t>എബ്രായർ 11: 1-3</w:t>
      </w:r>
    </w:p>
    <w:p w14:paraId="53BD0777" w14:textId="01B02D70" w:rsidR="005E5810" w:rsidRDefault="005E5810" w:rsidP="00630CAA">
      <w:pPr>
        <w:pStyle w:val="ListParagraph"/>
        <w:numPr>
          <w:ilvl w:val="0"/>
          <w:numId w:val="4"/>
        </w:numPr>
      </w:pPr>
      <w:r>
        <w:t>വിശ്വാസം എന്നാൽ &amp;quot;എന്തായാലും സത്യമല്ലെന്ന് നിങ്ങൾക്കറിയാവുന്ന ഒരു കാര്യത്തിൽ വിശ്വസിക്കുക&amp;quot; മാത്രമല്ല!</w:t>
      </w:r>
    </w:p>
    <w:p w14:paraId="262C3BC4" w14:textId="2C32E946" w:rsidR="005E5810" w:rsidRDefault="005E5810" w:rsidP="00630CAA">
      <w:pPr>
        <w:pStyle w:val="ListParagraph"/>
        <w:numPr>
          <w:ilvl w:val="0"/>
          <w:numId w:val="4"/>
        </w:numPr>
      </w:pPr>
      <w:r>
        <w:t>ഇത് ഇരുട്ടിലേക്കുള്ള ഒരു ചാട്ടം മാത്രമല്ല. (വെളിച്ചത്തിലേക്കുള്ള ഒരു ചാട്ടം!)</w:t>
      </w:r>
    </w:p>
    <w:p w14:paraId="3E04EF34" w14:textId="3079A8A8" w:rsidR="005E5810" w:rsidRDefault="005E5810" w:rsidP="00630CAA">
      <w:pPr>
        <w:pStyle w:val="ListParagraph"/>
        <w:numPr>
          <w:ilvl w:val="0"/>
          <w:numId w:val="4"/>
        </w:numPr>
      </w:pPr>
      <w:r>
        <w:t>അത് ആത്മീയ ഉറപ്പാണ്.</w:t>
      </w:r>
    </w:p>
    <w:p w14:paraId="6D8ED6FE" w14:textId="77777777" w:rsidR="00884F04" w:rsidRPr="002B0F2B" w:rsidRDefault="005E5810" w:rsidP="007233BF">
      <w:pPr>
        <w:pStyle w:val="Heading2"/>
        <w:rPr>
          <w:u w:val="single"/>
        </w:rPr>
      </w:pPr>
      <w:r>
        <w:t>എബ്രായർ 11:6</w:t>
      </w:r>
    </w:p>
    <w:p w14:paraId="3BE64D69" w14:textId="55258EA6" w:rsidR="00884F04" w:rsidRDefault="005E5810" w:rsidP="00630CAA">
      <w:pPr>
        <w:pStyle w:val="ListParagraph"/>
        <w:numPr>
          <w:ilvl w:val="0"/>
          <w:numId w:val="4"/>
        </w:numPr>
      </w:pPr>
      <w:r>
        <w:t>വിശ്വാസം കൂടാതെ ദൈവത്തെ പ്രസാദിപ്പിക്കുക അസാധ്യമാണ്.</w:t>
      </w:r>
    </w:p>
    <w:p w14:paraId="6AE97411" w14:textId="4D0FBB75" w:rsidR="00884F04" w:rsidRDefault="005E5810" w:rsidP="00630CAA">
      <w:pPr>
        <w:pStyle w:val="ListParagraph"/>
        <w:numPr>
          <w:ilvl w:val="0"/>
          <w:numId w:val="4"/>
        </w:numPr>
      </w:pPr>
      <w:r>
        <w:t>ദൈവം ഉണ്ടെന്ന് നമുക്ക് വിശ്വസിക്കാം, വിശ്വസിക്കുകയും വേണം.</w:t>
      </w:r>
    </w:p>
    <w:p w14:paraId="2775CD6F" w14:textId="715321B0" w:rsidR="00884F04" w:rsidRDefault="005E5810" w:rsidP="00630CAA">
      <w:pPr>
        <w:pStyle w:val="ListParagraph"/>
        <w:numPr>
          <w:ilvl w:val="0"/>
          <w:numId w:val="4"/>
        </w:numPr>
      </w:pPr>
      <w:r>
        <w:t>അവൻ അവിടെയുണ്ട്, നാം അവനെ ആത്മാർത്ഥമായി അന്വേഷിക്കുകയാണെങ്കിൽ നമുക്ക് അവനെ കണ്ടെത്താനാകും.</w:t>
      </w:r>
    </w:p>
    <w:p w14:paraId="10E29631" w14:textId="77777777" w:rsidR="00884F04" w:rsidRPr="002B0F2B" w:rsidRDefault="005E5810" w:rsidP="007233BF">
      <w:pPr>
        <w:pStyle w:val="Heading2"/>
        <w:rPr>
          <w:u w:val="single"/>
        </w:rPr>
      </w:pPr>
      <w:r>
        <w:t>യാക്കോബ് 2: 14– 26</w:t>
      </w:r>
    </w:p>
    <w:p w14:paraId="3EB7E24D" w14:textId="77723025" w:rsidR="00884F04" w:rsidRDefault="005E5810" w:rsidP="00630CAA">
      <w:pPr>
        <w:pStyle w:val="ListParagraph"/>
        <w:numPr>
          <w:ilvl w:val="0"/>
          <w:numId w:val="4"/>
        </w:numPr>
      </w:pPr>
      <w:r>
        <w:t>പ്രവൃത്തികളില്ലാത്ത വിശ്വാസം ഉപയോഗശൂന്യമാണ്.</w:t>
      </w:r>
    </w:p>
    <w:p w14:paraId="45EAE081" w14:textId="55514A3D" w:rsidR="00884F04" w:rsidRDefault="005E5810" w:rsidP="00630CAA">
      <w:pPr>
        <w:pStyle w:val="ListParagraph"/>
        <w:numPr>
          <w:ilvl w:val="0"/>
          <w:numId w:val="4"/>
        </w:numPr>
      </w:pPr>
      <w:r>
        <w:t>നീതിമാനായിരിക്കാൻ പരിശ്രമിക്കുക: പാപത്തെ നേരിടുക • ദൈവവുമായി ഒരു ബന്ധം പുലർത്താൻ പരിശ്രമിക്കുക: പ്രാർത്ഥന, ബൈബിൾ പഠനം.</w:t>
      </w:r>
    </w:p>
    <w:p w14:paraId="6C737E2F" w14:textId="0F5B057E" w:rsidR="00630CAA" w:rsidRDefault="005E5810" w:rsidP="00630CAA">
      <w:pPr>
        <w:pStyle w:val="ListParagraph"/>
        <w:numPr>
          <w:ilvl w:val="0"/>
          <w:numId w:val="4"/>
        </w:numPr>
      </w:pPr>
      <w:r>
        <w:t>മറ്റുള്ളവരെ സഹായിക്കാൻ പരിശ്രമിക്കുക: സഭ, സുവിശേഷീകരണം, ദരിദ്രരെ പരിപാലിക്കുക.</w:t>
      </w:r>
    </w:p>
    <w:p w14:paraId="476C5A21" w14:textId="0F9F82F4" w:rsidR="00630CAA" w:rsidRDefault="005E5810" w:rsidP="00630CAA">
      <w:pPr>
        <w:pStyle w:val="ListParagraph"/>
        <w:numPr>
          <w:ilvl w:val="0"/>
          <w:numId w:val="4"/>
        </w:numPr>
      </w:pPr>
      <w:r>
        <w:t>വിശ്വാസം പൂർണ്ണമാകുന്നത് അത് സജീവമായ വിശ്വാസമാകുമ്പോഴാണ്.</w:t>
      </w:r>
    </w:p>
    <w:p w14:paraId="6E39A6D9" w14:textId="3E1EF439" w:rsidR="00630CAA" w:rsidRDefault="005E5810" w:rsidP="00630CAA">
      <w:pPr>
        <w:pStyle w:val="ListParagraph"/>
        <w:numPr>
          <w:ilvl w:val="0"/>
          <w:numId w:val="4"/>
        </w:numPr>
      </w:pPr>
      <w:r>
        <w:t>അബ്രഹാമിന്റെ വിശ്വാസവും പ്രവൃത്തികളും ഒരുമിച്ച് പ്രവർത്തിച്ചു. ഉല്പത്തി 22-ൽ, അനുസരണത്തിന്റെ നിമിഷത്തിൽ മാത്രമേ അബ്രഹാമിന് യഥാർത്ഥ വിശ്വാസമുണ്ടെന്ന് ദൈവത്തിന് അറിയാമായിരുന്നു (22:12).</w:t>
      </w:r>
    </w:p>
    <w:p w14:paraId="5F0E0B49" w14:textId="3494758D" w:rsidR="00630CAA" w:rsidRDefault="005E5810" w:rsidP="00630CAA">
      <w:pPr>
        <w:pStyle w:val="ListParagraph"/>
        <w:numPr>
          <w:ilvl w:val="0"/>
          <w:numId w:val="4"/>
        </w:numPr>
      </w:pPr>
      <w:r>
        <w:t>പ്രവൃത്തികൾ കൂടാതെ വിശ്വാസത്താൽ ആരും നീതീകരിക്കപ്പെടുന്നില്ല (യാക്കോബ് 2:24).</w:t>
      </w:r>
    </w:p>
    <w:p w14:paraId="2FD032C4" w14:textId="50A968F3" w:rsidR="005E5810" w:rsidRDefault="005E5810" w:rsidP="00630CAA">
      <w:pPr>
        <w:pStyle w:val="ListParagraph"/>
        <w:numPr>
          <w:ilvl w:val="0"/>
          <w:numId w:val="4"/>
        </w:numPr>
      </w:pPr>
      <w:r>
        <w:t>കുറിപ്പ്: &amp;quot;വിശ്വാസത്താൽ മാത്രം നീതീകരണം&amp;quot;, &amp;quot;ഒരിക്കൽ രക്ഷിക്കപ്പെട്ടാൽ എപ്പോഴും രക്ഷിക്കപ്പെടും&amp;quot; എന്നീ വിഷയങ്ങളിൽ ലൂഥർ വിശ്വസിച്ചതിനാൽ (1500-കൾ) യാക്കോബിന്റെ മുഴുവൻ പുസ്തകവും അദ്ദേഹം നിരസിച്ചു. നമ്മുടെ രക്ഷ നഷ്ടപ്പെടാൻ സാധ്യതയുണ്ടെന്ന് ഈ പുസ്തകം ആവർത്തിച്ച് പറയുന്നതിനാൽ അദ്ദേഹം എബ്രായലേഖനത്തെയും നിരസിച്ചു. (ലൂഥർ വിയോജിച്ചു.)</w:t>
      </w:r>
    </w:p>
    <w:p w14:paraId="6C3AB72C" w14:textId="33C17FD0" w:rsidR="007233BF" w:rsidRDefault="007233BF" w:rsidP="007233BF">
      <w:pPr>
        <w:pStyle w:val="Heading2"/>
      </w:pPr>
      <w:r>
        <w:t>എബ്രായർ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വിശ്വാസത്താൽ ഹാബേൽ ദൈവത്തിന് സ്വീകാര്യമായ യാഗം അർപ്പിച്ചു (എബ്രായർ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വിശ്വാസത്താൽ നോഹ ദൈവത്തിന്റെ അരുളപ്പാടു ലഭിച്ചിട്ടു തന്റെ കുടുംബത്തെ രക്ഷിക്കാൻ പെട്ടകം പണിതു (എബ്രായർ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വിശ്വാസത്താൽ അബ്രഹാം അനുസരിച്ചു, ദൈവം അവനെ അതിലും മികച്ച ഒരു ഭവനത്തിലേക്ക് (അതായത് സ്വർഗ്ഗത്തിലേക്ക്) വിളിക്കുന്നുവെന്ന് മനസ്സിലാക്കിയതിനാൽ അന്യദേശത്തേക്ക് പോയി (എബ്രായർ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ദൈവത്തിന്റെ ജീവനുള്ള വാക്കുകൾക്കുള്ള നീതിനിഷ്ഠമായ പ്രതികരണമാണ് പ്രവൃത്തിയിലുള്ള വിശ്വാസം.</w:t>
      </w:r>
    </w:p>
    <w:p w14:paraId="3A8974D8" w14:textId="21512482" w:rsidR="005E5810" w:rsidRDefault="005E5810" w:rsidP="007233BF">
      <w:pPr>
        <w:ind w:left="360"/>
      </w:pPr>
    </w:p>
    <w:p w14:paraId="79F8CE71" w14:textId="77777777" w:rsidR="007233BF" w:rsidRPr="007233BF" w:rsidRDefault="007233BF" w:rsidP="003E6ED9">
      <w:pPr>
        <w:pStyle w:val="Heading2"/>
      </w:pPr>
      <w:r>
        <w:t>ദൈവത്തിന്റെ വാഗ്ദാനങ്ങളിലുള്ള വിശ്വാസം (ദൈവത്തിന്റെ വാഗ്ദാനങ്ങളുടെ വ്യവസ്ഥകൾ നിറവേറ്റുന്നതിലൂടെയാണ് വിശ്വസ്ത പ്രവൃത്തി നിർവചിക്കപ്പെടുന്നത്)</w:t>
      </w:r>
    </w:p>
    <w:p w14:paraId="5914D151" w14:textId="77777777" w:rsidR="007233BF" w:rsidRPr="007233BF" w:rsidRDefault="007233BF" w:rsidP="007233BF">
      <w:pPr>
        <w:numPr>
          <w:ilvl w:val="0"/>
          <w:numId w:val="8"/>
        </w:numPr>
      </w:pPr>
      <w:r>
        <w:t>ദൈവം നമ്മെ അനുഗ്രഹിക്കാൻ ആഗ്രഹിക്കുന്നു</w:t>
      </w:r>
    </w:p>
    <w:p w14:paraId="0EAEEB78" w14:textId="77777777" w:rsidR="007233BF" w:rsidRPr="007233BF" w:rsidRDefault="007233BF" w:rsidP="007233BF">
      <w:pPr>
        <w:numPr>
          <w:ilvl w:val="1"/>
          <w:numId w:val="8"/>
        </w:numPr>
      </w:pPr>
      <w:r>
        <w:t>ദൈവം മനുഷ്യവർഗവുമായുള്ള ഇടപെടലുകൾ എല്ലായ്‌പ്പോഴും വിശേഷിപ്പിക്കപ്പെടുന്നത് വിശ്വാസത്തിന്റെയും അവന്റെ ഇഷ്ടത്തോടുള്ള അനുസരണത്തിന്റെയും വ്യവസ്ഥകളോടുകൂടിയ ദിവ്യാനുഗ്രഹത്തിന്റെ കൃപ നിറഞ്ഞ വാഗ്ദാനങ്ങളാലാണ് - അതായത്, സോപാധിക പ്രസ്താവനകളുടെ രൂപത്തിലുള്ള വാഗ്ദാനങ്ങൾ (എങ്കിൽ...)</w:t>
      </w:r>
    </w:p>
    <w:p w14:paraId="678C024E" w14:textId="77777777" w:rsidR="007233BF" w:rsidRPr="007233BF" w:rsidRDefault="007233BF" w:rsidP="007233BF">
      <w:pPr>
        <w:numPr>
          <w:ilvl w:val="1"/>
          <w:numId w:val="8"/>
        </w:numPr>
      </w:pPr>
      <w:r>
        <w:t>ബൈബിളിൽ &amp;#39;വിശ്വാസമുള്ളവരുടെ പിതാവ്&amp;#39; എന്നറിയപ്പെടുന്ന അബ്രഹാം, എല്ലാം പിന്നിൽ ഉപേക്ഷിച്ച് വാഗ്ദത്ത ദേശത്തേക്ക് ദൈവത്തെ അനുഗമിച്ചു - അനുഗ്രഹം ലഭിക്കുന്നത് അവന്റെ അനുസരണത്തെ ആശ്രയിച്ചിരിക്കുന്നു (ഉല്പത്തി 12:1-4).</w:t>
      </w:r>
    </w:p>
    <w:p w14:paraId="01414E85" w14:textId="77777777" w:rsidR="007233BF" w:rsidRPr="007233BF" w:rsidRDefault="007233BF" w:rsidP="007233BF">
      <w:pPr>
        <w:numPr>
          <w:ilvl w:val="2"/>
          <w:numId w:val="8"/>
        </w:numPr>
      </w:pPr>
      <w:r>
        <w:t>ഈ വാഗ്ദാനങ്ങൾ പിന്നീട് അബ്രഹാമുമായുള്ള ദൈവത്തിന്റെ ഉടമ്പടി എന്ന് വിശേഷിപ്പിക്കപ്പെടും.</w:t>
      </w:r>
    </w:p>
    <w:p w14:paraId="416DF22C" w14:textId="77777777" w:rsidR="007233BF" w:rsidRPr="007233BF" w:rsidRDefault="007233BF" w:rsidP="007233BF">
      <w:pPr>
        <w:numPr>
          <w:ilvl w:val="0"/>
          <w:numId w:val="8"/>
        </w:numPr>
      </w:pPr>
      <w:r>
        <w:t>പഴയതും പുതിയതുമായ ഉടമ്പടികൾ</w:t>
      </w:r>
    </w:p>
    <w:p w14:paraId="31F0621F" w14:textId="77777777" w:rsidR="007233BF" w:rsidRPr="007233BF" w:rsidRDefault="007233BF" w:rsidP="007233BF">
      <w:pPr>
        <w:numPr>
          <w:ilvl w:val="1"/>
          <w:numId w:val="8"/>
        </w:numPr>
      </w:pPr>
      <w:r>
        <w:t>മുൻ പാഠത്തിൽ സൂചിപ്പിച്ചതുപോലെ, ബൈബിളിനെ രണ്ട് പ്രധാന ഭാഗങ്ങളായി തിരിച്ചിരിക്കുന്നു: പഴയനിയമവും പുതിയനിയമവും അവയിൽ കാണപ്പെടുന്ന രണ്ട് വ്യത്യസ്ത ഉടമ്പടികളെ വിവരിക്കുന്നു.</w:t>
      </w:r>
    </w:p>
    <w:p w14:paraId="6DF0FFEC" w14:textId="77777777" w:rsidR="007233BF" w:rsidRPr="007233BF" w:rsidRDefault="007233BF" w:rsidP="007233BF">
      <w:pPr>
        <w:numPr>
          <w:ilvl w:val="1"/>
          <w:numId w:val="8"/>
        </w:numPr>
      </w:pPr>
      <w:r>
        <w:t>ചരിത്രത്തിൽ, ദൈവം രണ്ട് പ്രത്യേക ജനവിഭാഗങ്ങളുമായി ഉടമ്പടികൾ ചെയ്തിട്ടുണ്ട്: ആദ്യത്തേത് ഈജിപ്തിൽ നിന്ന് വിളിക്കപ്പെട്ട ഇസ്രായേൽ ജനങ്ങളുമായും, രണ്ടാമത്തേത് ലോകത്തിൽ നിന്ന് വിളിക്കപ്പെട്ട ക്രിസ്ത്യാനികളുമായും (എബ്രായർ 8:6-13).</w:t>
      </w:r>
    </w:p>
    <w:p w14:paraId="5196F792" w14:textId="77777777" w:rsidR="007233BF" w:rsidRPr="007233BF" w:rsidRDefault="007233BF" w:rsidP="007233BF">
      <w:pPr>
        <w:numPr>
          <w:ilvl w:val="1"/>
          <w:numId w:val="8"/>
        </w:numPr>
      </w:pPr>
      <w:r>
        <w:t>പഴയ ഉടമ്പടി മിക്കപ്പോഴും കല്പനകളുടെ അടിസ്ഥാനത്തിലാണ് ചിന്തിക്കുന്നതെങ്കിലും, യഥാർത്ഥത്തിൽ ആ നിയമങ്ങൾക്ക് പിന്നിലെ വാഗ്ദാനങ്ങളാണ് ഉടമ്പടിയുടെ അടിസ്ഥാനം (ആവർത്തനം 7:12-15).</w:t>
      </w:r>
    </w:p>
    <w:p w14:paraId="27A4792D" w14:textId="77777777" w:rsidR="007233BF" w:rsidRPr="007233BF" w:rsidRDefault="007233BF" w:rsidP="007233BF">
      <w:pPr>
        <w:numPr>
          <w:ilvl w:val="2"/>
          <w:numId w:val="8"/>
        </w:numPr>
      </w:pPr>
      <w:r>
        <w:t>നിർഭാഗ്യവശാൽ, ഇസ്രായേല്യരുടെ വിശ്വസ്തതയുടെ അഭാവം ദൈവാനുഗ്രഹങ്ങൾ സ്വീകരിക്കാനുള്ള അവരുടെ യോഗ്യതയെ അസാധുവാക്കി (യെശയ്യാവ് 1:2-7)</w:t>
      </w:r>
    </w:p>
    <w:p w14:paraId="6BC984B8" w14:textId="77777777" w:rsidR="007233BF" w:rsidRPr="007233BF" w:rsidRDefault="007233BF" w:rsidP="007233BF">
      <w:pPr>
        <w:numPr>
          <w:ilvl w:val="0"/>
          <w:numId w:val="8"/>
        </w:numPr>
      </w:pPr>
      <w:r>
        <w:t>പുതിയ ഉടമ്പടിയുടെ മെച്ചപ്പെട്ട വാഗ്ദാനങ്ങളുടെ ചില ഉദാഹരണങ്ങൾ</w:t>
      </w:r>
    </w:p>
    <w:p w14:paraId="2CF56ABA" w14:textId="77777777" w:rsidR="007233BF" w:rsidRPr="007233BF" w:rsidRDefault="007233BF" w:rsidP="007233BF">
      <w:pPr>
        <w:numPr>
          <w:ilvl w:val="1"/>
          <w:numId w:val="8"/>
        </w:numPr>
      </w:pPr>
      <w:r>
        <w:t>നാം ആദ്യം ദൈവരാജ്യവും നീതിയും അന്വേഷിക്കുകയാണെങ്കിൽ, ദൈവം നമ്മുടെ എല്ലാ ശാരീരിക ആവശ്യങ്ങളും നിറവേറ്റും (മത്തായി 6:33).</w:t>
      </w:r>
    </w:p>
    <w:p w14:paraId="5E0C19FD" w14:textId="77777777" w:rsidR="007233BF" w:rsidRPr="007233BF" w:rsidRDefault="007233BF" w:rsidP="007233BF">
      <w:pPr>
        <w:numPr>
          <w:ilvl w:val="1"/>
          <w:numId w:val="8"/>
        </w:numPr>
      </w:pPr>
      <w:r>
        <w:t>നാം യേശുവിന്റെ അടുക്കൽ വന്ന് അവന്റെ നുകം എടുത്ത് നമ്മുടെ ഭാരങ്ങൾ അവന്റെ കൈകളിൽ ഏൽപ്പിച്ചാൽ, നമുക്ക് ആത്മീയ വിശ്രമം ലഭിക്കും (മത്തായി 11:28-30).</w:t>
      </w:r>
    </w:p>
    <w:p w14:paraId="114DF680" w14:textId="77777777" w:rsidR="007233BF" w:rsidRPr="007233BF" w:rsidRDefault="007233BF" w:rsidP="007233BF">
      <w:pPr>
        <w:numPr>
          <w:ilvl w:val="1"/>
          <w:numId w:val="8"/>
        </w:numPr>
      </w:pPr>
      <w:r>
        <w:t>നാം മാനസാന്തരപ്പെടുകയും സ്നാനമേൽക്കുകയും ചെയ്താൽ, നമ്മുടെ പാപങ്ങളുടെ മോചനവും ദൈവത്തിന്റെ അധിവസിക്കുന്ന പരിശുദ്ധാത്മാവിന്റെ ദാനവും നമുക്ക് ലഭിക്കും (പ്രവൃത്തികൾ 2:36-39).</w:t>
      </w:r>
    </w:p>
    <w:p w14:paraId="76F63C14" w14:textId="77777777" w:rsidR="007233BF" w:rsidRPr="007233BF" w:rsidRDefault="007233BF" w:rsidP="007233BF">
      <w:pPr>
        <w:numPr>
          <w:ilvl w:val="1"/>
          <w:numId w:val="8"/>
        </w:numPr>
      </w:pPr>
      <w:r>
        <w:t>ദൈവഹിതം ചെയ്യുന്നതിൽ സ്ഥിരോത്സാഹം കാണിക്കുന്നത് ദൈവാനുഗ്രഹം നമുക്ക് ഉറപ്പുനൽകുന്നു (എബ്രായർ 10:35-39)</w:t>
      </w:r>
    </w:p>
    <w:p w14:paraId="5F6BB237" w14:textId="77777777" w:rsidR="007233BF" w:rsidRPr="007233BF" w:rsidRDefault="007233BF" w:rsidP="007233BF">
      <w:pPr>
        <w:numPr>
          <w:ilvl w:val="0"/>
          <w:numId w:val="8"/>
        </w:numPr>
      </w:pPr>
      <w:r>
        <w:t>ദൈവത്തിന്റെ ഉപദേശം അനുസരിക്കുന്നത് സത്യത്തെക്കുറിച്ചുള്ള പരിജ്ഞാനത്തിലേക്ക് നയിക്കുന്നു</w:t>
      </w:r>
    </w:p>
    <w:p w14:paraId="41A0D800" w14:textId="77777777" w:rsidR="007233BF" w:rsidRPr="007233BF" w:rsidRDefault="007233BF" w:rsidP="007233BF">
      <w:pPr>
        <w:numPr>
          <w:ilvl w:val="1"/>
          <w:numId w:val="8"/>
        </w:numPr>
      </w:pPr>
      <w:r>
        <w:t>വിശ്വാസത്താൽ അബ്രഹാം അനുസരിച്ചു, ദൈവം അവനെ അതിലും മികച്ച ഒരു ഭവനത്തിലേക്ക് (അതായത് സ്വർഗ്ഗത്തിലേക്ക്) വിളിക്കുന്നുവെന്ന് മനസ്സിലാക്കിയതിനാൽ അന്യദേശത്തേക്ക് പോയി (എബ്രായർ 11:8-10, 13-16).</w:t>
      </w:r>
    </w:p>
    <w:p w14:paraId="528B40AE" w14:textId="77777777" w:rsidR="007233BF" w:rsidRPr="007233BF" w:rsidRDefault="007233BF" w:rsidP="007233BF">
      <w:pPr>
        <w:numPr>
          <w:ilvl w:val="1"/>
          <w:numId w:val="8"/>
        </w:numPr>
      </w:pPr>
      <w:r>
        <w:t>വിശ്വാസത്താൽ അബ്രഹാം അനുസരിച്ചു യിസ്ഹാക്കിനെ യാഗം അർപ്പിച്ചു, കാരണം ദൈവത്തിന് മരിച്ചവരെ പോലും ഉയിർപ്പിക്കാൻ കഴിയുമെന്ന് അവൻ വിശ്വസിച്ചു (എബ്രായർ 11:17-19).</w:t>
      </w:r>
    </w:p>
    <w:p w14:paraId="433D3465" w14:textId="77777777" w:rsidR="007233BF" w:rsidRPr="007233BF" w:rsidRDefault="007233BF" w:rsidP="007233BF">
      <w:pPr>
        <w:numPr>
          <w:ilvl w:val="0"/>
          <w:numId w:val="8"/>
        </w:numPr>
      </w:pPr>
      <w:r>
        <w:t>നമ്മുടെ ജീവിതം നാം വിശ്വസിക്കുന്നതിനനുസരിച്ചായിരിക്കണം (1 തിമൊഥെയൊസ് 4:16)</w:t>
      </w:r>
    </w:p>
    <w:p w14:paraId="1E0FD0B9" w14:textId="77777777" w:rsidR="007233BF" w:rsidRPr="007233BF" w:rsidRDefault="007233BF" w:rsidP="007233BF">
      <w:pPr>
        <w:numPr>
          <w:ilvl w:val="1"/>
          <w:numId w:val="8"/>
        </w:numPr>
      </w:pPr>
      <w:r>
        <w:t>നമ്മൾ ശരിയായ കാര്യങ്ങളിൽ വിശ്വസിക്കുകയും ശരിയായ രീതിയിൽ ജീവിക്കുകയും വേണം.</w:t>
      </w:r>
    </w:p>
    <w:p w14:paraId="5FC70E5D" w14:textId="77777777" w:rsidR="007233BF" w:rsidRPr="007233BF" w:rsidRDefault="007233BF" w:rsidP="007233BF">
      <w:pPr>
        <w:numPr>
          <w:ilvl w:val="2"/>
          <w:numId w:val="8"/>
        </w:numPr>
      </w:pPr>
      <w:r>
        <w:t>രക്ഷ നേടുന്നതും സന്ദേശം ഫലപ്രദമായി പങ്കുവെക്കുന്നതും നമ്മുടെ ജീവിതവുമായും ഉപദേശവുമായും ബന്ധപ്പെട്ടിരിക്കുന്നു.</w:t>
      </w:r>
    </w:p>
    <w:p w14:paraId="727EF8B9" w14:textId="77777777" w:rsidR="007233BF" w:rsidRPr="007233BF" w:rsidRDefault="007233BF" w:rsidP="007233BF">
      <w:pPr>
        <w:numPr>
          <w:ilvl w:val="2"/>
          <w:numId w:val="8"/>
        </w:numPr>
      </w:pPr>
      <w:r>
        <w:t>നിങ്ങൾ എന്താണ് വിശ്വസിക്കുന്നതെന്നും ആ വിശ്വാസങ്ങൾ എത്രത്തോളം നന്നായി നിങ്ങൾ പിന്തുടരുന്നുണ്ടെന്നും ചിന്തിക്കാൻ ഈ ആഴ്ച സമയം ചെലവഴിക്കുക.</w:t>
      </w:r>
    </w:p>
    <w:p w14:paraId="0933F709" w14:textId="6C5DA96D" w:rsidR="003E6ED9" w:rsidRPr="003E6ED9" w:rsidRDefault="003E6ED9" w:rsidP="003E6ED9">
      <w:pPr>
        <w:pStyle w:val="Heading1"/>
      </w:pPr>
      <w:r>
        <w:t>അനുസരണം - ὑπακοή - hupakoē</w:t>
      </w:r>
    </w:p>
    <w:p w14:paraId="66B7CA99" w14:textId="1A7D0083" w:rsidR="003E6ED9" w:rsidRPr="00AA7364" w:rsidRDefault="003E6ED9" w:rsidP="00AA7364">
      <w:pPr>
        <w:pStyle w:val="ListParagraph"/>
        <w:numPr>
          <w:ilvl w:val="0"/>
          <w:numId w:val="9"/>
        </w:numPr>
        <w:rPr>
          <w:rStyle w:val="IntenseEmphasis"/>
          <w:lang w:val="x-none"/>
        </w:rPr>
      </w:pPr>
      <w:r>
        <w:t>അനുസരണം, വിധേയത്വം, വിധേയത്വം</w:t>
      </w:r>
    </w:p>
    <w:p w14:paraId="411A2232" w14:textId="5545C5CA" w:rsidR="003E6ED9" w:rsidRPr="00AA7364" w:rsidRDefault="003E6ED9" w:rsidP="00AA7364">
      <w:pPr>
        <w:pStyle w:val="ListParagraph"/>
        <w:numPr>
          <w:ilvl w:val="0"/>
          <w:numId w:val="9"/>
        </w:numPr>
        <w:rPr>
          <w:rStyle w:val="IntenseEmphasis"/>
          <w:lang w:val="x-none"/>
        </w:rPr>
      </w:pPr>
      <w:r>
        <w:t>ആരുടെയെങ്കിലും ഉപദേശങ്ങൾ അനുസരിക്കൽ, ക്രിസ്തുമതത്തിന്റെ ആവശ്യകതകൾ പാലിക്കുന്നതിൽ കാണിക്കുന്ന അനുസരണം.</w:t>
      </w:r>
    </w:p>
    <w:p w14:paraId="52DC3353" w14:textId="654DDA95" w:rsidR="003E6ED9" w:rsidRPr="003E6ED9" w:rsidRDefault="003E6ED9" w:rsidP="00AA7364">
      <w:pPr>
        <w:pStyle w:val="Heading1"/>
      </w:pPr>
      <w:r>
        <w:t>അനുസരിക്കുക - ̔πακούω - ഹുപകൊവു</w:t>
      </w:r>
    </w:p>
    <w:p w14:paraId="61929424" w14:textId="14E4C99D" w:rsidR="003E6ED9" w:rsidRPr="00AA7364" w:rsidRDefault="003E6ED9" w:rsidP="00AA7364">
      <w:pPr>
        <w:pStyle w:val="ListParagraph"/>
        <w:numPr>
          <w:ilvl w:val="0"/>
          <w:numId w:val="11"/>
        </w:numPr>
        <w:rPr>
          <w:rStyle w:val="IntenseEmphasis"/>
          <w:lang w:val="x-none"/>
        </w:rPr>
      </w:pPr>
      <w:r>
        <w:t>കേൾക്കാൻ, കേൾക്കാൻ</w:t>
      </w:r>
    </w:p>
    <w:p w14:paraId="4F4A2229" w14:textId="3FC538D1" w:rsidR="003E6ED9" w:rsidRPr="00AA7364" w:rsidRDefault="003E6ED9" w:rsidP="00AA7364">
      <w:pPr>
        <w:pStyle w:val="ListParagraph"/>
        <w:numPr>
          <w:ilvl w:val="1"/>
          <w:numId w:val="11"/>
        </w:numPr>
        <w:rPr>
          <w:rStyle w:val="IntenseEmphasis"/>
          <w:lang w:val="x-none"/>
        </w:rPr>
      </w:pPr>
      <w:r>
        <w:t>വാതിലിൽ മുട്ടുമ്പോൾ താൻ ആരാണെന്ന് കേൾക്കാൻ വരുന്ന ഒരാളുടെ, (ഒരു ചുമട്ടുതൊഴിലാളിയുടെ കടമ)</w:t>
      </w:r>
    </w:p>
    <w:p w14:paraId="6A0D6D1D" w14:textId="514210AC" w:rsidR="003E6ED9" w:rsidRPr="00AA7364" w:rsidRDefault="003E6ED9" w:rsidP="00AA7364">
      <w:pPr>
        <w:pStyle w:val="ListParagraph"/>
        <w:numPr>
          <w:ilvl w:val="0"/>
          <w:numId w:val="11"/>
        </w:numPr>
        <w:rPr>
          <w:rStyle w:val="IntenseEmphasis"/>
          <w:lang w:val="x-none"/>
        </w:rPr>
      </w:pPr>
      <w:r>
        <w:t>ഒരു കൽപ്പന കേൾക്കാൻ</w:t>
      </w:r>
    </w:p>
    <w:p w14:paraId="6245AAEA" w14:textId="25D9D224" w:rsidR="003E6ED9" w:rsidRPr="00AA7364" w:rsidRDefault="003E6ED9" w:rsidP="00AA7364">
      <w:pPr>
        <w:pStyle w:val="ListParagraph"/>
        <w:numPr>
          <w:ilvl w:val="1"/>
          <w:numId w:val="11"/>
        </w:numPr>
        <w:rPr>
          <w:rStyle w:val="IntenseEmphasis"/>
          <w:lang w:val="x-none"/>
        </w:rPr>
      </w:pPr>
      <w:r>
        <w:t>അനുസരിക്കുക, അനുസരിക്കുക, കീഴടങ്ങുക</w:t>
      </w:r>
    </w:p>
    <w:p w14:paraId="0D75C8C8" w14:textId="77777777" w:rsidR="00AA7364" w:rsidRPr="00AA7364" w:rsidRDefault="00AA7364" w:rsidP="00AA7364">
      <w:r>
        <w:t>പഴയനിയമ പഠിപ്പിക്കൽ—പഴയ ഉടമ്പടിക്കു കീഴിലുള്ള മൂന്ന് ആളുകളെ നമുക്ക് പരിശോധിക്കാം.</w:t>
      </w:r>
    </w:p>
    <w:p w14:paraId="7AA4636A" w14:textId="77777777" w:rsidR="00AA7364" w:rsidRPr="003208B5" w:rsidRDefault="00AA7364" w:rsidP="007A2EAF">
      <w:pPr>
        <w:pStyle w:val="Heading2"/>
        <w:rPr>
          <w:u w:val="single"/>
        </w:rPr>
      </w:pPr>
      <w:r>
        <w:t>ശൗൽ—1 ശമൂവേൽ 15 (തിരഞ്ഞെടുക്കപ്പെട്ടു)</w:t>
      </w:r>
    </w:p>
    <w:p w14:paraId="0F86D3A5" w14:textId="66676730" w:rsidR="00AA7364" w:rsidRPr="00AA7364" w:rsidRDefault="00AA7364" w:rsidP="007A2EAF">
      <w:pPr>
        <w:pStyle w:val="ListParagraph"/>
        <w:numPr>
          <w:ilvl w:val="0"/>
          <w:numId w:val="13"/>
        </w:numPr>
      </w:pPr>
      <w:r>
        <w:t>15:1–3: ഒരു പ്രത്യേക കൽപ്പന അനുസരിക്കാൻ ശൗലിനോട് ആവശ്യപ്പെടുന്നു.</w:t>
      </w:r>
    </w:p>
    <w:p w14:paraId="4272176A" w14:textId="27EE7DC5" w:rsidR="00AA7364" w:rsidRPr="00AA7364" w:rsidRDefault="00AA7364" w:rsidP="007A2EAF">
      <w:pPr>
        <w:pStyle w:val="ListParagraph"/>
        <w:numPr>
          <w:ilvl w:val="0"/>
          <w:numId w:val="13"/>
        </w:numPr>
      </w:pPr>
      <w:r>
        <w:t>15:7–9: ശൗൽ കൽപ്പന ഭാഗികമായി മാത്രമേ അനുസരിക്കുന്നുള്ളൂ.</w:t>
      </w:r>
    </w:p>
    <w:p w14:paraId="2DF9195F" w14:textId="035BC689" w:rsidR="00AA7364" w:rsidRPr="00AA7364" w:rsidRDefault="00AA7364" w:rsidP="007A2EAF">
      <w:pPr>
        <w:pStyle w:val="ListParagraph"/>
        <w:numPr>
          <w:ilvl w:val="0"/>
          <w:numId w:val="13"/>
        </w:numPr>
      </w:pPr>
      <w:r>
        <w:t>15:12–31: താൻ പാപം ചെയ്തുവെന്ന് സമ്മതിക്കുന്നതിനുമുമ്പ് അയാൾ നല്ല പോരാട്ടം നടത്തുന്നു. യുക്തിസഹീകരണങ്ങൾ!</w:t>
      </w:r>
    </w:p>
    <w:p w14:paraId="484F1F83" w14:textId="6FE870DA" w:rsidR="00AA7364" w:rsidRPr="00AA7364" w:rsidRDefault="00AA7364" w:rsidP="007A2EAF">
      <w:pPr>
        <w:pStyle w:val="ListParagraph"/>
        <w:numPr>
          <w:ilvl w:val="0"/>
          <w:numId w:val="13"/>
        </w:numPr>
      </w:pPr>
      <w:r>
        <w:t>നിഗമനങ്ങൾ:</w:t>
      </w:r>
    </w:p>
    <w:p w14:paraId="1E78C1CE" w14:textId="272FBB62" w:rsidR="00AA7364" w:rsidRPr="00AA7364" w:rsidRDefault="00AA7364" w:rsidP="007A2EAF">
      <w:pPr>
        <w:pStyle w:val="ListParagraph"/>
        <w:numPr>
          <w:ilvl w:val="0"/>
          <w:numId w:val="14"/>
        </w:numPr>
      </w:pPr>
      <w:r>
        <w:t>ഭാഗികമായ അനുസരണം അനുസരണക്കേടാണ്!</w:t>
      </w:r>
    </w:p>
    <w:p w14:paraId="19AFADD1" w14:textId="5EF11CE2" w:rsidR="00AA7364" w:rsidRPr="00AA7364" w:rsidRDefault="00AA7364" w:rsidP="007A2EAF">
      <w:pPr>
        <w:pStyle w:val="ListParagraph"/>
        <w:numPr>
          <w:ilvl w:val="0"/>
          <w:numId w:val="14"/>
        </w:numPr>
      </w:pPr>
      <w:r>
        <w:t>തിരഞ്ഞെടുത്ത അനുസരണം അനുസരണക്കേടാണ്!</w:t>
      </w:r>
    </w:p>
    <w:p w14:paraId="03ABE453" w14:textId="313CACD7" w:rsidR="00AA7364" w:rsidRPr="00AA7364" w:rsidRDefault="00AA7364" w:rsidP="007A2EAF">
      <w:pPr>
        <w:pStyle w:val="ListParagraph"/>
        <w:numPr>
          <w:ilvl w:val="0"/>
          <w:numId w:val="14"/>
        </w:numPr>
      </w:pPr>
      <w:r>
        <w:t>നാം അനുസരണമുള്ളവരായിരുന്നോ ഇല്ലയോ എന്ന കാര്യത്തിൽ പൂർണ്ണമായും വഞ്ചിക്കപ്പെടാൻ സാധ്യതയുണ്ട്.</w:t>
      </w:r>
    </w:p>
    <w:p w14:paraId="7462FCDF" w14:textId="77777777" w:rsidR="00AA7364" w:rsidRPr="00AA7364" w:rsidRDefault="00AA7364" w:rsidP="007A2EAF">
      <w:pPr>
        <w:pStyle w:val="Heading2"/>
      </w:pPr>
      <w:r>
        <w:t>ഉസ്സാ—2 ശമൂവേൽ 6:1–7</w:t>
      </w:r>
    </w:p>
    <w:p w14:paraId="148BE41C" w14:textId="7A52401F" w:rsidR="00AA7364" w:rsidRPr="00AA7364" w:rsidRDefault="00AA7364" w:rsidP="007A2EAF">
      <w:pPr>
        <w:pStyle w:val="ListParagraph"/>
        <w:numPr>
          <w:ilvl w:val="0"/>
          <w:numId w:val="15"/>
        </w:numPr>
      </w:pPr>
      <w:r>
        <w:t>ദൈവം തന്റെ വാക്ക് അനുസരിക്കാതിരിക്കുന്നത് ഗൗരവമുള്ളതായി കാണുന്നു!</w:t>
      </w:r>
    </w:p>
    <w:p w14:paraId="55BACBA1" w14:textId="4072D1FC" w:rsidR="00AA7364" w:rsidRPr="00AA7364" w:rsidRDefault="00AA7364" w:rsidP="007A2EAF">
      <w:pPr>
        <w:pStyle w:val="ListParagraph"/>
        <w:numPr>
          <w:ilvl w:val="0"/>
          <w:numId w:val="15"/>
        </w:numPr>
      </w:pPr>
      <w:r>
        <w:t>ആത്മാർത്ഥത കുറ്റബോധം ഇല്ലാതാക്കുന്നില്ല (1 കൊരിന്ത്യർ 4:4).</w:t>
      </w:r>
    </w:p>
    <w:p w14:paraId="7A22C7EF" w14:textId="0FEE799B" w:rsidR="00AA7364" w:rsidRPr="00AA7364" w:rsidRDefault="00AA7364" w:rsidP="007A2EAF">
      <w:pPr>
        <w:pStyle w:val="ListParagraph"/>
        <w:numPr>
          <w:ilvl w:val="0"/>
          <w:numId w:val="15"/>
        </w:numPr>
      </w:pPr>
      <w:r>
        <w:t>ഇത് അന്യായമായി തോന്നുന്നുണ്ടോ? ദൈവത്തിന്റെ വചനം എന്താണ് പറയുന്നതെന്ന് മനസ്സിലാക്കുന്നതുവരെ ദാവീദും അങ്ങനെ തന്നെ ചിന്തിച്ചു (1 ദിനവൃത്താന്തം 15:12-15 കാണുക).</w:t>
      </w:r>
    </w:p>
    <w:p w14:paraId="235D23F9" w14:textId="77777777" w:rsidR="00AA7364" w:rsidRPr="00AA7364" w:rsidRDefault="00AA7364" w:rsidP="007A2EAF">
      <w:pPr>
        <w:pStyle w:val="Heading2"/>
      </w:pPr>
      <w:r>
        <w:t>നയമാൻ—2 രാജാക്കന്മാർ 5:1–15</w:t>
      </w:r>
    </w:p>
    <w:p w14:paraId="4739BC95" w14:textId="434BFEDC" w:rsidR="00AA7364" w:rsidRPr="00AA7364" w:rsidRDefault="00AA7364" w:rsidP="007A2EAF">
      <w:pPr>
        <w:pStyle w:val="ListParagraph"/>
        <w:numPr>
          <w:ilvl w:val="0"/>
          <w:numId w:val="16"/>
        </w:numPr>
      </w:pPr>
      <w:r>
        <w:t>5:10: ദൈവവചനം വ്യക്തവും നേരായതുമാണ്.</w:t>
      </w:r>
    </w:p>
    <w:p w14:paraId="0D0471A8" w14:textId="557D0D45" w:rsidR="00AA7364" w:rsidRPr="00AA7364" w:rsidRDefault="00AA7364" w:rsidP="007A2EAF">
      <w:pPr>
        <w:pStyle w:val="ListParagraph"/>
        <w:numPr>
          <w:ilvl w:val="0"/>
          <w:numId w:val="16"/>
        </w:numPr>
      </w:pPr>
      <w:r>
        <w:t>5:11: ദൈവവചനത്തോടുള്ള വൈകാരിക പ്രതികരണത്തെക്കുറിച്ച് ജാഗ്രത പാലിക്കുക.</w:t>
      </w:r>
    </w:p>
    <w:p w14:paraId="7E88DF1E" w14:textId="3972F79E" w:rsidR="00AA7364" w:rsidRPr="00AA7364" w:rsidRDefault="00AA7364" w:rsidP="007A2EAF">
      <w:pPr>
        <w:pStyle w:val="ListParagraph"/>
        <w:numPr>
          <w:ilvl w:val="0"/>
          <w:numId w:val="16"/>
        </w:numPr>
      </w:pPr>
      <w:r>
        <w:t>5:11: മുൻവിധിയോടെയുള്ള ആശയങ്ങൾ ഉപേക്ഷിക്കുക.</w:t>
      </w:r>
    </w:p>
    <w:p w14:paraId="63E47EBA" w14:textId="0A92434A" w:rsidR="00AA7364" w:rsidRPr="00AA7364" w:rsidRDefault="00AA7364" w:rsidP="007A2EAF">
      <w:pPr>
        <w:pStyle w:val="ListParagraph"/>
        <w:numPr>
          <w:ilvl w:val="0"/>
          <w:numId w:val="16"/>
        </w:numPr>
      </w:pPr>
      <w:r>
        <w:t>5:12: ഇല്ല, ദൈവം പറയുന്നത് ചെയ്യുന്നതിനു പകരം വേറെ മാർഗങ്ങളൊന്നുമില്ല.</w:t>
      </w:r>
    </w:p>
    <w:p w14:paraId="4FDE9716" w14:textId="282C2E06" w:rsidR="00AA7364" w:rsidRPr="00AA7364" w:rsidRDefault="00AA7364" w:rsidP="007A2EAF">
      <w:pPr>
        <w:pStyle w:val="ListParagraph"/>
        <w:numPr>
          <w:ilvl w:val="0"/>
          <w:numId w:val="16"/>
        </w:numPr>
      </w:pPr>
      <w:r>
        <w:t>5:13: നമുക്ക് വസ്തുനിഷ്ഠമായിരിക്കാനും കാര്യങ്ങൾ യുക്തിസഹമായി വിലയിരുത്താനും സഹായം ആവശ്യമാണ്.</w:t>
      </w:r>
    </w:p>
    <w:p w14:paraId="295707F3" w14:textId="41EE623D" w:rsidR="00AA7364" w:rsidRPr="00AA7364" w:rsidRDefault="00AA7364" w:rsidP="007A2EAF">
      <w:pPr>
        <w:pStyle w:val="ListParagraph"/>
        <w:numPr>
          <w:ilvl w:val="0"/>
          <w:numId w:val="16"/>
        </w:numPr>
      </w:pPr>
      <w:r>
        <w:t>5:14: ദൈവം അനുസരണത്തെ അനുഗ്രഹിക്കുന്നു.</w:t>
      </w:r>
    </w:p>
    <w:p w14:paraId="0AD8D0C5" w14:textId="713B91A1" w:rsidR="00AA7364" w:rsidRPr="00AA7364" w:rsidRDefault="00AA7364" w:rsidP="007A2EAF">
      <w:pPr>
        <w:pStyle w:val="ListParagraph"/>
        <w:numPr>
          <w:ilvl w:val="0"/>
          <w:numId w:val="16"/>
        </w:numPr>
      </w:pPr>
      <w:r>
        <w:t>5:14: ഏകദേശ അനുസരണം പോരാ (ജോർദാനിൽ അഞ്ച് ഡിപ്പുകൾ, അല്ലെങ്കിൽ ഫാർപ്പാറിൽ ഏഴ് ഡിപ്പുകൾ).</w:t>
      </w:r>
    </w:p>
    <w:p w14:paraId="3ACDC0BA" w14:textId="154EB4AB" w:rsidR="00AA7364" w:rsidRPr="00AA7364" w:rsidRDefault="00AA7364" w:rsidP="007A2EAF">
      <w:pPr>
        <w:pStyle w:val="ListParagraph"/>
        <w:numPr>
          <w:ilvl w:val="0"/>
          <w:numId w:val="16"/>
        </w:numPr>
      </w:pPr>
      <w:r>
        <w:t>5:15: ദൈവത്തെ അനുസരിക്കാൻ തുടങ്ങുമ്പോൾ നാം അവനെ വിലമതിക്കാനും ബഹുമാനിക്കാനും പഠിക്കുന്നു.</w:t>
      </w:r>
    </w:p>
    <w:p w14:paraId="02676B07" w14:textId="77777777" w:rsidR="00AA7364" w:rsidRPr="00AA7364" w:rsidRDefault="00AA7364" w:rsidP="00AA7364">
      <w:r>
        <w:t>പുതിയനിയമ പഠിപ്പിക്കൽ: യേശുവും അനുയായികളും അനുസരണത്തെക്കുറിച്ച് എന്താണ് പഠിപ്പിച്ചതെന്ന് നമുക്ക് നോക്കാം.</w:t>
      </w:r>
    </w:p>
    <w:p w14:paraId="54819BA5" w14:textId="77777777" w:rsidR="00AA7364" w:rsidRPr="003208B5" w:rsidRDefault="00AA7364" w:rsidP="007A2EAF">
      <w:pPr>
        <w:pStyle w:val="Heading2"/>
        <w:rPr>
          <w:u w:val="single"/>
        </w:rPr>
      </w:pPr>
      <w:r>
        <w:t>മത്തായി 7:21–23</w:t>
      </w:r>
    </w:p>
    <w:p w14:paraId="0B3CFA50" w14:textId="17D86273" w:rsidR="00AA7364" w:rsidRPr="00AA7364" w:rsidRDefault="00AA7364" w:rsidP="007A2EAF">
      <w:pPr>
        <w:pStyle w:val="ListParagraph"/>
        <w:numPr>
          <w:ilvl w:val="0"/>
          <w:numId w:val="17"/>
        </w:numPr>
      </w:pPr>
      <w:r>
        <w:t>ഈ ആളുകൾ മതവിശ്വാസികളും, സജീവരും, ഒരുപക്ഷേ ആത്മാർത്ഥതയുള്ളവരുമായിരുന്നു - പക്ഷേ വഴിതെറ്റിപ്പോയി.</w:t>
      </w:r>
    </w:p>
    <w:p w14:paraId="3D5B92B9" w14:textId="6345A520" w:rsidR="00AA7364" w:rsidRPr="00AA7364" w:rsidRDefault="00AA7364" w:rsidP="007A2EAF">
      <w:pPr>
        <w:pStyle w:val="ListParagraph"/>
        <w:numPr>
          <w:ilvl w:val="0"/>
          <w:numId w:val="17"/>
        </w:numPr>
      </w:pPr>
      <w:r>
        <w:t>ദൈവത്തെ അനുസരിക്കുന്നവർ മാത്രമേ സ്വർഗ്ഗത്തിൽ പ്രവേശിക്കുകയുള്ളൂ.</w:t>
      </w:r>
    </w:p>
    <w:p w14:paraId="7D189DDE" w14:textId="01DCA42E" w:rsidR="00AA7364" w:rsidRPr="00AA7364" w:rsidRDefault="00AA7364" w:rsidP="007A2EAF">
      <w:pPr>
        <w:pStyle w:val="ListParagraph"/>
        <w:numPr>
          <w:ilvl w:val="0"/>
          <w:numId w:val="17"/>
        </w:numPr>
      </w:pPr>
      <w:r>
        <w:t>ദൈവവുമായി ഒരു രക്ഷിക്കപ്പെട്ട ബന്ധമുണ്ടെങ്കിലും ഒരിക്കലും രക്ഷിക്കപ്പെട്ടിട്ടില്ലെന്ന് വിശ്വസിക്കാൻ സാധ്യതയുണ്ട്.</w:t>
      </w:r>
    </w:p>
    <w:p w14:paraId="346D459C" w14:textId="77777777" w:rsidR="00AA7364" w:rsidRPr="003208B5" w:rsidRDefault="00AA7364" w:rsidP="007A2EAF">
      <w:pPr>
        <w:pStyle w:val="Heading2"/>
        <w:rPr>
          <w:u w:val="single"/>
        </w:rPr>
      </w:pPr>
      <w:r>
        <w:t>യോഹന്നാൻ 14:15, 23–24</w:t>
      </w:r>
    </w:p>
    <w:p w14:paraId="5F14442B" w14:textId="08932D3D" w:rsidR="00AA7364" w:rsidRPr="00AA7364" w:rsidRDefault="00AA7364" w:rsidP="007A2EAF">
      <w:pPr>
        <w:pStyle w:val="ListParagraph"/>
        <w:numPr>
          <w:ilvl w:val="0"/>
          <w:numId w:val="18"/>
        </w:numPr>
      </w:pPr>
      <w:r>
        <w:t>അനുസരണം പഴയ നിയമത്തിന്റെ ഭാഗം മാത്രമല്ല; യേശുവും പുതിയ നിയമവും അനുസരണത്തെക്കുറിച്ച് വീണ്ടും വീണ്ടും ചർച്ച ചെയ്യുന്നു.</w:t>
      </w:r>
    </w:p>
    <w:p w14:paraId="2787FEF0" w14:textId="113B3D4E" w:rsidR="00AA7364" w:rsidRPr="00AA7364" w:rsidRDefault="00AA7364" w:rsidP="007A2EAF">
      <w:pPr>
        <w:pStyle w:val="ListParagraph"/>
        <w:numPr>
          <w:ilvl w:val="0"/>
          <w:numId w:val="18"/>
        </w:numPr>
      </w:pPr>
      <w:r>
        <w:t>സ്നേഹവും അനുസരണവും ഏതാണ്ട് തുല്യമാണ്.</w:t>
      </w:r>
    </w:p>
    <w:p w14:paraId="274C0472" w14:textId="77777777" w:rsidR="00AA7364" w:rsidRPr="003208B5" w:rsidRDefault="00AA7364" w:rsidP="007A2EAF">
      <w:pPr>
        <w:pStyle w:val="Heading2"/>
        <w:rPr>
          <w:u w:val="single"/>
        </w:rPr>
      </w:pPr>
      <w:r>
        <w:t>1 യോഹന്നാൻ 2:3–6</w:t>
      </w:r>
    </w:p>
    <w:p w14:paraId="2A53594A" w14:textId="28AB9007" w:rsidR="00AA7364" w:rsidRPr="00AA7364" w:rsidRDefault="00AA7364" w:rsidP="007A2EAF">
      <w:pPr>
        <w:pStyle w:val="ListParagraph"/>
        <w:numPr>
          <w:ilvl w:val="0"/>
          <w:numId w:val="19"/>
        </w:numPr>
      </w:pPr>
      <w:r>
        <w:t>2:3: യേശുവിന്റെ അനുസരണയുള്ള ഒരു ശിഷ്യനായി ജീവിക്കുകയാണെങ്കിൽ നിങ്ങളുടെ രക്ഷയെക്കുറിച്ച് നിങ്ങൾക്ക് ഉറപ്പുണ്ടായിരിക്കാൻ കഴിയും.</w:t>
      </w:r>
    </w:p>
    <w:p w14:paraId="5A95377C" w14:textId="58C117B3" w:rsidR="00AA7364" w:rsidRPr="00AA7364" w:rsidRDefault="00AA7364" w:rsidP="007A2EAF">
      <w:pPr>
        <w:pStyle w:val="ListParagraph"/>
        <w:numPr>
          <w:ilvl w:val="0"/>
          <w:numId w:val="19"/>
        </w:numPr>
      </w:pPr>
      <w:r>
        <w:t>2:4: നീ അവനെ അറിയുന്നു എന്നു പറകയും എന്നാൽ അനുസരണക്കേടു കാണിക്കയും ചെയ്താൽ നീ കള്ളനാകുന്നു.</w:t>
      </w:r>
    </w:p>
    <w:p w14:paraId="297E7474" w14:textId="02B7043D" w:rsidR="00AA7364" w:rsidRPr="00AA7364" w:rsidRDefault="00AA7364" w:rsidP="007A2EAF">
      <w:pPr>
        <w:pStyle w:val="ListParagraph"/>
        <w:numPr>
          <w:ilvl w:val="0"/>
          <w:numId w:val="19"/>
        </w:numPr>
      </w:pPr>
      <w:r>
        <w:t>2:6: നാം യേശുവിന്റെ ജീവിതശൈലി പിന്തുടരണം! അനുസരണം ക്രിസ്തുമതത്തിന്റെ ഒരു കേന്ദ്ര ഭാഗമാണ്.</w:t>
      </w:r>
    </w:p>
    <w:p w14:paraId="734648E6" w14:textId="77777777" w:rsidR="00AA7364" w:rsidRPr="00AA7364" w:rsidRDefault="00AA7364" w:rsidP="00AA7364">
      <w:r>
        <w:t>തീരുമാനം</w:t>
      </w:r>
    </w:p>
    <w:p w14:paraId="6A6799B0" w14:textId="77777777" w:rsidR="00AA7364" w:rsidRPr="00AA7364" w:rsidRDefault="00AA7364" w:rsidP="00AA7364">
      <w:r>
        <w:t>നമുക്ക് കാണാൻ കഴിയുന്നതുപോലെ, കുരിശ് അനുസരണം ഐച്ഛികമാക്കിയില്ല. ദൈവത്തിന്റെ ഒരു യഥാർത്ഥ അനുയായിക്ക് അത് എല്ലായ്പ്പോഴും നിർണായകമായിരുന്നു. അനുസരിക്കുന്നതിൽ നിന്ന് നിങ്ങളെ തടയുന്നത് എന്താണ്?</w:t>
      </w:r>
    </w:p>
    <w:p w14:paraId="39E45162" w14:textId="0FEAEA33" w:rsidR="005B4641" w:rsidRPr="005B4641" w:rsidRDefault="005B4641" w:rsidP="00E36535">
      <w:pPr>
        <w:pStyle w:val="Heading1"/>
      </w:pPr>
      <w:r>
        <w:t>ഗ്രേസ് – άρις - കരിസ്</w:t>
      </w:r>
    </w:p>
    <w:p w14:paraId="7A0CE6AE" w14:textId="5FC4C203" w:rsidR="005B4641" w:rsidRPr="00E36535" w:rsidRDefault="005B4641" w:rsidP="00A61081">
      <w:pPr>
        <w:pStyle w:val="ListParagraph"/>
        <w:numPr>
          <w:ilvl w:val="0"/>
          <w:numId w:val="20"/>
        </w:numPr>
        <w:rPr>
          <w:rStyle w:val="IntenseEmphasis"/>
        </w:rPr>
      </w:pPr>
      <w:r>
        <w:t>കൃപ</w:t>
      </w:r>
    </w:p>
    <w:p w14:paraId="5BFAA861" w14:textId="34D66418" w:rsidR="005B4641" w:rsidRPr="00E36535" w:rsidRDefault="005B4641" w:rsidP="00A61081">
      <w:pPr>
        <w:pStyle w:val="ListParagraph"/>
        <w:numPr>
          <w:ilvl w:val="1"/>
          <w:numId w:val="20"/>
        </w:numPr>
        <w:rPr>
          <w:rStyle w:val="IntenseEmphasis"/>
        </w:rPr>
      </w:pPr>
      <w:r>
        <w:t>സന്തോഷം, ആനന്ദം, ആനന്ദം, മാധുര്യം, ആകർഷണീയത, മനോഹാരിത എന്നിവ നൽകുന്ന ഒന്ന്: സംസാരത്തിന്റെ ഭംഗി</w:t>
      </w:r>
    </w:p>
    <w:p w14:paraId="3A1A8527" w14:textId="062B1F03" w:rsidR="005B4641" w:rsidRPr="00E36535" w:rsidRDefault="005B4641" w:rsidP="00A61081">
      <w:pPr>
        <w:pStyle w:val="ListParagraph"/>
        <w:numPr>
          <w:ilvl w:val="0"/>
          <w:numId w:val="20"/>
        </w:numPr>
        <w:rPr>
          <w:rStyle w:val="IntenseEmphasis"/>
        </w:rPr>
      </w:pPr>
      <w:r>
        <w:t>സൽസ്വഭാവം, സ്നേഹദയ, പ്രീതി</w:t>
      </w:r>
    </w:p>
    <w:p w14:paraId="267302EF" w14:textId="52C10691" w:rsidR="005B4641" w:rsidRPr="00E36535" w:rsidRDefault="005B4641" w:rsidP="00A61081">
      <w:pPr>
        <w:pStyle w:val="ListParagraph"/>
        <w:numPr>
          <w:ilvl w:val="1"/>
          <w:numId w:val="20"/>
        </w:numPr>
        <w:rPr>
          <w:rStyle w:val="IntenseEmphasis"/>
        </w:rPr>
      </w:pPr>
      <w:r>
        <w:t>ദൈവം ആത്മാക്കളുടെ മേൽ തന്റെ വിശുദ്ധ സ്വാധീനം ചെലുത്തി അവരെ ക്രിസ്തുവിലേക്ക് തിരിച്ചുവിടുകയും, ക്രിസ്തീയ വിശ്വാസത്തിലും, അറിവിലും, വാത്സല്യത്തിലും അവരെ നിലനിർത്തുകയും, ശക്തിപ്പെടുത്തുകയും, വർദ്ധിപ്പിക്കുകയും, ക്രിസ്തീയ സദ്‌ഗുണങ്ങൾ പ്രയോഗിക്കാൻ അവരെ ജ്വലിപ്പിക്കുകയും ചെയ്യുന്ന കരുണാപൂർവ്വമായ ദയയുടെ</w:t>
      </w:r>
    </w:p>
    <w:p w14:paraId="25445588" w14:textId="63DC0C1F" w:rsidR="005B4641" w:rsidRPr="00E36535" w:rsidRDefault="005B4641" w:rsidP="00A61081">
      <w:pPr>
        <w:pStyle w:val="ListParagraph"/>
        <w:numPr>
          <w:ilvl w:val="0"/>
          <w:numId w:val="20"/>
        </w:numPr>
        <w:rPr>
          <w:rStyle w:val="IntenseEmphasis"/>
        </w:rPr>
      </w:pPr>
      <w:r>
        <w:t>കൃപയാൽ എന്താണ് സംഭവിക്കുന്നത്?</w:t>
      </w:r>
    </w:p>
    <w:p w14:paraId="4991F98E" w14:textId="7381EF83" w:rsidR="005B4641" w:rsidRPr="00E36535" w:rsidRDefault="005B4641" w:rsidP="00A61081">
      <w:pPr>
        <w:pStyle w:val="ListParagraph"/>
        <w:numPr>
          <w:ilvl w:val="1"/>
          <w:numId w:val="20"/>
        </w:numPr>
        <w:rPr>
          <w:rStyle w:val="IntenseEmphasis"/>
        </w:rPr>
      </w:pPr>
      <w:r>
        <w:t>ദിവ്യകൃപയുടെ ശക്തിയാൽ ഭരിക്കപ്പെടുന്ന ഒരാളുടെ ആത്മീയ അവസ്ഥ.</w:t>
      </w:r>
    </w:p>
    <w:p w14:paraId="001F8A71" w14:textId="7ACFF39C" w:rsidR="005B4641" w:rsidRPr="00E36535" w:rsidRDefault="005B4641" w:rsidP="00A61081">
      <w:pPr>
        <w:pStyle w:val="ListParagraph"/>
        <w:numPr>
          <w:ilvl w:val="1"/>
          <w:numId w:val="20"/>
        </w:numPr>
        <w:rPr>
          <w:rStyle w:val="IntenseEmphasis"/>
        </w:rPr>
      </w:pPr>
      <w:r>
        <w:t>കൃപയുടെ അടയാളം അല്ലെങ്കിൽ തെളിവ്, പ്രയോജനം</w:t>
      </w:r>
    </w:p>
    <w:p w14:paraId="550EB9F6" w14:textId="1C23316A" w:rsidR="005B4641" w:rsidRPr="00E36535" w:rsidRDefault="005B4641" w:rsidP="00A61081">
      <w:pPr>
        <w:pStyle w:val="ListParagraph"/>
        <w:numPr>
          <w:ilvl w:val="2"/>
          <w:numId w:val="20"/>
        </w:numPr>
        <w:rPr>
          <w:rStyle w:val="IntenseEmphasis"/>
        </w:rPr>
      </w:pPr>
      <w:r>
        <w:t>കൃപയുടെ ഒരു സമ്മാനം</w:t>
      </w:r>
    </w:p>
    <w:p w14:paraId="3100F2F4" w14:textId="7BBA2572" w:rsidR="005B4641" w:rsidRPr="00E36535" w:rsidRDefault="005B4641" w:rsidP="00A61081">
      <w:pPr>
        <w:pStyle w:val="ListParagraph"/>
        <w:numPr>
          <w:ilvl w:val="2"/>
          <w:numId w:val="20"/>
        </w:numPr>
        <w:rPr>
          <w:rStyle w:val="IntenseEmphasis"/>
        </w:rPr>
      </w:pPr>
      <w:r>
        <w:t>ആനുകൂല്യം, ഔദാര്യം</w:t>
      </w:r>
    </w:p>
    <w:p w14:paraId="02788F91" w14:textId="24B9E0B8" w:rsidR="005B4641" w:rsidRPr="00E36535" w:rsidRDefault="005B4641" w:rsidP="00A61081">
      <w:pPr>
        <w:pStyle w:val="ListParagraph"/>
        <w:numPr>
          <w:ilvl w:val="0"/>
          <w:numId w:val="20"/>
        </w:numPr>
        <w:rPr>
          <w:rStyle w:val="IntenseEmphasis"/>
        </w:rPr>
      </w:pPr>
      <w:r>
        <w:t>നന്ദി, (ആനുകൂല്യങ്ങൾ, സേവനങ്ങൾ, ഉപകാരങ്ങൾ എന്നിവയ്ക്ക്), പ്രതിഫലം, പ്രതിഫലം</w:t>
      </w:r>
    </w:p>
    <w:p w14:paraId="24C20BCC" w14:textId="77777777" w:rsidR="005B4641" w:rsidRDefault="005B4641" w:rsidP="003E6ED9"/>
    <w:p w14:paraId="5F6D838D" w14:textId="77777777" w:rsidR="00203711" w:rsidRPr="00203711" w:rsidRDefault="00203711" w:rsidP="00203711">
      <w:r>
        <w:t>അക്കാലത്തെ മറ്റേതൊരു മനുഷ്യനേക്കാളും ദൈവകൃപയെ പൗലോസ് അപ്പോസ്തലൻ വിലമതിച്ചു, അതുകൊണ്ടാണ് അവൻ ഇത്രയധികം നേട്ടങ്ങൾ കൈവരിച്ചതെന്ന് അദ്ദേഹം നമ്മോട് പറയുന്നു (1 കൊരിന്ത്യർ 15:10). കൃപയുടെ ആശയം മനസ്സിലാക്കുകയും അത് വ്യക്തമായി പഠിപ്പിക്കുകയും ചെയ്യേണ്ടത് അത്യാവശ്യമായതിനാൽ, കൃപയെക്കുറിച്ചുള്ള സന്തുലിതമായ ഗ്രാഹ്യത്തിനായി നാം പൗലോസിനെ തിരഞ്ഞെടുക്കുന്നു.</w:t>
      </w:r>
    </w:p>
    <w:p w14:paraId="60F9E7F6" w14:textId="77777777" w:rsidR="00203711" w:rsidRPr="003208B5" w:rsidRDefault="00203711" w:rsidP="00521974">
      <w:pPr>
        <w:pStyle w:val="Heading2"/>
        <w:rPr>
          <w:u w:val="single"/>
        </w:rPr>
      </w:pPr>
      <w:r>
        <w:t>എഫെസ്യർ 2:1–10</w:t>
      </w:r>
    </w:p>
    <w:p w14:paraId="6E44B22A" w14:textId="5DBCE0C7" w:rsidR="00203711" w:rsidRPr="00203711" w:rsidRDefault="00203711" w:rsidP="00DC7FB1">
      <w:pPr>
        <w:pStyle w:val="ListParagraph"/>
        <w:numPr>
          <w:ilvl w:val="0"/>
          <w:numId w:val="24"/>
        </w:numPr>
      </w:pPr>
      <w:r>
        <w:t>നമ്മുടെ പാപങ്ങളിൽ നാം ദൈവത്തിനു മരിച്ചവരാണ്. ലോകം ആഗ്രഹിക്കുന്ന രീതിയിൽ ജീവിക്കുമ്പോഴോ, നമ്മുടെ സ്വന്തം ആഗ്രഹങ്ങളെ പിന്തുടരുമ്പോഴോ, നാം കോപത്തിനു പാത്രമാകുന്നു.</w:t>
      </w:r>
    </w:p>
    <w:p w14:paraId="5C73E161" w14:textId="32082BD4" w:rsidR="00203711" w:rsidRPr="00203711" w:rsidRDefault="00203711" w:rsidP="00DC7FB1">
      <w:pPr>
        <w:pStyle w:val="ListParagraph"/>
        <w:numPr>
          <w:ilvl w:val="0"/>
          <w:numId w:val="24"/>
        </w:numPr>
      </w:pPr>
      <w:r>
        <w:t>ദൈവത്തിന് നമ്മോടുള്ള സ്നേഹം നിമിത്തം നമുക്ക് രക്ഷിക്കപ്പെടാൻ കഴിയും. നമ്മൾ അതിന് അർഹരല്ല, പക്ഷേ നാം അത് സ്വീകരിച്ചാൽ അത് ഒരു സമ്മാനമായി നമുക്ക് സൗജന്യമാണ്.</w:t>
      </w:r>
    </w:p>
    <w:p w14:paraId="649A2445" w14:textId="7E862F51" w:rsidR="00203711" w:rsidRPr="00203711" w:rsidRDefault="00203711" w:rsidP="00DC7FB1">
      <w:pPr>
        <w:pStyle w:val="ListParagraph"/>
        <w:numPr>
          <w:ilvl w:val="0"/>
          <w:numId w:val="24"/>
        </w:numPr>
      </w:pPr>
      <w:r>
        <w:t>ക്രിസ്തുവിലുള്ള നമ്മുടെ വിശ്വാസത്തിലൂടെയാണ് നാം രക്ഷിക്കപ്പെടുന്നത്.</w:t>
      </w:r>
    </w:p>
    <w:p w14:paraId="086E69B3" w14:textId="7CD22551" w:rsidR="00203711" w:rsidRPr="00203711" w:rsidRDefault="00203711" w:rsidP="00DC7FB1">
      <w:pPr>
        <w:pStyle w:val="ListParagraph"/>
        <w:numPr>
          <w:ilvl w:val="0"/>
          <w:numId w:val="24"/>
        </w:numPr>
      </w:pPr>
      <w:r>
        <w:t>ദൈവസ്നേഹം നമ്മെ നല്ല പ്രവൃത്തികൾ ചെയ്യാൻ പ്രേരിപ്പിക്കുന്നു.</w:t>
      </w:r>
    </w:p>
    <w:p w14:paraId="0ED9AA75" w14:textId="77777777" w:rsidR="00203711" w:rsidRPr="00203711" w:rsidRDefault="00203711" w:rsidP="00521974">
      <w:pPr>
        <w:pStyle w:val="Heading2"/>
      </w:pPr>
      <w:r>
        <w:t>റോമർ 5:6–11</w:t>
      </w:r>
    </w:p>
    <w:p w14:paraId="4F6D0758" w14:textId="12BE9C09" w:rsidR="00203711" w:rsidRPr="00203711" w:rsidRDefault="00203711" w:rsidP="003E1678">
      <w:pPr>
        <w:pStyle w:val="ListParagraph"/>
        <w:numPr>
          <w:ilvl w:val="0"/>
          <w:numId w:val="29"/>
        </w:numPr>
      </w:pPr>
      <w:r>
        <w:t>കൃപയുടെ നിർവചനം: നാം അവന്റെ ശത്രുക്കളായിരുന്നപ്പോൾ നമ്മുടെ പാപങ്ങൾക്കുവേണ്ടി മരിക്കാൻ ക്രിസ്തുവിനെ അനുവദിക്കാൻ തക്കവണ്ണം ദൈവം നമ്മെ സ്നേഹിച്ചു. ചുരുക്കപ്പേര്: ക്രിസ്തുവിന്റെ ചെലവിൽ ദൈവത്തിന്റെ സമ്പത്ത്.</w:t>
      </w:r>
    </w:p>
    <w:p w14:paraId="24BFA7B1" w14:textId="3574ADA8" w:rsidR="00203711" w:rsidRPr="00203711" w:rsidRDefault="00203711" w:rsidP="003E1678">
      <w:pPr>
        <w:pStyle w:val="ListParagraph"/>
        <w:numPr>
          <w:ilvl w:val="0"/>
          <w:numId w:val="29"/>
        </w:numPr>
      </w:pPr>
      <w:r>
        <w:t>ശിക്ഷ മാത്രം അർഹിക്കുന്ന നഷ്ടപ്പെട്ട പാപികളായിരുന്നു നാം, പക്ഷേ നമ്മുടെ സ്ഥാനത്ത് കഷ്ടപ്പെടാൻ അവൻ ക്രിസ്തുവിനെ അയച്ചു.</w:t>
      </w:r>
    </w:p>
    <w:p w14:paraId="6790FA47" w14:textId="5836DC33" w:rsidR="00203711" w:rsidRPr="00203711" w:rsidRDefault="00203711" w:rsidP="003E1678">
      <w:pPr>
        <w:pStyle w:val="ListParagraph"/>
        <w:numPr>
          <w:ilvl w:val="0"/>
          <w:numId w:val="29"/>
        </w:numPr>
      </w:pPr>
      <w:r>
        <w:t>യേശുവിന്റെ രക്തത്താൽ നാം ദൈവക്രോധത്തിൽ നിന്ന് രക്ഷിക്കപ്പെടുന്നു (ക്ഷമയ്ക്കായി രക്തം ചൊരിയപ്പെടണം [എബ്രായർ 9:22, 28]).</w:t>
      </w:r>
    </w:p>
    <w:p w14:paraId="3FDE72D9" w14:textId="77777777" w:rsidR="00203711" w:rsidRPr="003F4FC4" w:rsidRDefault="00203711" w:rsidP="00521974">
      <w:pPr>
        <w:pStyle w:val="Heading2"/>
        <w:rPr>
          <w:u w:val="single"/>
        </w:rPr>
      </w:pPr>
      <w:r>
        <w:t>തീത്തൊസ് 2:11–14</w:t>
      </w:r>
    </w:p>
    <w:p w14:paraId="53E8CEBD" w14:textId="672A9A74" w:rsidR="00203711" w:rsidRPr="00203711" w:rsidRDefault="00203711" w:rsidP="003E1678">
      <w:pPr>
        <w:pStyle w:val="ListParagraph"/>
        <w:numPr>
          <w:ilvl w:val="0"/>
          <w:numId w:val="28"/>
        </w:numPr>
      </w:pPr>
      <w:r>
        <w:t>കൃപ എന്നാൽ നമുക്ക് രക്ഷ എന്നാണ് അർത്ഥമാക്കുന്നത്.</w:t>
      </w:r>
    </w:p>
    <w:p w14:paraId="255015AF" w14:textId="68744C8C" w:rsidR="00203711" w:rsidRPr="00203711" w:rsidRDefault="00203711" w:rsidP="003E1678">
      <w:pPr>
        <w:pStyle w:val="ListParagraph"/>
        <w:numPr>
          <w:ilvl w:val="0"/>
          <w:numId w:val="28"/>
        </w:numPr>
      </w:pPr>
      <w:r>
        <w:t>ദൈവസ്നേഹം നമ്മെ പാപത്തിൽ നിന്ന് ശുദ്ധീകരിക്കുന്നതിലേക്ക് നയിക്കുന്നു; നാം ദൈവകൃപയെ മുതലെടുക്കുകയില്ല.</w:t>
      </w:r>
    </w:p>
    <w:p w14:paraId="0C5C9911" w14:textId="50A99317" w:rsidR="00203711" w:rsidRPr="00203711" w:rsidRDefault="00203711" w:rsidP="003E1678">
      <w:pPr>
        <w:pStyle w:val="ListParagraph"/>
        <w:numPr>
          <w:ilvl w:val="0"/>
          <w:numId w:val="28"/>
        </w:numPr>
      </w:pPr>
      <w:r>
        <w:t>കൃപ വികാരത്തെ മറികടക്കുന്നതിനാൽ, അത് പാപത്തിനുള്ള ലൈസൻസല്ല (യൂദാ 4). കൃപ വിലകുറഞ്ഞതല്ല - അത് യേശുവിന് അവന്റെ ജീവൻ നഷ്ടപ്പെടുത്തി.</w:t>
      </w:r>
    </w:p>
    <w:p w14:paraId="5768E762" w14:textId="77777777" w:rsidR="00203711" w:rsidRPr="00203711" w:rsidRDefault="00203711" w:rsidP="00521974">
      <w:pPr>
        <w:pStyle w:val="Heading2"/>
      </w:pPr>
      <w:r>
        <w:t>1 കൊരിന്ത്യർ 1:18–25</w:t>
      </w:r>
    </w:p>
    <w:p w14:paraId="6E817C01" w14:textId="7879C531" w:rsidR="00203711" w:rsidRPr="00203711" w:rsidRDefault="00203711" w:rsidP="003E1678">
      <w:pPr>
        <w:pStyle w:val="ListParagraph"/>
        <w:numPr>
          <w:ilvl w:val="0"/>
          <w:numId w:val="27"/>
        </w:numPr>
      </w:pPr>
      <w:r>
        <w:t>പാപത്തിനു വേണ്ടിയുള്ള ദൈവത്തിന്റെ ശക്തമായ പരിഹാരമാണ് കുരിശ്.</w:t>
      </w:r>
    </w:p>
    <w:p w14:paraId="787F37A8" w14:textId="728EEEFF" w:rsidR="00203711" w:rsidRPr="00203711" w:rsidRDefault="00203711" w:rsidP="003E1678">
      <w:pPr>
        <w:pStyle w:val="ListParagraph"/>
        <w:numPr>
          <w:ilvl w:val="0"/>
          <w:numId w:val="27"/>
        </w:numPr>
      </w:pPr>
      <w:r>
        <w:t>ദൈവസ്നേഹത്തെക്കുറിച്ചുള്ള ഗ്രാഹ്യമില്ലെങ്കിൽ, കുരിശിന്റെ സന്ദേശം നമുക്ക് ഭോഷത്തമായിരിക്കും.</w:t>
      </w:r>
    </w:p>
    <w:p w14:paraId="43872DA1" w14:textId="77777777" w:rsidR="00203711" w:rsidRPr="00203711" w:rsidRDefault="00203711" w:rsidP="00521974">
      <w:pPr>
        <w:pStyle w:val="Heading2"/>
      </w:pPr>
      <w:r>
        <w:t>2 കൊരിന്ത്യർ 5:14–21</w:t>
      </w:r>
    </w:p>
    <w:p w14:paraId="33EE4E3C" w14:textId="1A568B12" w:rsidR="00203711" w:rsidRPr="00203711" w:rsidRDefault="00203711" w:rsidP="00223B95">
      <w:pPr>
        <w:pStyle w:val="ListParagraph"/>
        <w:numPr>
          <w:ilvl w:val="0"/>
          <w:numId w:val="26"/>
        </w:numPr>
      </w:pPr>
      <w:r>
        <w:t>ക്രിസ്തുവിന്റെ സ്നേഹം ഒരു പ്രതികരണം ആവശ്യപ്പെടുന്നു! (1 കൊരിന്ത്യർ 15:9–10 കാണുക.)</w:t>
      </w:r>
    </w:p>
    <w:p w14:paraId="583C17FB" w14:textId="50496FE7" w:rsidR="00203711" w:rsidRPr="00203711" w:rsidRDefault="00203711" w:rsidP="00223B95">
      <w:pPr>
        <w:pStyle w:val="ListParagraph"/>
        <w:numPr>
          <w:ilvl w:val="0"/>
          <w:numId w:val="26"/>
        </w:numPr>
      </w:pPr>
      <w:r>
        <w:t>യേശു നമ്മുടെ പാപങ്ങൾ വഹിച്ചുകൊണ്ട് അവൻ പാപമായി, അഥവാ പാപയാഗമായി മാറി.</w:t>
      </w:r>
    </w:p>
    <w:p w14:paraId="1470DD44" w14:textId="2C56C30A" w:rsidR="00203711" w:rsidRPr="00203711" w:rsidRDefault="00203711" w:rsidP="00223B95">
      <w:pPr>
        <w:pStyle w:val="ListParagraph"/>
        <w:numPr>
          <w:ilvl w:val="0"/>
          <w:numId w:val="26"/>
        </w:numPr>
      </w:pPr>
      <w:r>
        <w:t>ദൈവസ്നേഹം നമ്മെ അവനുവേണ്ടി ജീവിക്കാനും അവനുവേണ്ടി സംസാരിക്കാനും പ്രേരിപ്പിക്കുന്നു.</w:t>
      </w:r>
    </w:p>
    <w:p w14:paraId="48E52E74" w14:textId="77777777" w:rsidR="00203711" w:rsidRPr="003F4FC4" w:rsidRDefault="00203711" w:rsidP="00521974">
      <w:pPr>
        <w:pStyle w:val="Heading2"/>
        <w:rPr>
          <w:u w:val="single"/>
        </w:rPr>
      </w:pPr>
      <w:r>
        <w:t>1 കൊരിന്ത്യർ 15:9–10</w:t>
      </w:r>
    </w:p>
    <w:p w14:paraId="1B33ED30" w14:textId="54DE72BE" w:rsidR="00203711" w:rsidRDefault="00203711" w:rsidP="00223B95">
      <w:pPr>
        <w:pStyle w:val="ListParagraph"/>
        <w:numPr>
          <w:ilvl w:val="0"/>
          <w:numId w:val="25"/>
        </w:numPr>
      </w:pPr>
      <w:r>
        <w:t>കഠിനാധ്വാനം ചെയ്താണ് നാം രക്ഷിക്കപ്പെടുന്നത് എന്നത് സത്യമല്ലെങ്കിലും, ദൈവകൃപയാൽ ഏറ്റവും കൂടുതൽ സ്വാധീനിക്കപ്പെട്ടവർ ദൈവത്തിന്റെ ഏറ്റവും കഠിനാധ്വാനികളാണ് എന്നത് സത്യമാണ്!</w:t>
      </w:r>
    </w:p>
    <w:p w14:paraId="56876391" w14:textId="27F426C9" w:rsidR="003C56A4" w:rsidRPr="003208B5" w:rsidRDefault="0080751F" w:rsidP="00DC7FB1">
      <w:pPr>
        <w:pStyle w:val="Heading2"/>
        <w:rPr>
          <w:u w:val="single"/>
        </w:rPr>
      </w:pPr>
      <w:r>
        <w:t>സദൃശ്യവാക്യങ്ങൾ 3:34</w:t>
      </w:r>
    </w:p>
    <w:p w14:paraId="4EB132BD" w14:textId="045E325E" w:rsidR="00DC7FB1" w:rsidRDefault="00DC7FB1" w:rsidP="00DC7FB1">
      <w:pPr>
        <w:pStyle w:val="ListParagraph"/>
        <w:numPr>
          <w:ilvl w:val="0"/>
          <w:numId w:val="23"/>
        </w:numPr>
      </w:pPr>
      <w:r>
        <w:t>ഈ വാക്യം കൃപയുമായി ബന്ധപ്പെട്ട എളിമയെക്കുറിച്ച് സംസാരിക്കുന്നു.</w:t>
      </w:r>
    </w:p>
    <w:p w14:paraId="0729DCA3" w14:textId="3D23D8DB" w:rsidR="008A3543" w:rsidRPr="00203711" w:rsidRDefault="008A3543" w:rsidP="00DC7FB1">
      <w:pPr>
        <w:pStyle w:val="ListParagraph"/>
        <w:numPr>
          <w:ilvl w:val="0"/>
          <w:numId w:val="23"/>
        </w:numPr>
      </w:pPr>
      <w:r>
        <w:t>പത്രോസും യാക്കോബും ഉദ്ധരിച്ചത് (1 പത്രോസ് 5:5, യാക്കോബ് 4:6)</w:t>
      </w:r>
    </w:p>
    <w:p w14:paraId="74F0AB8D" w14:textId="77777777" w:rsidR="000E6697" w:rsidRDefault="000E6697" w:rsidP="000E6697">
      <w:pPr>
        <w:pStyle w:val="Heading2"/>
        <w:rPr>
          <w:lang w:eastAsia="zh-CN"/>
        </w:rPr>
      </w:pPr>
      <w:r>
        <w:t>കൃപ പാപത്തിനോ അലസതയ്‌ക്കോ ഉള്ള ലൈസൻസല്ല.</w:t>
      </w:r>
    </w:p>
    <w:p w14:paraId="6F8C0886" w14:textId="654DCE4F" w:rsidR="000E6697" w:rsidRPr="000E6697" w:rsidRDefault="000E6697" w:rsidP="008D5F61">
      <w:pPr>
        <w:rPr>
          <w:lang w:eastAsia="zh-CN"/>
        </w:rPr>
      </w:pPr>
      <w:r>
        <w:t>ചിലർ കൃപയെ പാപത്തിൽ (അല്ലെങ്കിൽ അലസതയിൽ) തുടരാനുള്ള അനുവാദമായി തെറ്റിദ്ധരിക്കുന്നു, &amp;quot;ദൈവം എന്തായാലും ക്ഷമിക്കും&amp;quot; എന്ന് കരുതുന്നു. എന്നാൽ തിരുവെഴുത്ത് ഇതിനെ ശക്തമായി നിരാകരിക്കുന്നു:</w:t>
      </w:r>
    </w:p>
    <w:p w14:paraId="6A2FEAAC" w14:textId="77777777" w:rsidR="000E6697" w:rsidRPr="000E6697" w:rsidRDefault="000E6697" w:rsidP="00A75C3E">
      <w:pPr>
        <w:pStyle w:val="ListParagraph"/>
        <w:numPr>
          <w:ilvl w:val="0"/>
          <w:numId w:val="39"/>
        </w:numPr>
        <w:rPr>
          <w:lang w:eastAsia="zh-CN"/>
        </w:rPr>
      </w:pPr>
      <w:r>
        <w:t>&amp;quot;എന്നാൽ നാം എന്തു പറയേണ്ടു? കൃപ പെരുകേണ്ടതിന്നു പാപത്തിൽ തന്നെ തുടരേണമോ? തീർച്ചയായും ഇല്ല! പാപത്തിന് മരിച്ചവരായ നാം ഇനി അതിൽ എങ്ങനെ ജീവിക്കും?&amp;quot; (റോമർ 6:1-2).</w:t>
      </w:r>
    </w:p>
    <w:p w14:paraId="4B4ABB33" w14:textId="77777777" w:rsidR="000E6697" w:rsidRPr="000E6697" w:rsidRDefault="000E6697" w:rsidP="00A75C3E">
      <w:pPr>
        <w:pStyle w:val="ListParagraph"/>
        <w:numPr>
          <w:ilvl w:val="0"/>
          <w:numId w:val="39"/>
        </w:numPr>
        <w:rPr>
          <w:lang w:eastAsia="zh-CN"/>
        </w:rPr>
      </w:pPr>
      <w:r>
        <w:t>&amp;quot;ഭക്തികേടും ലൗകിക മോഹങ്ങളും ത്യജിച്ച്&amp;quot; &amp;quot;സുബോധത്തോടെയും നീതിയോടെയും ദൈവഭക്തിയോടും&amp;quot; ജീവിക്കാൻ കൃപ നമ്മെ പഠിപ്പിക്കുന്നു (തീത്തോസ് 2:11-12).</w:t>
      </w:r>
    </w:p>
    <w:p w14:paraId="0CFC70E4" w14:textId="77777777" w:rsidR="000E6697" w:rsidRPr="000E6697" w:rsidRDefault="000E6697" w:rsidP="00A75C3E">
      <w:pPr>
        <w:pStyle w:val="ListParagraph"/>
        <w:numPr>
          <w:ilvl w:val="0"/>
          <w:numId w:val="39"/>
        </w:numPr>
        <w:rPr>
          <w:lang w:eastAsia="zh-CN"/>
        </w:rPr>
      </w:pPr>
      <w:r>
        <w:t>കൃപയെ ദുർമ്മാർഗ്ഗത്തിനുള്ള ലൈസൻസാക്കി മാറ്റുന്നവർ ശിക്ഷിക്കപ്പെടുന്നു (യൂദാ 4). ദൈവകൃപ വിലയേറിയതാണ് - അത് ക്രിസ്തുവിന് അവന്റെ ജീവൻ നഷ്ടപ്പെടുത്തി - പാപത്തെ മറികടക്കാൻ അത് നമ്മെ ശക്തിപ്പെടുത്തുന്നു, അതിനെ ന്യായീകരിക്കുന്നില്ല. പൗലോസ് പറഞ്ഞതുപോലെ, &amp;quot;ദൈവകൃപയാൽ ഞാൻ ആയിരിക്കുന്നത് ഞാൻ ആകുന്നു, എന്നോടുള്ള അവന്റെ കൃപ വ്യർത്ഥമായില്ല; എന്നാൽ ഞാൻ എല്ലാവരെക്കാളും സമൃദ്ധമായി അദ്ധ്വാനിച്ചു, എന്നിട്ടും ഞാനല്ല, എന്നോടൊപ്പമുള്ള ദൈവകൃപയാണ്&amp;quot; (1 കൊരിന്ത്യർ 15:10). യഥാർത്ഥ കൃപ ദൈവരാജ്യത്തിനായുള്ള തീക്ഷ്ണമായ അനുസരണവും കഠിനാധ്വാനവും വളർത്തുന്നു, ഒരിക്കലും അലസതയല്ല.</w:t>
      </w:r>
    </w:p>
    <w:p w14:paraId="68A5006B" w14:textId="740FFEF5" w:rsidR="007A2EAF" w:rsidRDefault="008B2775" w:rsidP="006A089B">
      <w:pPr>
        <w:pStyle w:val="Heading2"/>
      </w:pPr>
      <w:r>
        <w:t>വിശ്വാസം, അനുസരണം, കൃപ എന്നിവയുടെ പ്രശസ്ത ഉദാഹരണങ്ങൾ</w:t>
      </w:r>
    </w:p>
    <w:p w14:paraId="55D9E518" w14:textId="77777777" w:rsidR="008B2775" w:rsidRPr="008B2775" w:rsidRDefault="008B2775" w:rsidP="008B2775">
      <w:pPr>
        <w:numPr>
          <w:ilvl w:val="0"/>
          <w:numId w:val="22"/>
        </w:numPr>
      </w:pPr>
      <w:r>
        <w:t>അബ്രഹാം:</w:t>
      </w:r>
    </w:p>
    <w:p w14:paraId="2336B7B7" w14:textId="77777777" w:rsidR="008B2775" w:rsidRPr="008B2775" w:rsidRDefault="008B2775" w:rsidP="008B2775">
      <w:pPr>
        <w:numPr>
          <w:ilvl w:val="1"/>
          <w:numId w:val="22"/>
        </w:numPr>
      </w:pPr>
      <w:r>
        <w:t>വിശ്വാസം: ദൈവത്തിന്റെ വാഗ്ദാനങ്ങളിലുള്ള വിശ്വാസം കൊണ്ടാണ് അബ്രഹാം &amp;quot;വിശ്വാസത്തിന്റെ പിതാവ്&amp;quot; എന്നറിയപ്പെടുന്നത്. എവിടേക്കാണ് പോകുന്നതെന്ന് അറിയാതെ ദൈവത്തിന്റെ നിർദ്ദേശപ്രകാരം അവൻ തന്റെ ജന്മദേശം വിട്ടു (ഉല്പത്തി 12:1-4).</w:t>
      </w:r>
    </w:p>
    <w:p w14:paraId="0532B3D6" w14:textId="77777777" w:rsidR="008B2775" w:rsidRPr="008B2775" w:rsidRDefault="008B2775" w:rsidP="008B2775">
      <w:pPr>
        <w:numPr>
          <w:ilvl w:val="1"/>
          <w:numId w:val="22"/>
        </w:numPr>
      </w:pPr>
      <w:r>
        <w:t>അനുസരണം: ദൈവത്തിന്റെ പദ്ധതിയിൽ ആശ്രയിച്ച് തന്റെ മകൻ യിസ്ഹാക്കിനെ ബലിയർപ്പിക്കാൻ അദ്ദേഹം തയ്യാറായപ്പോഴാണ് അദ്ദേഹത്തിന്റെ അനുസരണം ഏറ്റവും പ്രസിദ്ധമായി പ്രകടമാകുന്നത് (ഉല്പത്തി 22:1-18).</w:t>
      </w:r>
    </w:p>
    <w:p w14:paraId="0529CFBE" w14:textId="77777777" w:rsidR="008B2775" w:rsidRPr="008B2775" w:rsidRDefault="008B2775" w:rsidP="008B2775">
      <w:pPr>
        <w:numPr>
          <w:ilvl w:val="1"/>
          <w:numId w:val="22"/>
        </w:numPr>
      </w:pPr>
      <w:r>
        <w:t>കൃപ: അവന്റെ തെറ്റുകൾ ഉണ്ടായിരുന്നിട്ടും, വാർദ്ധക്യത്തിൽ ഒരു കുട്ടിയുണ്ടെന്ന് ചിരിച്ചപ്പോൾ ദൈവത്തിന്റെ വാഗ്ദാനത്തെ സംശയിച്ചതുപോലെ (ഉല്പത്തി 17:17), അബ്രഹാമിന്റെ മാനുഷിക ബലഹീനതകൾക്കിടയിലും ദൈവം അവന്റെ മേൽ കൃപ ചൊരിഞ്ഞു, അവന്റെ ഉടമ്പടി നിറവേറ്റി (ഉല്പത്തി 15:6, റോമർ 4:3).</w:t>
      </w:r>
    </w:p>
    <w:p w14:paraId="30136BF0" w14:textId="77777777" w:rsidR="008B2775" w:rsidRPr="008B2775" w:rsidRDefault="008B2775" w:rsidP="008B2775">
      <w:pPr>
        <w:numPr>
          <w:ilvl w:val="0"/>
          <w:numId w:val="22"/>
        </w:numPr>
      </w:pPr>
      <w:r>
        <w:t>നോഹ:</w:t>
      </w:r>
    </w:p>
    <w:p w14:paraId="7420ADB3" w14:textId="77777777" w:rsidR="008B2775" w:rsidRPr="008B2775" w:rsidRDefault="008B2775" w:rsidP="008B2775">
      <w:pPr>
        <w:numPr>
          <w:ilvl w:val="1"/>
          <w:numId w:val="22"/>
        </w:numPr>
      </w:pPr>
      <w:r>
        <w:t>വിശ്വാസം: വെള്ളപ്പൊക്കം വരുന്നതിന്റെ ഒരു സൂചനയും ഇല്ലാതിരുന്നിട്ടും നോഹ ദൈവത്തിന്റെ മുന്നറിയിപ്പ് വിശ്വസിച്ചു (എബ്രായർ 11:7).</w:t>
      </w:r>
    </w:p>
    <w:p w14:paraId="24B4B23A" w14:textId="77777777" w:rsidR="008B2775" w:rsidRPr="008B2775" w:rsidRDefault="008B2775" w:rsidP="008B2775">
      <w:pPr>
        <w:numPr>
          <w:ilvl w:val="1"/>
          <w:numId w:val="22"/>
        </w:numPr>
      </w:pPr>
      <w:r>
        <w:t>അനുസരണം: പരിഹാസങ്ങൾക്കിടയിലും വർഷങ്ങളോളം നീണ്ടുനിന്ന പെട്ടകം പണിയാനുള്ള ദൈവത്തിന്റെ നിർദ്ദേശങ്ങൾ അവൻ സൂക്ഷ്മമായി പാലിച്ചു (ഉല്പത്തി 6:22).</w:t>
      </w:r>
    </w:p>
    <w:p w14:paraId="43261AD6" w14:textId="77777777" w:rsidR="008B2775" w:rsidRPr="008B2775" w:rsidRDefault="008B2775" w:rsidP="008B2775">
      <w:pPr>
        <w:numPr>
          <w:ilvl w:val="1"/>
          <w:numId w:val="22"/>
        </w:numPr>
      </w:pPr>
      <w:r>
        <w:t>കൃപ: നോഹയെയും കുടുംബത്തെയും വെള്ളപ്പൊക്കത്തിൽ നിന്ന് രക്ഷിച്ചുകൊണ്ട് ദൈവം കൃപ കാണിച്ചു, അതിനുശേഷം അവനുമായി ഒരു ഉടമ്പടി സ്ഥാപിച്ചു (ഉല്പത്തി 6:8).</w:t>
      </w:r>
    </w:p>
    <w:p w14:paraId="27E04D53" w14:textId="77777777" w:rsidR="008B2775" w:rsidRPr="008B2775" w:rsidRDefault="008B2775" w:rsidP="008B2775">
      <w:pPr>
        <w:numPr>
          <w:ilvl w:val="0"/>
          <w:numId w:val="22"/>
        </w:numPr>
      </w:pPr>
      <w:r>
        <w:t>മോശ:</w:t>
      </w:r>
    </w:p>
    <w:p w14:paraId="63032ADD" w14:textId="77777777" w:rsidR="008B2775" w:rsidRPr="008B2775" w:rsidRDefault="008B2775" w:rsidP="008B2775">
      <w:pPr>
        <w:numPr>
          <w:ilvl w:val="1"/>
          <w:numId w:val="22"/>
        </w:numPr>
      </w:pPr>
      <w:r>
        <w:t>വിശ്വാസം: ഇസ്രായേലിനെ ഈജിപ്തിൽ നിന്ന് വിടുവിക്കാനുള്ള ദൈവത്തിന്റെ ശക്തിയിൽ മോശയ്ക്ക് വിശ്വാസമുണ്ടായിരുന്നു, ദൈവത്തിന്റെ വാഗ്ദാനത്തിൽ ആത്മവിശ്വാസത്തോടെ ഫറവോനെ നേരിടുക പോലും ചെയ്തു (പുറപ്പാട് 3:10-12).</w:t>
      </w:r>
    </w:p>
    <w:p w14:paraId="0B904597" w14:textId="77777777" w:rsidR="008B2775" w:rsidRPr="008B2775" w:rsidRDefault="008B2775" w:rsidP="008B2775">
      <w:pPr>
        <w:numPr>
          <w:ilvl w:val="1"/>
          <w:numId w:val="22"/>
        </w:numPr>
      </w:pPr>
      <w:r>
        <w:t>അനുസരണം: ഇസ്രായേല്യരെ ഈജിപ്തിൽ നിന്നും മരുഭൂമിയിലൂടെ നയിക്കുന്നതിനുള്ള ദൈവത്തിന്റെ വിശദമായ നിർദ്ദേശങ്ങൾ അവൻ പാലിച്ചു (പുറപ്പാട് 3-40).</w:t>
      </w:r>
    </w:p>
    <w:p w14:paraId="38CA7B83" w14:textId="77777777" w:rsidR="008B2775" w:rsidRPr="008B2775" w:rsidRDefault="008B2775" w:rsidP="008B2775">
      <w:pPr>
        <w:numPr>
          <w:ilvl w:val="1"/>
          <w:numId w:val="22"/>
        </w:numPr>
      </w:pPr>
      <w:r>
        <w:t>കൃപ: തുടക്കത്തിൽ മടിച്ചുനിന്നെങ്കിലും പിന്നീട് അനുസരണക്കേടിന്റെ നിമിഷങ്ങൾ (പാറയിൽ അടിക്കുന്നത് പോലെ) ഉണ്ടായിരുന്നിട്ടും, മോശെ വിക്കലുണ്ടായിട്ടും അവനെ നയിക്കാൻ തിരഞ്ഞെടുത്തതിലൂടെയും മരണത്തിന് മുമ്പ് വാഗ്ദത്ത ദേശം കാണാൻ അനുവദിച്ചതിലൂടെയും ദൈവത്തിന്റെ കൃപ പ്രകടമായിരുന്നു (സംഖ്യാപുസ്തകം 12:3, ആവർത്തനപുസ്തകം 34:1-4).</w:t>
      </w:r>
    </w:p>
    <w:p w14:paraId="4AF11945" w14:textId="77777777" w:rsidR="008B2775" w:rsidRPr="008B2775" w:rsidRDefault="008B2775" w:rsidP="008B2775">
      <w:pPr>
        <w:numPr>
          <w:ilvl w:val="0"/>
          <w:numId w:val="22"/>
        </w:numPr>
      </w:pPr>
      <w:r>
        <w:t>യേശുവിന്റെ അമ്മയായ മറിയ:</w:t>
      </w:r>
    </w:p>
    <w:p w14:paraId="1E634D40" w14:textId="77777777" w:rsidR="008B2775" w:rsidRPr="008B2775" w:rsidRDefault="008B2775" w:rsidP="008B2775">
      <w:pPr>
        <w:numPr>
          <w:ilvl w:val="1"/>
          <w:numId w:val="22"/>
        </w:numPr>
      </w:pPr>
      <w:r>
        <w:t>വിശ്വാസം: സാമൂഹിക പ്രത്യാഘാതങ്ങൾക്കിടയിലും, ദൈവപുത്രനെ പ്രസവിക്കുമെന്ന ഗബ്രിയേൽ ദൂതന്റെ പ്രഖ്യാപനത്തിൽ അവൾ വിശ്വസിച്ചു (ലൂക്കോസ് 1:38).</w:t>
      </w:r>
    </w:p>
    <w:p w14:paraId="62975A47" w14:textId="77777777" w:rsidR="008B2775" w:rsidRPr="008B2775" w:rsidRDefault="008B2775" w:rsidP="008B2775">
      <w:pPr>
        <w:numPr>
          <w:ilvl w:val="1"/>
          <w:numId w:val="22"/>
        </w:numPr>
      </w:pPr>
      <w:r>
        <w:t>അനുസരണം: ദൂതനോടുള്ള അവളുടെ പ്രതികരണം സമർപ്പണമായിരുന്നു, &amp;quot;ഇതാ, ഞാൻ കർത്താവിന്റെ ദാസി; നിന്റെ വാക്കുപോലെ എനിക്ക് ഭവിക്കട്ടെ.&amp;quot;</w:t>
      </w:r>
    </w:p>
    <w:p w14:paraId="636F4150" w14:textId="77777777" w:rsidR="008B2775" w:rsidRPr="008B2775" w:rsidRDefault="008B2775" w:rsidP="008B2775">
      <w:pPr>
        <w:numPr>
          <w:ilvl w:val="1"/>
          <w:numId w:val="22"/>
        </w:numPr>
      </w:pPr>
      <w:r>
        <w:t>കൃപ: യേശുവിന്റെ അമ്മയാകാൻ തിരഞ്ഞെടുക്കപ്പെട്ടതിനാൽ ദൈവകൃപ അവളുടെ മേൽ ഉണ്ടായിരുന്നു, ആ പദവിക്ക് വളരെയധികം വിശ്വാസവും അനുസരണവും ആവശ്യമായിരുന്നു (ലൂക്കോസ് 1:28-30).</w:t>
      </w:r>
    </w:p>
    <w:p w14:paraId="3E298D01" w14:textId="77777777" w:rsidR="008B2775" w:rsidRPr="008B2775" w:rsidRDefault="008B2775" w:rsidP="008B2775">
      <w:pPr>
        <w:numPr>
          <w:ilvl w:val="0"/>
          <w:numId w:val="22"/>
        </w:numPr>
      </w:pPr>
      <w:r>
        <w:t>ഡേവിഡ്:</w:t>
      </w:r>
    </w:p>
    <w:p w14:paraId="5B132B44" w14:textId="77777777" w:rsidR="008B2775" w:rsidRPr="008B2775" w:rsidRDefault="008B2775" w:rsidP="008B2775">
      <w:pPr>
        <w:numPr>
          <w:ilvl w:val="1"/>
          <w:numId w:val="22"/>
        </w:numPr>
      </w:pPr>
      <w:r>
        <w:t>വിശ്വാസം: ദൈവത്തിന്റെ വിടുതലിൽ ആശ്രയിച്ചുകൊണ്ട് ഗോലിയാത്തുമായുള്ള ഏറ്റുമുട്ടലിൽ ദാവീദിന്റെ വിശ്വാസം പ്രകടമായി (1 ശമുവേൽ 17:45-47).</w:t>
      </w:r>
    </w:p>
    <w:p w14:paraId="096FA99F" w14:textId="77777777" w:rsidR="008B2775" w:rsidRPr="008B2775" w:rsidRDefault="008B2775" w:rsidP="008B2775">
      <w:pPr>
        <w:numPr>
          <w:ilvl w:val="1"/>
          <w:numId w:val="22"/>
        </w:numPr>
      </w:pPr>
      <w:r>
        <w:t>അനുസരണം: നിരവധി പരാജയങ്ങൾ നേരിട്ടിട്ടും, ദൈവത്തിന്റെ കൽപ്പനകൾ പാലിച്ചുകൊണ്ട് ദാവീദ് ദൈവത്തെ അനുസരിക്കാൻ ശ്രമിച്ചു, പ്രത്യേകിച്ച് ദൈവത്തിന്റെ അഭിഷിക്തനായ ശൗലിനെ ഉപദ്രവിക്കാൻ അവൻ വിസമ്മതിച്ചപ്പോൾ (1 ശമുവേൽ 24:6).</w:t>
      </w:r>
    </w:p>
    <w:p w14:paraId="1BCAEB0B" w14:textId="77777777" w:rsidR="008B2775" w:rsidRPr="008B2775" w:rsidRDefault="008B2775" w:rsidP="008B2775">
      <w:pPr>
        <w:numPr>
          <w:ilvl w:val="1"/>
          <w:numId w:val="22"/>
        </w:numPr>
      </w:pPr>
      <w:r>
        <w:t>കൃപ: ദാവീദ് ദൈവകൃപ ആവർത്തിച്ച് അനുഭവിച്ചു, പ്രത്യേകിച്ച് ബത്ഷേബയുമായുള്ള പാപത്തിനു ശേഷമുള്ള അനുതാപത്തിൽ, അവിടെ അവൻ ക്ഷമിക്കപ്പെടുകയും ദൈവത്തിന്റെ സ്വന്തം ഹൃദയപ്രകാരമുള്ള മനുഷ്യനായി വിശേഷിപ്പിക്കപ്പെടുകയും ചെയ്തു (സങ്കീർത്തനം 51, പ്രവൃത്തികൾ 13:22).</w:t>
      </w:r>
    </w:p>
    <w:p w14:paraId="6D234213" w14:textId="3DD74307" w:rsidR="0060024F" w:rsidRDefault="0060024F" w:rsidP="000C3ED0">
      <w:pPr>
        <w:pStyle w:val="Heading2"/>
      </w:pPr>
      <w:r>
        <w:t>അനുബന്ധം</w:t>
      </w:r>
    </w:p>
    <w:p w14:paraId="0C47EC02" w14:textId="46CE230B" w:rsidR="007D47F3" w:rsidRPr="007D47F3" w:rsidRDefault="007D47F3" w:rsidP="0020069E">
      <w:pPr>
        <w:pStyle w:val="Heading3"/>
      </w:pPr>
      <w:r>
        <w:t>എഫെസ്യർ 2:20-ൽ പഴയനിയമ പ്രവാചകന്മാർ എന്തുകൊണ്ട്?</w:t>
      </w:r>
    </w:p>
    <w:p w14:paraId="3E35B768" w14:textId="77777777" w:rsidR="007D47F3" w:rsidRPr="007D47F3" w:rsidRDefault="007D47F3" w:rsidP="007D47F3">
      <w:r>
        <w:t>എഫെസ്യർ 2:20 പറയുന്നത്, സഭ &amp;quot;അപ്പൊസ്തലന്മാരുടെയും പ്രവാചകന്മാരുടെയും അടിത്തറയിൽ പണിതിരിക്കുന്നു, യേശുക്രിസ്തു തന്നെയാണ് മൂലക്കല്ലായിരിക്കുന്നതും.&amp;quot; &amp;quot;പ്രവാചകന്മാർ&amp;quot; എന്ന പദം പഴയനിയമ പ്രവാചകന്മാരെയാണ് സൂചിപ്പിക്കുന്നത്, താഴെപ്പറയുന്ന കാരണങ്ങളാൽ:</w:t>
      </w:r>
    </w:p>
    <w:p w14:paraId="2DC9F0D7" w14:textId="77777777" w:rsidR="007D47F3" w:rsidRPr="007D47F3" w:rsidRDefault="007D47F3" w:rsidP="007D47F3">
      <w:pPr>
        <w:numPr>
          <w:ilvl w:val="0"/>
          <w:numId w:val="33"/>
        </w:numPr>
      </w:pPr>
      <w:r>
        <w:t>ബൈബിൾ സന്ദർഭം: എഫെസ്യലേഖനത്തിൽ, പങ്കിട്ട ഒരു അടിത്തറയിൽ പണിയപ്പെട്ട സഭയിലെ ജൂതന്മാരുടെയും ജാതികളുടെയും ഐക്യത്തെ പൗലോസ് ഊന്നിപ്പറയുന്നു (എഫെസ്യർ 2:14-18). മിശിഹായെയും എല്ലാ ജനതകൾക്കുമുള്ള ദൈവത്തിന്റെ പദ്ധതിയെയും മുൻകൂട്ടി പറഞ്ഞ പഴയനിയമ പ്രവാചകന്മാർ (ഉദാഹരണത്തിന്, യെശയ്യാവ് 42:6, 49:6), അപ്പോസ്തലന്മാരുടെ പുതിയനിയമ പഠിപ്പിക്കലുകളെ പൂരകമാക്കുന്ന ഒരു തിരുവെഴുത്ത് അടിത്തറ നൽകുന്നു. ഇത് ആദിമ ക്രിസ്ത്യാനികൾ ആദരിക്കുന്ന ചരിത്രപരമായ ജൂത തിരുവെഴുത്തുകളുമായി യോജിക്കുന്നു.</w:t>
      </w:r>
    </w:p>
    <w:p w14:paraId="37293CB3" w14:textId="77777777" w:rsidR="007D47F3" w:rsidRPr="007D47F3" w:rsidRDefault="007D47F3" w:rsidP="007D47F3">
      <w:pPr>
        <w:numPr>
          <w:ilvl w:val="0"/>
          <w:numId w:val="33"/>
        </w:numPr>
      </w:pPr>
      <w:r>
        <w:t>തിരുവെഴുത്ത് മുൻതൂക്കം: പുതിയ നിയമത്തിൽ ക്രിസ്തീയ വിശ്വാസത്തിന്റെ അടിത്തറയായി പഴയനിയമത്തെ പലപ്പോഴും പരാമർശിക്കാറുണ്ട് (ഉദാഹരണത്തിന്, റോമർ 1:2; എബ്രായർ 1:1-2). ന്യായപ്രമാണവും പ്രവാചകന്മാരും (പഴയ നിയമം) തന്നിലേക്ക് വിരൽ ചൂണ്ടുന്നുവെന്ന് യേശു തന്നെ സ്ഥിരീകരിച്ചു (മത്തായി 5:17; ലൂക്കോസ് 24:44). എഫെസ്യർ 2:20-ൽ പഴയനിയമ പ്രവാചകന്മാരെ ഉൾപ്പെടുത്തുന്നത് ഈ തുടർച്ചയെ ശക്തിപ്പെടുത്തുന്നു.</w:t>
      </w:r>
    </w:p>
    <w:p w14:paraId="440A7BA4" w14:textId="77777777" w:rsidR="007D47F3" w:rsidRPr="007D47F3" w:rsidRDefault="007D47F3" w:rsidP="007D47F3">
      <w:pPr>
        <w:numPr>
          <w:ilvl w:val="0"/>
          <w:numId w:val="33"/>
        </w:numPr>
      </w:pPr>
      <w:r>
        <w:t>പ്രവാചകന്മാരുടെ പങ്ക്: പഴയനിയമ പ്രവാചകന്മാർ പ്രധാനമായും ദൈവത്തിന്റെ നിശ്വസ്ത തിരുവെഴുത്തുകൾ എത്തിച്ചു (2 പത്രോസ് 1:21), അവ അപ്പോസ്തലിക എഴുത്തുകൾക്കൊപ്പം ആദ്യകാല സഭയുടെ ആധികാരിക അടിത്തറയായി വർത്തിച്ചു. പുതിയനിയമ പ്രവാചകന്മാർക്ക് വെളിപ്പെടുത്തലിലും പ്രോത്സാഹനത്തിലും കഴിവുണ്ടെങ്കിലും (1 കൊരിന്ത്യർ 14:3), സാധാരണയായി സഭയ്ക്ക് ഒരു അടിസ്ഥാന തിരുവെഴുത്ത് സ്ഥാപിക്കുന്നതുമായി ബന്ധമില്ല.</w:t>
      </w:r>
    </w:p>
    <w:p w14:paraId="61360989" w14:textId="77777777" w:rsidR="007D47F3" w:rsidRPr="007D47F3" w:rsidRDefault="007D47F3" w:rsidP="007D47F3">
      <w:pPr>
        <w:numPr>
          <w:ilvl w:val="0"/>
          <w:numId w:val="33"/>
        </w:numPr>
      </w:pPr>
      <w:r>
        <w:t>വ്യാകരണ ഘടന: എഫെസ്യർ 2:20-ൽ, &amp;quot;അപ്പോസ്തലന്മാരെയും പ്രവാചകന്മാരെയും&amp;quot; ഒരൊറ്റ അടിത്തറയായി തരംതിരിച്ചിരിക്കുന്നു, പഴയനിയമ പ്രവാചകന്മാർ അപ്പോസ്തലന്മാരുടെ വേലയ്ക്ക് മുമ്പും പൂരകമായും പ്രവർത്തിച്ച ഒരു ചരിത്ര ക്രമത്തെ ഇത് സൂചിപ്പിക്കുന്നു. പുതിയനിയമ പ്രവാചകന്മാരെ ഉദ്ദേശിച്ചിരുന്നെങ്കിൽ, പൗലോസ് അവരെ പ്രത്യേകം വേർതിരിക്കുകയോ &amp;quot;സഭയിലെ പ്രവാചകന്മാർ&amp;quot; പോലുള്ള പദങ്ങൾ ഉപയോഗിക്കുകയോ ചെയ്യുമായിരുന്നു (എഫെസ്യർ 4:11-ലെ പോലെ).</w:t>
      </w:r>
    </w:p>
    <w:p w14:paraId="7118A721" w14:textId="77777777" w:rsidR="007D47F3" w:rsidRPr="007D47F3" w:rsidRDefault="007D47F3" w:rsidP="007D47F3">
      <w:pPr>
        <w:numPr>
          <w:ilvl w:val="0"/>
          <w:numId w:val="33"/>
        </w:numPr>
      </w:pPr>
      <w:r>
        <w:t>ദൈവശാസ്ത്രപരമായ സ്ഥിരത: മൂലക്കല്ലും (ക്രിസ്തു) അടിത്തറയും (അപ്പോസ്തലന്മാരും പഴയനിയമ പ്രവാചകന്മാരും) രണ്ട് ഉടമ്പടികളിലുടനീളമുള്ള ദൈവത്തിന്റെ പദ്ധതിയുടെ ഏകീകൃത വെളിപ്പെടുത്തലിനെ പ്രതിനിധീകരിക്കുന്നു. പുതിയനിയമ പ്രവാചകന്മാരെ ഉൾപ്പെടുത്തുന്നത് ആദിമ സഭയിലെ അപ്പോസ്തലന്മാരുമായി ഓവർലാപ്പ് ചെയ്യുന്നതിനാൽ (ഉദാഹരണത്തിന്, പ്രവൃത്തികൾ 11:27-28) അവരുടെ പങ്ക് ആവർത്തനത്തിന് സാധ്യതയുണ്ട്.</w:t>
      </w:r>
    </w:p>
    <w:p w14:paraId="01488D91" w14:textId="77777777" w:rsidR="008428B9" w:rsidRDefault="007D47F3" w:rsidP="008428B9">
      <w:pPr>
        <w:pStyle w:val="Heading3"/>
        <w:rPr>
          <w:rStyle w:val="Heading2Char"/>
        </w:rPr>
      </w:pPr>
      <w:r>
        <w:t>ബദൽ കാഴ്ച: പഴയനിയമ പ്രവാചകന്മാരും പുതിയനിയമ പ്രവാചകന്മാരും</w:t>
      </w:r>
    </w:p>
    <w:p w14:paraId="59D09F70" w14:textId="576BA1FB" w:rsidR="007D47F3" w:rsidRPr="007D47F3" w:rsidRDefault="007D47F3" w:rsidP="007D47F3">
      <w:r>
        <w:t>എഫെസ്യർ 2:20 ലെ &amp;quot;പ്രവാചകന്മാർ&amp;quot; എന്നതിൽ പഴയനിയമത്തിലെയും പുതിയനിയമത്തിലെയും പ്രവാചകന്മാർ ഉൾപ്പെടുന്നുവെന്ന് ചില പണ്ഡിതന്മാർ വാദിക്കുന്നു, അവ ഉദ്ധരിക്കുന്നത്:</w:t>
      </w:r>
    </w:p>
    <w:p w14:paraId="33816EAB" w14:textId="77777777" w:rsidR="007D47F3" w:rsidRPr="007D47F3" w:rsidRDefault="007D47F3" w:rsidP="007D47F3">
      <w:pPr>
        <w:numPr>
          <w:ilvl w:val="0"/>
          <w:numId w:val="34"/>
        </w:numPr>
      </w:pPr>
      <w:r>
        <w:t>പുതിയനിയമ പ്രവചനം: എഫെസ്യർ 4:11-ൽ പ്രവാചകന്മാരെ സഭയ്ക്കുള്ള ഒരു സമ്മാനമായി പരാമർശിക്കുന്നു, ഇത് അതിന്റെ അടിത്തറയിൽ ഒരു പങ്കു സൂചിപ്പിക്കുന്നു (ഉദാഹരണത്തിന്, പ്രവൃത്തികൾ 11:28-ൽ അഗബസ്).</w:t>
      </w:r>
    </w:p>
    <w:p w14:paraId="077F6DF1" w14:textId="77777777" w:rsidR="007D47F3" w:rsidRPr="007D47F3" w:rsidRDefault="007D47F3" w:rsidP="007D47F3">
      <w:pPr>
        <w:numPr>
          <w:ilvl w:val="0"/>
          <w:numId w:val="34"/>
        </w:numPr>
      </w:pPr>
      <w:r>
        <w:t>ആദ്യകാല സഭാ സന്ദർഭം: പുതിയനിയമ പ്രവാചകന്മാർ കാനോൻ പൂർത്തിയാകുന്നതിന് മുമ്പ് വെളിപ്പെടുത്തൽ നൽകി, ഇത് സഭയുടെ അടിത്തറയ്ക്ക് സംഭാവന നൽകിയിരിക്കാം.</w:t>
      </w:r>
    </w:p>
    <w:p w14:paraId="3EA96588" w14:textId="77777777" w:rsidR="007D47F3" w:rsidRPr="007D47F3" w:rsidRDefault="007D47F3" w:rsidP="007D47F3">
      <w:r>
        <w:t>എന്നിരുന്നാലും, ഈ കാഴ്ചപ്പാട് സാധ്യത കുറവാണ് കാരണം:</w:t>
      </w:r>
    </w:p>
    <w:p w14:paraId="03A8E7FA" w14:textId="77777777" w:rsidR="007D47F3" w:rsidRPr="007D47F3" w:rsidRDefault="007D47F3" w:rsidP="007D47F3">
      <w:pPr>
        <w:numPr>
          <w:ilvl w:val="0"/>
          <w:numId w:val="35"/>
        </w:numPr>
      </w:pPr>
      <w:r>
        <w:t>പുതിയനിയമ പ്രവാചകന്മാർ പ്രധാനമായും സാഹചര്യപരമായ മാർഗ്ഗനിർദ്ദേശം നൽകി (ഉദാ: പ്രവൃത്തികൾ 21:10-11), പഴയനിയമ പ്രവാചകന്മാരെപ്പോലെ ആധികാരിക തിരുവെഴുത്തുകളല്ല.</w:t>
      </w:r>
    </w:p>
    <w:p w14:paraId="01D825EF" w14:textId="77777777" w:rsidR="007D47F3" w:rsidRPr="007D47F3" w:rsidRDefault="007D47F3" w:rsidP="007D47F3">
      <w:pPr>
        <w:numPr>
          <w:ilvl w:val="0"/>
          <w:numId w:val="35"/>
        </w:numPr>
      </w:pPr>
      <w:r>
        <w:t>എഫെസ്യർ 2:20-ലെ അടിസ്ഥാനപരമായ പങ്ക് താൽക്കാലിക പ്രവചന പ്രസ്താവനകൾക്കല്ല, മറിച്ച് നിലനിൽക്കുന്ന തിരുവെഴുത്തുകൾക്കാണ് (പഴയനിയമവും അപ്പോസ്തലിക എഴുത്തുകളും) പ്രാധാന്യം നൽകുന്നത്.</w:t>
      </w:r>
    </w:p>
    <w:p w14:paraId="5C33F992" w14:textId="77777777" w:rsidR="007D47F3" w:rsidRPr="007D47F3" w:rsidRDefault="007D47F3" w:rsidP="007D47F3">
      <w:pPr>
        <w:numPr>
          <w:ilvl w:val="0"/>
          <w:numId w:val="35"/>
        </w:numPr>
      </w:pPr>
      <w:r>
        <w:t>എഫെസ്യലേഖനത്തിൽ പൗലോസിന്റെ ശ്രദ്ധാകേന്ദ്രം ചരിത്രത്തിലുടനീളം ദൈവത്തിന്റെ പദ്ധതിയുടെ ഐക്യത്തിലാണ്, പഴയനിയമ പ്രവാചകന്മാരെ അപ്പോസ്തലന്മാരുമായി ബന്ധിപ്പിക്കുന്നതിലൂടെ ഇത് ഏറ്റവും നന്നായി പ്രയോജനപ്പെടും.</w:t>
      </w:r>
    </w:p>
    <w:p w14:paraId="50FA3546" w14:textId="77777777" w:rsidR="007D47F3" w:rsidRPr="007D47F3" w:rsidRDefault="007D47F3" w:rsidP="007D47F3">
      <w:r>
        <w:t>അങ്ങനെ, &amp;quot;പ്രവാചകന്മാരെ&amp;quot; പഴയനിയമ പ്രവാചകന്മാരായി വ്യാഖ്യാനിക്കുന്നത്, ക്രിസ്തുവിലേക്ക് വിരൽ ചൂണ്ടുന്ന നിലനിൽക്കുന്ന തിരുവെഴുത്തുകളിൽ വേരൂന്നിയ, സഭയുടെ വിശ്വാസത്തിന് കൂടുതൽ വ്യക്തവും സ്ഥിരതയുള്ളതുമായ അടിത്തറ നൽകുന്നു.</w:t>
      </w:r>
    </w:p>
    <w:p w14:paraId="29DAAA1A" w14:textId="3369A476" w:rsidR="007D47F3" w:rsidRPr="007D47F3" w:rsidRDefault="00B477E9" w:rsidP="000C3ED0">
      <w:pPr>
        <w:pStyle w:val="Heading1"/>
      </w:pPr>
      <w:r>
        <w:t>പ്രായോഗിക പ്രയോഗം: നിങ്ങളുടെ വീട് പണിയുക.</w:t>
      </w:r>
    </w:p>
    <w:p w14:paraId="44BC81F5" w14:textId="77777777" w:rsidR="007D47F3" w:rsidRPr="007D47F3" w:rsidRDefault="007D47F3" w:rsidP="007D47F3">
      <w:r>
        <w:t>വിശ്വാസം, അനുസരണം, കൃപ എന്നിവ സമന്വയിപ്പിച്ചുകൊണ്ട് ശക്തമായ ഒരു ആത്മീയ ഭവനം നിർമ്മിക്കുക:</w:t>
      </w:r>
    </w:p>
    <w:p w14:paraId="0ED27E08" w14:textId="77777777" w:rsidR="007D47F3" w:rsidRPr="007D47F3" w:rsidRDefault="007D47F3" w:rsidP="007D47F3">
      <w:pPr>
        <w:numPr>
          <w:ilvl w:val="0"/>
          <w:numId w:val="36"/>
        </w:numPr>
      </w:pPr>
      <w:r>
        <w:t>വിശ്വാസം ശക്തിപ്പെടുത്തുക: മൂലക്കല്ലായ ക്രിസ്തുവിന്റെ പഠിപ്പിക്കലുകളിൽ വിശ്വാസം വർദ്ധിപ്പിക്കുന്നതിന് ദിവസവും തിരുവെഴുത്ത് പഠിക്കുക (ഉദാഹരണത്തിന്, സങ്കീർത്തനം 119).</w:t>
      </w:r>
    </w:p>
    <w:p w14:paraId="3C39AD35" w14:textId="77777777" w:rsidR="007D47F3" w:rsidRPr="007D47F3" w:rsidRDefault="007D47F3" w:rsidP="007D47F3">
      <w:pPr>
        <w:numPr>
          <w:ilvl w:val="0"/>
          <w:numId w:val="36"/>
        </w:numPr>
      </w:pPr>
      <w:r>
        <w:t>അടിസ്ഥാനം അനുസരിക്കുക: അപ്പോസ്തലന്മാരുടെയും പഴയനിയമ പ്രവാചകന്മാരുടെയും നിശ്വസ്ത പഠിപ്പിക്കലുകൾ പിന്തുടരുക (ഉദാഹരണത്തിന്, യേശുവിന്റെ വാക്കുകൾ അനുസരിച്ച് പ്രവർത്തിച്ചുകൊണ്ട് മത്തായി 7:24-27 പ്രയോഗിക്കുക). ഇടർച്ച ഒഴിവാക്കാൻ ക്രിസ്തുവിനോട് യോജിക്കുക (1 പത്രോസ് 2:8).</w:t>
      </w:r>
    </w:p>
    <w:p w14:paraId="0BB69BDB" w14:textId="77777777" w:rsidR="007D47F3" w:rsidRPr="007D47F3" w:rsidRDefault="007D47F3" w:rsidP="007D47F3">
      <w:pPr>
        <w:numPr>
          <w:ilvl w:val="0"/>
          <w:numId w:val="36"/>
        </w:numPr>
      </w:pPr>
      <w:r>
        <w:t>കൃപയിൽ ആശ്രയിക്കുക: ദൈവത്തിന്റെ ഭവനത്തിലെ അംഗമെന്ന നിലയിൽ നിങ്ങളെ നിലനിർത്തുന്നതിനുള്ള അവന്റെ അനർഹമായ അനുഗ്രഹത്തിൽ ആശ്രയിക്കുക (എഫെസ്യർ 2:8-9, 19-22). വിശ്വാസത്തിൽ മറ്റുള്ളവരെ പ്രോത്സാഹിപ്പിച്ചുകൊണ്ട് കൃപ പങ്കിടുക.</w:t>
      </w:r>
    </w:p>
    <w:p w14:paraId="7785CC9D" w14:textId="77777777" w:rsidR="007D47F3" w:rsidRPr="007D47F3" w:rsidRDefault="007D47F3" w:rsidP="007D47F3">
      <w:pPr>
        <w:numPr>
          <w:ilvl w:val="0"/>
          <w:numId w:val="36"/>
        </w:numPr>
      </w:pPr>
      <w:r>
        <w:t>ആഴ്ചതോറുമുള്ള വെല്ലുവിളി: ഒരു വിശ്വാസ ലക്ഷ്യം (ഉദാ: ദൈവവചനം മനസ്സിലാക്കാൻ സങ്കീർത്തനം 119 വായിക്കുക), ഒരു അനുസരണയുള്ള പ്രവൃത്തി (ഉദാ: മത്തായി 6:14-15 പ്രകാരം ആരോടെങ്കിലും ക്ഷമിക്കുക), ഒരു കൃപ പ്രവൃത്തി (ഉദാ: ഒരു അയൽക്കാരനെ സേവിക്കുക) എന്നിവ നിശ്ചയിക്കുക. മൂലക്കല്ലായ ക്രിസ്തുവിനോട് യോജിക്കാൻ 1 പത്രോസ് 2:5-8 പഠിക്കുക.</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