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5FC" w14:textId="38E049F6" w:rsidR="001D73A0" w:rsidRPr="001D73A0" w:rsidRDefault="001D73A0" w:rsidP="0043676E">
      <w:pPr>
        <w:pStyle w:val="Title"/>
      </w:pPr>
      <w:r>
        <w:t>സമഗ്രമായ വിശകലനം: റോമൻ കത്തോലിക്കാ സിദ്ധാന്തത്തിനും പുതിയ നിയമത്തിനും ഇടയിലുള്ള വൈരുദ്ധ്യങ്ങൾ.</w:t>
      </w:r>
    </w:p>
    <w:p w14:paraId="6A1EE0C7" w14:textId="77777777" w:rsidR="001D73A0" w:rsidRPr="001D73A0" w:rsidRDefault="001D73A0" w:rsidP="0043676E">
      <w:pPr>
        <w:pStyle w:val="Subtitle"/>
      </w:pPr>
      <w:r>
        <w:t>ആമുഖം</w:t>
      </w:r>
    </w:p>
    <w:p w14:paraId="0DA3FB6C" w14:textId="3349692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 xml:space="preserve">റോമൻ കത്തോലിക്കാ സിദ്ധാന്തങ്ങൾ തമ്മിലുള്ള വൈരുദ്ധ്യങ്ങളെക്കുറിച്ചുള്ള സമഗ്രവും യോജിച്ചതുമായ വിശകലനം ഈ പ്രമാണം നൽകുന്നു - കത്തോലിക്കാ സഭയുടെ മതബോധനഗ്രന്ഥം (CCC) പോലുള്ള ഔദ്യോഗിക പഠിപ്പിക്കലുകളിൽ വിവരിച്ചിരിക്കുന്നതുപോലെ - പുതിയ നിയമം (NT) കൃത്യതയ്ക്കായി യഥാർത്ഥ ഗ്രീക്ക് ബൈബിൾ ഗ്രന്ഥങ്ങൾ ഉപയോഗിക്കുന്നു. ആദ്യകാല സഭാപിതാക്കന്മാരിൽ നിന്നുള്ള ഉൾക്കാഴ്ചകൾ ഇത് സമന്വയിപ്പിക്കുന്നു (ഉദാഹരണത്തിന്, ഇഗ്നേഷ്യസ്, ജസ്റ്റിൻ മാർട്ടിയർ, ഐറേനിയസ്, ഒറിജൻ, ടെർടുള്ളിയൻ, ക്രിസോസ്റ്റം, അഗസ്റ്റിൻ), പിൽക്കാല കത്തോലിക്കാ സംഭവവികാസങ്ങൾ തിരുവെഴുത്തുകളിൽ നിന്നും പാട്രിസ്റ്റിക് സാക്ഷ്യത്തിൽ നിന്നും എങ്ങനെ വ്യതിചലിച്ചേക്കാം എന്ന് വെളിപ്പെടുത്തുന്നു. </w:t>
      </w:r>
    </w:p>
    <w:p w14:paraId="66F1189A"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വെളിപാട് 2-3 ന്റെ ചരിത്രപരമായ വ്യാഖ്യാനങ്ങളിൽ (പ്രൊട്ടസ്റ്റന്റ് എസ്കാറ്റോളജിയിൽ സാധാരണമാണ്), തുയത്തൈരാ സഭ (വെളി. 2:18-29) റോമൻ കത്തോലിക്കാ സഭയുമായി ഏറ്റവും അടുത്ത സാമ്യമുള്ളതാണ്. ഇത് ഒരു മാർപ്പാപ്പ കാലഘട്ടത്തെ (ഏകദേശം എ.ഡി. 500–1500) പ്രതീകപ്പെടുത്തുന്നു, ഇത് &amp;quot;ഈസബെൽ&amp;quot; വിഗ്രഹാരാധനയിലേക്കും &amp;quot;സാത്താന്റെ ആഴമേറിയ കാര്യങ്ങളിലേക്കും&amp;quot; വശീകരിക്കുന്നതുമായി ബന്ധപ്പെട്ടിരിക്കുന്നു - വിമർശകർ ഇതിനെ മരിയൻ സിദ്ധാന്തങ്ങൾ, പുരോഹിത ബ്രഹ്മചര്യ അഴിമതികൾ, വിശുദ്ധ/ബിംബ ആരാധന, ശുദ്ധീകരണസ്ഥലം, പരിവർത്തനം എന്നിവയുമായി ബന്ധപ്പെടുത്തുന്നു, കേന്ദ്രീകൃത പാപ്പൽ അധികാരത്തിന് കീഴിൽ ബൈബിളിന് പുറത്തുള്ള പാരമ്പര്യങ്ങളുമായി വിശ്വാസത്തെ സംയോജിപ്പിക്കുന്നു.</w:t>
      </w:r>
    </w:p>
    <w:p w14:paraId="4A49B8E4" w14:textId="337AD6DA"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വിശകലനം ഇപ്രകാരമാണ് ക്രമീകരിച്ചിരിക്കുന്നത്: പുതിയനിയമ ഗ്രന്ഥങ്ങളുമായുള്ള പ്രാഥമിക വൈരുദ്ധ്യങ്ങളുടെ ഒരു പട്ടിക; തുടർന്ന് പുതിയനിയമ ഗ്രന്ഥ വാക്യങ്ങൾ, സഭാപിതാക്കന്മാരുടെ ഉൾക്കാഴ്ചകൾ, പ്രതിഫലനാത്മക ചിന്തകൾ എന്നിവ സമന്വയിപ്പിക്കുന്ന ഏകീകൃത തീമുകൾ. പാരമ്പര്യം തിരുവെഴുത്തുകളെ വികസിപ്പിക്കുന്നുവെന്ന് കത്തോലിക്കർ വാദിക്കുന്നു; വിമർശകർ സോള സ്ക്രിപ്ചുറയ്ക്കും പുതിയനിയമ ഗ്രന്ഥ प्रिटिटिक प्रिटिक വിന്യാസത്തിനും മുൻഗണന നൽകുന്നു. കൂടുതൽ ആഴത്തിലുള്ള പഠനത്തിന്, പൂർണ്ണ CCC, ഇന്റർലീനിയർ ബൈബിളുകൾ അല്ലെങ്കിൽ പാട്രിസ്റ്റിക് ഉറവിടങ്ങൾ പരിശോധിക്കുക.</w:t>
      </w:r>
    </w:p>
    <w:p w14:paraId="0946E0B8" w14:textId="0A912CB6" w:rsidR="001D73A0" w:rsidRPr="001D73A0" w:rsidRDefault="001D73A0" w:rsidP="0043676E">
      <w:pPr>
        <w:pStyle w:val="Heading1"/>
      </w:pPr>
      <w:r>
        <w:t>വൈരുദ്ധ്യങ്ങൾ: കത്തോലിക്കാ സിദ്ധാന്തവും പുതിയ നിയമവും</w:t>
      </w:r>
    </w:p>
    <w:p w14:paraId="7F2796CE" w14:textId="7F95D183"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സി.സി.സി റഫറൻസുകൾ, എൻ.ടി. വാക്യങ്ങൾ, യഥാർത്ഥ ഗ്രീക്ക്, ആധുനിക എൻ.ഐ.വി. വിവർത്തനങ്ങൾ എന്നിവ ഉപയോഗിച്ച് സ്ഥിരീകരിക്കുന്ന പ്രധാന വൈരുദ്ധ്യങ്ങൾ ഈ പട്ടികയിൽ പട്ടികപ്പെടുത്തിയിട്ടുണ്ട്. കത്തോലിക്കർ ഇവയെ യോജിപ്പുള്ള സംഭവവികാസങ്ങളായി കാണുന്നു; വിമർശകർ പ്ലെയിൻ ബൈബിൾ പാഠത്തിന് വിരുദ്ധമായ കൂട്ടിച്ചേർക്കലുകളെ കാണുന്നു.</w:t>
      </w:r>
    </w:p>
    <w:tbl>
      <w:tblPr>
        <w:tblW w:w="4710"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1798"/>
        <w:gridCol w:w="2779"/>
        <w:gridCol w:w="2229"/>
      </w:tblGrid>
      <w:tr w:rsidR="001D73A0" w:rsidRPr="001D73A0" w14:paraId="09931D3C"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D1643C"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കത്തോലിക്കാ സിദ്ധാന്തം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FF0DF6"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കത്തോലിക്കാ പഠന സംഗ്രഹം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C7911A" w14:textId="31939131"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എൻ‌ടി വൈരുദ്ധ്യം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65A4E"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ഒറിജിനൽ ഗ്രീക്ക് ടെക്സ്റ്റും ട്രാൻസ്ലേഷനും (NIV)</w:t>
            </w:r>
          </w:p>
        </w:tc>
      </w:tr>
      <w:tr w:rsidR="001D73A0" w:rsidRPr="001D73A0" w14:paraId="617AA64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D5316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പുരോഹിതന്മാരെ &amp;quot;പിതാവ്&amp;quot; എന്ന് വിളിക്കുന്നു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6305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സി.സി.സി (1549-1553): പാരമ്പര്യത്തിൽ നിന്ന് ക്രിസ്റ്റിയുടെ വ്യക്തിത്വത്തിൽ ആത്മീയ പിതാക്കന്മാരായി പുരോഹിതന്മാർ.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A2CB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മത്തായി 23:9 ഭൂമിയിലെ ഏതൊരു മനുഷ്യനെയും &amp;quot;പിതാവ്&amp;quot; (സ്വർഗ്ഗസ്ഥനായ ഏക പിതാവ്) എന്ന് വിളിക്കുന്നത് വിലക്കുന്നു; പുരോഹിത പദവികൾ നിഷിദ്ധമായി കാണുന്നു (കത്തോലിക്കാ പ്രതിരോധം: കപടഭക്തിക്കെതിരായ ഹൈപ്പർബോളിക്).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3171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πατέρα μὴ καλέσητε ὑμῶν ἐπὶ τῆς γῆς· εἷς γάς Πατὴρ ὑμῶν ὁ οὐράνιος. ഭൂമിയിലുള്ള ആരെയും &amp;#39;പിതാവ്&amp;#39; എന്ന് വിളിക്കരുത്, കാരണം നിങ്ങൾക്ക് ഒരു പിതാവുണ്ട്, അവൻ സ്വർഗത്തിലാണ്.</w:t>
            </w:r>
          </w:p>
        </w:tc>
      </w:tr>
      <w:tr w:rsidR="001D73A0" w:rsidRPr="001D73A0" w14:paraId="77821B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48C29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ആവർത്തിച്ചുള്ള പ്രാർത്ഥന വാക്കുകൾ (ഉദാ: ജപമാല)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EC0F3"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സിസിസി (2708, 2691): പാരമ്പര്യത്തിൽ വേരൂന്നിയ ധ്യാനാത്മകമായ ആവർത്തിച്ചുള്ള പ്രാർത്ഥനകൾ.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1D01C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പുറജാതീയരെപ്പോലെ വ്യർത്ഥമായ ആവർത്തനങ്ങൾക്കെതിരെ മത്തായി 6:7 മുന്നറിയിപ്പ് നൽകുന്നു.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DAA89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Προσευχόμενοι δὲ μὴ βατταλογήσητε, ὥσπερ οἱ ἐθνικκκε δοκοῦσιν γὰρ ὅτι ἐν τῇ πολυλογίᾳ αὐτῶν εοοσακθιυυυυυτιν γὰρ നിങ്ങൾ പ്രാർത്ഥിക്കുമ്പോൾ, വിജാതീയരെപ്പോലെ വാചാലരാകരുത്, കാരണം അവരുടെ നിരവധി വാക്കുകൾ കാരണം അവർ കേൾക്കുമെന്ന് അവർ കരുതുന്നു.</w:t>
            </w:r>
          </w:p>
        </w:tc>
      </w:tr>
      <w:tr w:rsidR="001D73A0" w:rsidRPr="001D73A0" w14:paraId="243ED43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20A0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മേരി മധ്യസ്ഥയായി/സഹ-റിഡെംപ്ട്രിക്സ്, മധ്യസ്ഥയായി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8689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സി.സി.സി (969, 971): മേരി ഒരു മധ്യസ്ഥയും മധ്യസ്ഥതയ്ക്കുവേണ്ടി വാദിക്കുന്നവളുമാണ്.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0665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തിമോത്തി 2:5: ഒരു മധ്യസ്ഥൻ, ക്രിസ്തുയേശു; വിശുദ്ധന്മാർ/മറിയ വഴി മധ്യസ്ഥരെ ചേർക്കുന്നു.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294A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Εἷς γὰρ Θεός, εἷς καὶ μεσίτης Θεοῦ καὶ ἀνθρωτων, ἀπθρώτων Χριστὸς Ἰησοῦς. എന്തെന്നാൽ, ഒരു ദൈവവും ദൈവത്തിനും മനുഷ്യവർഗത്തിനുമിടയിൽ ഒരു മദ്ധ്യസ്ഥനുമേയുള്ളൂ, മനുഷ്യനായ ക്രിസ്തുയേശു.</w:t>
            </w:r>
          </w:p>
        </w:tc>
      </w:tr>
      <w:tr w:rsidR="001D73A0" w:rsidRPr="001D73A0" w14:paraId="3C9CDD0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F34B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വിശ്വാസത്താലും പ്രവൃത്തിയാലും രക്ഷ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7727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(2017-2029): വിശ്വാസം, സ്നാനം, കൃപയുമായി സഹകരിക്കുന്ന പ്രവൃത്തികൾ എന്നിവയിലൂടെയുള്ള നീതീകരണം (യാക്കോബ് 2:24 ഉദ്ധരിക്കുന്നു).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3EC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എഫെസ്യർ 2:8-9: പ്രവൃത്തികളല്ല, വിശ്വാസത്തിലൂടെയുള്ള കൃപയാൽ (പ്രശംസിക്കാതിരിക്കാൻ); യോഗ്യതയുള്ള പ്രവൃത്തികളെ ഒഴിവാക്കുന്നു (വിശ്വാസത്തിന്റെ തെളിവിനെക്കുറിച്ച് യാക്കോബ്).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89A57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Τῇ γὰρ χάριτί ἐστε σεσῳσμένοι διὰ πίστεως, καὶ τοοὶ τοοὶ ὑμῶν· Θεοῦ τὸ δῶρον. οὐκ ἐξ ἔργων, ἵνα μή τις καυχήσηται. കൃപയാലല്ലോ നിങ്ങൾ വിശ്വാസം മൂലം രക്ഷിക്കപ്പെട്ടിരിക്കുന്നത് - അതും നിങ്ങൾ നേടിയതല്ല, ദൈവത്തിന്റെ ദാനമത്രേ ആകുന്നു - ആരും പ്രശംസിക്കാതിരിപ്പാൻ പ്രവൃത്തികളാലല്ല.</w:t>
            </w:r>
          </w:p>
        </w:tc>
      </w:tr>
      <w:tr w:rsidR="001D73A0" w:rsidRPr="001D73A0" w14:paraId="7348103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854D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പൗരോഹിത്യ ബ്രഹ്മചര്യം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3BD39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സി.സി.സി (1579): ക്രിസ്തുവിനെ അനുകരിക്കുന്ന ശിക്ഷണമായി ലാറ്റിൻ-ആചാര പുരോഹിതന്മാർക്ക് ബ്രഹ്മചര്യത്തെ നിർബന്ധമാക്കുന്നു.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31EC2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തിമോത്തി 3:2: ഏകഭാര്യയുടെ ഭർത്താക്കന്മാരായി മേൽനോട്ടക്കാർ; വിവാഹിതരായ പുരോഹിതന്മാരെ അനുവദിക്കുന്നു.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3D5DE5"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Δεῖ οὖν ടെംസ് ἄνδρα, νηφάλιον, σώφρονα, κόσμιον, φιλόξενον, διδακτι. ഇപ്പോൾ മേൽവിചാരകൻ നിന്ദയ്ക്ക് അതീതനും, ഭാര്യയോട് വിശ്വസ്തനും, മിതത്വമുള്ളവനും, ആത്മനിയന്ത്രണമുള്ളവനും, മാന്യനും, അതിഥിപ്രിയനും, പഠിപ്പിക്കാൻ കഴിവുള്ളവനുമായിരിക്കണം.</w:t>
            </w:r>
          </w:p>
        </w:tc>
      </w:tr>
      <w:tr w:rsidR="001D73A0" w:rsidRPr="001D73A0" w14:paraId="3069A5A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7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മാർപ്പാപ്പയുടെ അപ്രമാദിത്വവും പ്രാഥമികതയും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0963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സി.സി.സി (889-892): വിശ്വാസത്തിലും ധാർമ്മികതയിലും തെറ്റില്ലാത്ത, പത്രോസിന്റെ പിൻഗാമിയായി പോപ്പ്.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ECBB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മത്തായി 16:18-19: പത്രോസ് അടിത്തറ; &amp;quot;പെട്രോസ്&amp;quot; (ചെറിയ പാറ/കല്ല്) vs. &amp;quot;പെട്ര&amp;quot; (അടിത്തറ); വ്യാഖ്യാനങ്ങൾ: പത്രോസ്, കുമ്പസാരം, അല്ലെങ്കിൽ ക്രിസ്തു (cf. 1 കൊരി. 10:4); പിൻഗാമികളില്ല/അപ്രമാദിത്വം. 1 പത്രോസ് 2:5: വിശ്വാസികൾ ജീവനുള്ള കല്ലുകൾ പോലെ.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0AE7C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κἀγὼ δέ σοι λέγω ὅτι σὺ εἶ Πέτρος, καὶ ἐπὶ τατိῃ οἰκοδομήσω μου τὴν ἐκκλησίαν... δώσω σοι τὰς κλεῖδς κλεῖδς κλεῖδς κλεῖδς κλεῖδς κλεῖδς κλεῖδς κλεῖδς അത് പണിയാൻ ഞാൻ നിങ്ങളോട് പറയും. സ്വർഗ്ഗരാജ്യത്തിൻ്റെ താക്കോലുകൾ നിനക്ക് തരും...</w:t>
            </w:r>
          </w:p>
        </w:tc>
      </w:tr>
      <w:tr w:rsidR="001D73A0" w:rsidRPr="001D73A0" w14:paraId="52AE800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0445D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ശുദ്ധീകരണസ്ഥലം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F82AF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(1030-1032): അപൂർണ്ണമായി ശുദ്ധീകരിക്കപ്പെട്ടവർക്ക് മരണാനന്തര ശുദ്ധീകരണം.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01C0"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എബ്രായർ 9:27: മരണത്തിനു ശേഷം ന്യായവിധി; ഒരു മധ്യസ്ഥ അവസ്ഥയില്ല (cf. 2 കൊരി. 5:8).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70E92F"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καθ&amp;#39; ὅσον ἀπόκειται τοῖς ἀνθρώποις ἅπαεξ ἀϽοθς ἅπαεξ ἀϽοθ δὲ τοῦτο κρίσις. ഒരു പ്രാവശ്യം മരിക്കാനും അതിനുശേഷം വിധിയെ അഭിമുഖീകരിക്കാനും ആളുകൾ വിധിക്കപ്പെട്ടതുപോലെ.</w:t>
            </w:r>
          </w:p>
        </w:tc>
      </w:tr>
      <w:tr w:rsidR="001D73A0" w:rsidRPr="001D73A0" w14:paraId="688AFA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7238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രൂപാന്തരീകരണം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7FE09"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(1373-1377): പദാർത്ഥ മാറ്റത്തിലൂടെ യഥാർത്ഥ സാന്നിധ്യം.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9626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കൊരിന്ത്യർ 11:24-25: അക്ഷരാർത്ഥത്തിലല്ല, ഓർമ്മ; എബ്രായർ 10:10-14: ഒരിക്കൽ മാത്രം അർപ്പിക്കുന്ന യാഗം.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A1000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τοῦτο ποιεῖτε εἰς τὴν ἐμὴν ἀνάμνησιν. ...എൻ്റെ സ്മരണയ്ക്കായി ഇത് ചെയ്യുക.</w:t>
            </w:r>
          </w:p>
        </w:tc>
      </w:tr>
      <w:tr w:rsidR="001D73A0" w:rsidRPr="001D73A0" w14:paraId="6599150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B8BB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ശിശു സ്നാനം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B89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(1250-1252): കുടുംബങ്ങളെ അടിസ്ഥാനമാക്കിയുള്ള, യഥാർത്ഥ പാപത്തിനുള്ള ശിശുക്കൾ.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A0734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പ്രവൃത്തികൾ 2:38: മാനസാന്തരപ്പെട്ട് സ്നാനം കഴിപ്പിക്കുക; മർക്കോസ് 16:16: ആദ്യം വിശ്വസിക്കുക; വ്യക്തമായ ശിശുക്കൾ വേണ്ട.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732D2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Μετανοήσατε... καὶ βαπτισθήτω ἕκαστος ὑμῶν. നിങ്ങൾ ഓരോരുത്തരും മാനസാന്തരപ്പെട്ടു സ്നാനം ഏൽക്കുവിൻ...</w:t>
            </w:r>
          </w:p>
        </w:tc>
      </w:tr>
      <w:tr w:rsidR="001D73A0" w:rsidRPr="001D73A0" w14:paraId="0AA36BB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924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മരിയൻ ഡോഗ്മാസ് (ഉദാ: അമലോത്ഭവം, സ്വർഗ്ഗാരോപണം, നിത്യകന്യകാത്വം)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44134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(491-493, 966, 499-500): പാരമ്പര്യത്തിൽ നിന്നുള്ള ഡോഗ്മകൾ.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A5327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മത്തായി 13:55-56: യേശുവിന്റെ സഹോദരന്മാർ/സഹോദരിമാർ മറ്റു കുട്ടികളെ സൂചിപ്പിക്കുന്നു; റോമർ 3:23: എല്ലാവരും പാപം ചെയ്തു; അനുമാനമോ പാപരാഹിത്യമോ ഇല്ല.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8DA94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οὐχ οὗτός ἐστιν ὁ τοῦ τέκτονος υἱός; οὐχ ἡ μήτηρ αὐτοῦ λέγεται οὐχ മരപ്പണിക്കാരൻ്റെ മകനോ? അവൻ്റെ അമ്മയുടെ പേര് മേരി എന്നല്ലേ, അവൻ്റെ സഹോദരന്മാരല്ലേ...</w:t>
            </w:r>
          </w:p>
        </w:tc>
      </w:tr>
      <w:tr w:rsidR="001D73A0" w:rsidRPr="001D73A0" w14:paraId="61CFAFF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86B3A"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വിശുദ്ധരുടെയും പ്രതിമകളുടെയും ആരാധന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E673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(2132, 1192): പ്രതിമകളുടെ/വിശുദ്ധന്മാരുടെ പൂജ (ആരാധനയല്ല).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5503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പ്രവൃത്തികൾ 10:25-26: പത്രോസ് ആരാധന നിരസിക്കുന്നു; വെളിപ്പാട് 19:10: ദൂതന്മാരെയും വിശുദ്ധരെയും ആരാധിക്കുന്നത് വിലക്കുന്നു; പുറപ്പാട് 20:4-5 (കൊത്തിയെടുത്ത പ്രതിമകൾ).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14536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ὁ δὲ Πέτρος ἤγειρεν αὐτὸν λέγων, Ἀνάστα· κἀγὼ αϽϐτὸν ἄνθρωπός εἰμι. എന്നാൽ പത്രോസ് അവനെ എഴുന്നേൽപ്പിച്ചു. &amp;quot;എഴുന്നേൽക്കൂ,&amp;quot; അവൻ പറഞ്ഞു, &amp;quot;ഞാൻ ഒരു മനുഷ്യൻ മാത്രമാണ്.&amp;quot;</w:t>
            </w:r>
          </w:p>
        </w:tc>
      </w:tr>
    </w:tbl>
    <w:p w14:paraId="779F7192" w14:textId="77777777" w:rsidR="001D73A0" w:rsidRPr="001D73A0" w:rsidRDefault="001D73A0" w:rsidP="001D73A0">
      <w:pPr>
        <w:shd w:val="clear" w:color="auto" w:fill="FFFFFF"/>
        <w:spacing w:before="240" w:after="240" w:line="240" w:lineRule="auto"/>
        <w:outlineLvl w:val="1"/>
        <w:rPr>
          <w:rFonts w:ascii="Helvetica" w:eastAsia="Times New Roman" w:hAnsi="Helvetica" w:cs="Helvetica"/>
          <w:b/>
          <w:bCs/>
          <w:color w:val="000000"/>
          <w:kern w:val="0"/>
          <w:sz w:val="42"/>
          <w:szCs w:val="42"/>
          <w14:ligatures w14:val="none"/>
        </w:rPr>
      </w:pPr>
      <w:r>
        <w:t>ഏകീകൃത തീമുകളും ചിന്തകളും: എൻ‌ടി, ചർച്ച് പിതാക്കന്മാർ, ചിന്തകൾ എന്നിവ സംയോജിപ്പിക്കൽ</w:t>
      </w:r>
    </w:p>
    <w:p w14:paraId="3AD4E720"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ഈ വിഭാഗം NT വൈരുദ്ധ്യങ്ങളിൽ നിന്നും പാട്രിസ്റ്റിക് ഉൾക്കാഴ്ചകളിൽ നിന്നും പൊതുവായ തീമുകൾ (ഉദാ: അധികാരം, രക്ഷ, മധ്യസ്ഥത) ഏകീകരിക്കുന്നു, യഥാർത്ഥ ഗ്രീക്ക്/NIV, ഫാദർ ഉദ്ധരണികൾ, പ്രതിഫലന ചിന്തകൾ എന്നിവ ഉൾക്കൊള്ളുന്നു. പിതാക്കന്മാർ പലപ്പോഴും NT ഊന്നലുകളുമായി (ഉദാ: സോള സ്ക്രിപ്ചുറ, വിശ്വാസം മാത്രം) യോജിക്കുന്നു, പിൽക്കാല സിദ്ധാന്തങ്ങൾക്ക് പിന്തുണയില്ല - അപ്പോസ്തോലികാനന്തര &amp;quot;തിയതിരൻ&amp;quot; സംഭവവികാസങ്ങൾ എടുത്തുകാണിക്കുന്നു. കത്തോലിക്കർ സെലക്ടീവ് പാട്രിസ്റ്റിക് പിന്തുണയെ ഉദ്ധരിക്കുന്നു; വിമർശകർ വ്യത്യാസങ്ങൾ ശ്രദ്ധിക്കുന്നു.</w:t>
      </w:r>
    </w:p>
    <w:p w14:paraId="14B37E7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അധികാരവും ശ്രേണിയും (മാർപ്പാപ്പയുടെ തെറ്റില്ലായ്മ, പ്രാഥമികത, &amp;quot;പിതാവ്&amp;quot; പോലുള്ള സ്ഥാനപ്പേരുകൾ ഉൾപ്പെടെ): സിസിസി പാപ്പായുടെ തെറ്റില്ലായ്മ/പ്രാഥമികത, പുരോഹിത &amp;quot;പിതാവ്&amp;quot; എന്നീ പദവികൾ എന്നിവ ഉയർത്തുന്നു; ഉന്നത അധികാരത്തിനെതിരെ എൻ‌ടി മുന്നറിയിപ്പ് നൽകുന്നു (മത്തായി 23:9: καὶ πατέρα μὴ καλέσητε... – NIV: ഭൂമിയിലുള്ള ആരെയും &amp;#39;പിതാവ്&amp;#39; എന്ന് വിളിക്കരുത്...). മത്തായി 16:18-19: പെട്രോസ് (ചെറിയ പാറ) vs. പെട്ര; പിൻഗാമികളില്ല/തെറ്റില്ലായ്മ; 1 പത്രോസ് 2:5: വിശ്വാസികൾ ജീവനുള്ള കല്ലുകളായി. പിതാക്കന്മാർ മിശ്രിതമാണ്: ബഹുമാനിക്കുക റോം/പത്രോസ് (ഐറേനിയസ് പിന്തുടർച്ചയെ പട്ടികപ്പെടുത്തുന്നു, സിപ്രിയൻ), പക്ഷേ ആധിപത്യം/തെറ്റില്ലായ്മയില്ല; ക്രിസോസ്റ്റം: &amp;quot;തന്റെ കുമ്പസാരത്തിന്റെ വിശ്വാസം&amp;quot; ആയി പാറ; ഒറിജൻ/അഗസ്റ്റിൻ: ക്രിസ്തു പാറയായി; കൗൺസിലുകൾ പോപ്പുകളെ തിരുത്തി. ചിന്ത: നോർത്ത്‌ലാൻഡിന്റെ സമത്വ നേതൃത്വത്തിൽ നിന്ന് സ്ഥാപനവൽക്കരിക്കപ്പെട്ട അധികാരത്തിലേക്കുള്ള മാറ്റം തിയത്തിര ആധിപത്യത്തെ പ്രതിഫലിപ്പിക്കുന്നു; പിതാക്കന്മാരുടെ &amp;quot;ബഹുമാനത്തിന്റെ പ്രാഥമികത&amp;quot; അമിതമായ വ്യാപനത്തെ ചോദ്യം ചെയ്യുന്നു.</w:t>
      </w:r>
    </w:p>
    <w:p w14:paraId="450815F1"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രക്ഷയും നീതീകരണവും (വിശ്വാസം മാത്രം vs. വിശ്വാസം + പുണ്യപ്രവൃത്തികൾ): CCC നീതീകരണത്തിനായി പ്രവൃത്തികൾ ആവശ്യപ്പെടുന്നു; NT: കൃപ/വിശ്വാസം, പ്രവൃത്തികളല്ല (എഫെ. 2:8-9: Τῇ γὰρ χάριτί... οὐκ ἐξ ἔργων – NIV: കൃപയാൽ... പ്രവൃത്തികളാലല്ല...). പിതാക്കന്മാർ CCCയെ എതിർക്കുന്നു: ക്രിസോസ്റ്റം (ഹോം. ഗലാ. 3:5): &amp;quot;നീതിക്കു വിശ്വാസം മാത്രം മതി&amp;quot;; അരിസ്റ്റൈഡ്സ്: &amp;quot;വിശ്വാസത്താൽ മാത്രം&amp;quot;; റോമിലെ ഐറേനിയസ്/ക്ലെമെന്റ് വിശ്വാസം മാത്രം സ്ഥിരീകരിക്കുന്നു. ചിന്ത: പിതാക്കന്മാർ പൗലോസിന്റെ രക്ഷാദാനത്തെ പ്രതിധ്വനിപ്പിക്കുന്നു, പോസ്റ്റ്-അപ്പോസ്തോലികമായി കത്തോലിക്കാ മെറിറ്റ്-സിസ്റ്റത്തെ ചോദ്യം ചെയ്യുന്നു; NT ഉറപ്പിനെ നേർപ്പിക്കുന്നു, തുയത്തീരൻ വിട്ടുവീഴ്ചയെ ലയിപ്പിക്കുന്നു.</w:t>
      </w:r>
    </w:p>
    <w:p w14:paraId="623E8F8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മധ്യസ്ഥത, മധ്യസ്ഥത, ആരാധന (മറിയയെ മധ്യസ്ഥയായി, വിശുദ്ധന്മാർ/ചിത്രങ്ങൾ): CCC: മറിയയെ മധ്യസ്ഥയായി (969); വിശുദ്ധന്മാരുടെ/പ്രതിമകളുടെ ആരാധന (2132). NT: ഏക മധ്യസ്ഥൻ ക്രിസ്തു (1 തിമോ. 2:5: Εἷς... μεσίτης... – NIV: ഒരു മധ്യസ്ഥൻ... ക്രിസ്തു യേശു); പത്രോസ് ആരാധനയെ നിരസിക്കുന്നു (പ്രവൃത്തികൾ 10:25-26: ὁ δὲ Πέτρος... – NIV: ഞാൻ ഒരു മനുഷ്യൻ മാത്രമാണ്); ദൂതനെ/വിശുദ്ധ ആരാധനയെ വിലക്കുന്നു (വെളി. 19:10). പിതാക്കന്മാർ മരിയൻ ഉയർച്ചയെ നിഷേധിക്കുന്നു: ഉത്ഭവം: മറിയയ്ക്ക് വീണ്ടെടുപ്പ് ആവശ്യമായിരുന്നു; ബേസിൽ: സംശയിക്കപ്പെട്ടു; ടെർട്ടുല്യൻ/ക്രിസോസ്റ്റം: അഹങ്കാരിയായ/ശാസിക്കപ്പെട്ടു; ആദ്യകാല ഇമ്മാക്കുലേറ്റ് ഗർഭധാരണമില്ല. ചിന്ത: NT/പിതാക്കന്മാരുടെ ദൈവത്തിലേക്കുള്ള നേരിട്ടുള്ള പ്രവേശനത്തിനപ്പുറം ഉയർത്തുന്നു; തുയഥൈരയുടെ ഈസേബെൽ/വിഗ്രഹാരാധനയെ പ്രതിഫലിപ്പിക്കുന്നു, ബൈബിൾ കൽപ്പനകൾക്ക് വിരുദ്ധമായ കൊത്തുപണികളുള്ള ചിത്രങ്ങൾ.</w:t>
      </w:r>
    </w:p>
    <w:p w14:paraId="1515D543"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കൂദാശകളും ആചാരങ്ങളും (പരിവർത്തനം, ശിശുസ്നാനം, ആവർത്തന പ്രാർത്ഥനകൾ): CCC: പദാർത്ഥം മാറ്റം (1374); ശിശു സ്നാനം (1250); ആവർത്തിച്ചുള്ള ജപമാല (2708). NT: ഓർമ്മപ്പെടുത്തൽ (1 കൊരി. 11:24: εἰς τὴν ἐμὴν ἀνάμνησιν – NIV: ഓർമ്മയ്ക്കായി ഇത് ചെയ്യുക...); ആദ്യം മാനസാന്തരപ്പെടുക/വിശ്വസിക്കുക (പ്രവൃത്തികൾ 2:38: Μετανοήσατε... – NIV: മാനസാന്തരപ്പെടുകയും സ്നാനമേൽക്കുകയും ചെയ്യുക...); വ്യർത്ഥമായ ആവർത്തനങ്ങളൊന്നുമില്ല (മത്താ. 6:7: μὴ βατταλογήσητε... – NIV: വാചാലനാകരുത്...). പ്രതീകാത്മക പിതാക്കന്മാർ: അഥീനഗോറസ്/ടെർടുള്ളിയൻ/ഒറിജൻ/അഗസ്റ്റിൻ/യൂസേബിയസ് അക്ഷരീയ കുർബാനയെ നിരസിക്കുന്നു. ചിന്ത: NT ആചാരങ്ങളെക്കാൾ വ്യക്തിപരമായ വിശ്വാസത്തെ/പ്രതീകാത്മകതയെ ഊന്നിപ്പറയുന്നു; പിതാക്കന്മാരുടെ സ്മാരക വീക്ഷണവും മധ്യകാല പണ്ഡിതവാദവും തിയത്തിരൻ എക്സ്ട്രാ-ബൈബിളിക്കൽ രൂപങ്ങളെ ഉയർത്തിക്കാട്ടുന്നു.</w:t>
      </w:r>
    </w:p>
    <w:p w14:paraId="01A3384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ശുദ്ധീകരണസ്ഥലവും മരണാനന്തര ജീവിതവും: CCC: മരണാനന്തര ശുദ്ധീകരണം (1030). NT: മരണം, തുടർന്ന് ന്യായവിധി (എബ്രാ. 9:27: ἀπόκειται... κρίσις – NIV: ഒരിക്കൽ മരിക്കാൻ വിധിക്കപ്പെട്ടവൻ... ന്യായവിധി നേരിടുക); കർത്താവിനോടൊപ്പം ഉടനടി സാന്നിധ്യം (2 കൊരി. 5:8). പിതാക്കന്മാർ കലർന്നിരിക്കുന്നു/നിരസിച്ചിരിക്കുന്നു: അഫ്രഹത്ത്/പോളികാർപ്പ് ശുദ്ധീകരണസ്ഥലം ഇല്ല; ഉത്ഭവം പ്രതീകാത്മകമാണ് (ശിക്ഷാപരമായതല്ല); അവസാനത്തെ ഏകീകൃത സിദ്ധാന്തം (12-ാം നൂറ്റാണ്ട്). ചിന്ത: ക്രിസ്തുവിന്റെ കൃതിയുടെ NT/പിതാക്കന്മാരുടെ അന്തിമത ഇല്ല (യോഹന്നാൻ 19:30); മരിച്ചവരുടെ പ്രാർത്ഥനകൾ ≠ ട്രഷറി/മെറിറ്റ് സിസ്റ്റം, തുയാത്തിര കൂട്ടിച്ചേർക്കലിനെ സൂചിപ്പിക്കുന്നു.</w:t>
      </w:r>
    </w:p>
    <w:p w14:paraId="6DB35DA0"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ബ്രഹ്മചര്യവും പുരോഹിതന്മാരും പാലിക്കേണ്ട ആവശ്യകതകൾ: CCC: നിർബന്ധിത ബ്രഹ്മചര്യ (1579). NT: വിവാഹിതരായ മേൽവിചാരകർ (1 തിമോ. 3:2: μιᾶς γυναικὸς ἄνδρα – NIV: ഭാര്യയോട് വിശ്വസ്തത പുലർത്തുന്നവർ). പിതാക്കന്മാർ: സാധാരണ വിവാഹിതരായ പുരോഹിതന്മാർ (1-4-ാം നൂറ്റാണ്ട്); ഇഗ്നേഷ്യസ് ഭൂഖണ്ഡത്തെ പ്രശംസിക്കുന്നു (നിരോധനമില്ല); അലക്സാണ്ട്രിയയിലെ ക്ലെമന്റ്/ജെറോം വിവാഹിതരായ നേതാക്കളെ പരാമർശിക്കുന്നു; പിന്നീട് നടപ്പിലാക്കി (11-ാം നൂറ്റാണ്ട്). ചിന്ത: സിദ്ധാന്തമല്ല, അച്ചടക്കം; പിതാക്കന്മാരുടെ അലവൻസ് NT പ്രായോഗികതയെ എതിർക്കുന്ന തിയത്തൈറൻ നിയമവാദത്തെ തുറന്നുകാട്ടുന്നു.</w:t>
      </w:r>
    </w:p>
    <w:p w14:paraId="151BAECD"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സോള സ്ക്രിപ്ചുറയും മൊത്തത്തിലുള്ള അധികാരവും: സിസിസി പാരമ്പര്യത്തെയും / മജിസ്റ്റീരിയത്തെയും തുല്യമായി ഉയർത്തുന്നു. പുതിയ നിയമം / പിതാക്കന്മാർ: തിരുവെഴുത്ത് കേന്ദ്രീകൃതം (ഉദാഹരണത്തിന്, അത്തനേഷ്യസ് / ഐറേനിയസ് / ജെറോം / അലക്സാണ്ട്രിയയിലെ ക്ലെമെന്റ് തിരുവെഴുത്തിനെ മാത്രം സ്ഥിരീകരിക്കുന്നു). ചിന്ത: പിതാക്കന്മാരുടെ ബൈബിൾ കേന്ദ്രീകരണം കത്തോലിക്കാ ദ്വന്ദ സ്രോതസ്സുകളെ വെല്ലുവിളിക്കുന്നു; പുതിയ നിയമം / പാട്രിസ്റ്റിക് സാക്ഷിയിൽ നിന്ന് വ്യതിചലിച്ച് തുയത്തൈരയുടെ സഹിക്കാവുന്ന തെറ്റുകളെ സംഗ്രഹിക്കുന്നു.</w:t>
      </w:r>
    </w:p>
    <w:p w14:paraId="1F868143" w14:textId="77777777" w:rsidR="003768C0" w:rsidRDefault="001D73A0" w:rsidP="001D73A0">
      <w:pPr>
        <w:shd w:val="clear" w:color="auto" w:fill="FFFFFF"/>
        <w:spacing w:after="240" w:line="240" w:lineRule="auto"/>
        <w:rPr>
          <w:rFonts w:ascii="Helvetica" w:eastAsia="Times New Roman" w:hAnsi="Helvetica" w:cs="Helvetica"/>
          <w:color w:val="333333"/>
          <w:kern w:val="0"/>
          <w14:ligatures w14:val="none"/>
        </w:rPr>
      </w:pPr>
      <w:r>
        <w:t>ഈ ഏകീകൃത വിശകലനം, കത്തോലിക്കാ സിദ്ധാന്തങ്ങളെ പിൽക്കാല സംഭവവികാസങ്ങളായി വെളിപ്പെടുത്തുന്നു, പലപ്പോഴും എൻ‌ടി ലാളിത്യത്തിനും ആദ്യകാല പാട്രിസ്റ്റിക് ഊന്നലുകൾക്കും വിരുദ്ധമാണ് - തുയത്തൈറയുടെ മിശ്രിതം ഉൾക്കൊള്ളുന്നു. പ്രതിരോധങ്ങളുടെയും വിമർശനങ്ങളുടെയും സമതുലിതമായ പര്യവേക്ഷണം പ്രോത്സാഹിപ്പിക്കപ്പെടുന്നു.</w:t>
      </w:r>
    </w:p>
    <w:sectPr w:rsidR="003768C0">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649"/>
    <w:multiLevelType w:val="multilevel"/>
    <w:tmpl w:val="C1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B"/>
    <w:rsid w:val="000F769B"/>
    <w:rsid w:val="001C6F30"/>
    <w:rsid w:val="001D73A0"/>
    <w:rsid w:val="003768C0"/>
    <w:rsid w:val="003A4DF2"/>
    <w:rsid w:val="0043676E"/>
    <w:rsid w:val="006A4DB4"/>
    <w:rsid w:val="006A6982"/>
    <w:rsid w:val="00EF4992"/>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E852"/>
  <w15:chartTrackingRefBased/>
  <w15:docId w15:val="{9063AAF1-7482-4FC5-AC44-06C30B0F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9B"/>
    <w:rPr>
      <w:rFonts w:eastAsiaTheme="majorEastAsia" w:cstheme="majorBidi"/>
      <w:color w:val="272727" w:themeColor="text1" w:themeTint="D8"/>
    </w:rPr>
  </w:style>
  <w:style w:type="paragraph" w:styleId="Title">
    <w:name w:val="Title"/>
    <w:basedOn w:val="Normal"/>
    <w:next w:val="Normal"/>
    <w:link w:val="TitleChar"/>
    <w:uiPriority w:val="10"/>
    <w:qFormat/>
    <w:rsid w:val="000F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9B"/>
    <w:pPr>
      <w:spacing w:before="160"/>
      <w:jc w:val="center"/>
    </w:pPr>
    <w:rPr>
      <w:i/>
      <w:iCs/>
      <w:color w:val="404040" w:themeColor="text1" w:themeTint="BF"/>
    </w:rPr>
  </w:style>
  <w:style w:type="character" w:customStyle="1" w:styleId="QuoteChar">
    <w:name w:val="Quote Char"/>
    <w:basedOn w:val="DefaultParagraphFont"/>
    <w:link w:val="Quote"/>
    <w:uiPriority w:val="29"/>
    <w:rsid w:val="000F769B"/>
    <w:rPr>
      <w:i/>
      <w:iCs/>
      <w:color w:val="404040" w:themeColor="text1" w:themeTint="BF"/>
    </w:rPr>
  </w:style>
  <w:style w:type="paragraph" w:styleId="ListParagraph">
    <w:name w:val="List Paragraph"/>
    <w:basedOn w:val="Normal"/>
    <w:uiPriority w:val="34"/>
    <w:qFormat/>
    <w:rsid w:val="000F769B"/>
    <w:pPr>
      <w:ind w:left="720"/>
      <w:contextualSpacing/>
    </w:pPr>
  </w:style>
  <w:style w:type="character" w:styleId="IntenseEmphasis">
    <w:name w:val="Intense Emphasis"/>
    <w:basedOn w:val="DefaultParagraphFont"/>
    <w:uiPriority w:val="21"/>
    <w:qFormat/>
    <w:rsid w:val="000F769B"/>
    <w:rPr>
      <w:i/>
      <w:iCs/>
      <w:color w:val="0F4761" w:themeColor="accent1" w:themeShade="BF"/>
    </w:rPr>
  </w:style>
  <w:style w:type="paragraph" w:styleId="IntenseQuote">
    <w:name w:val="Intense Quote"/>
    <w:basedOn w:val="Normal"/>
    <w:next w:val="Normal"/>
    <w:link w:val="IntenseQuoteChar"/>
    <w:uiPriority w:val="30"/>
    <w:qFormat/>
    <w:rsid w:val="000F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9B"/>
    <w:rPr>
      <w:i/>
      <w:iCs/>
      <w:color w:val="0F4761" w:themeColor="accent1" w:themeShade="BF"/>
    </w:rPr>
  </w:style>
  <w:style w:type="character" w:styleId="IntenseReference">
    <w:name w:val="Intense Reference"/>
    <w:basedOn w:val="DefaultParagraphFont"/>
    <w:uiPriority w:val="32"/>
    <w:qFormat/>
    <w:rsid w:val="000F769B"/>
    <w:rPr>
      <w:b/>
      <w:bCs/>
      <w:smallCaps/>
      <w:color w:val="0F4761" w:themeColor="accent1" w:themeShade="BF"/>
      <w:spacing w:val="5"/>
    </w:rPr>
  </w:style>
  <w:style w:type="paragraph" w:styleId="NormalWeb">
    <w:name w:val="Normal (Web)"/>
    <w:basedOn w:val="Normal"/>
    <w:uiPriority w:val="99"/>
    <w:semiHidden/>
    <w:unhideWhenUsed/>
    <w:rsid w:val="001D73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73A0"/>
    <w:rPr>
      <w:b/>
      <w:bCs/>
    </w:rPr>
  </w:style>
  <w:style w:type="character" w:styleId="Emphasis">
    <w:name w:val="Emphasis"/>
    <w:basedOn w:val="DefaultParagraphFont"/>
    <w:uiPriority w:val="20"/>
    <w:qFormat/>
    <w:rsid w:val="001D73A0"/>
    <w:rPr>
      <w:i/>
      <w:iCs/>
    </w:rPr>
  </w:style>
  <w:style w:type="table" w:styleId="TableGrid">
    <w:name w:val="Table Grid"/>
    <w:basedOn w:val="TableNormal"/>
    <w:uiPriority w:val="39"/>
    <w:rsid w:val="0037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2025-10-22T13:03:00Z</dcterms:created>
  <dcterms:modified xsi:type="dcterms:W3CDTF">2025-10-22T13:11:00Z</dcterms:modified>
</cp:coreProperties>
</file>