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077EA" w14:textId="77777777" w:rsidR="00DE371E" w:rsidRPr="00DE371E" w:rsidRDefault="00DE371E" w:rsidP="000A4419">
      <w:pPr>
        <w:pStyle w:val="Title"/>
      </w:pPr>
      <w:r>
        <w:t>신약 성경의 기독교적 관점에서 본 이슬람에 대한 종합적인 비판</w:t>
      </w:r>
    </w:p>
    <w:p w14:paraId="499514B0" w14:textId="77777777" w:rsidR="00DE371E" w:rsidRPr="00DE371E" w:rsidRDefault="00DE371E" w:rsidP="00DE371E">
      <w:pPr>
        <w:shd w:val="clear" w:color="auto" w:fill="FFFFFF"/>
        <w:spacing w:after="240" w:line="240" w:lineRule="auto"/>
        <w:rPr>
          <w:rFonts w:ascii="Helvetica" w:eastAsia="Times New Roman" w:hAnsi="Helvetica" w:cs="Helvetica"/>
          <w:color w:val="333333"/>
          <w:kern w:val="0"/>
          <w14:ligatures w14:val="none"/>
        </w:rPr>
      </w:pPr>
      <w:r>
        <w:t>이 문서는 이슬람(쿠란에 나타난 내용)과 신약 성경에 나타난 기독교 사이의 모순, 그리고 쿠란 자체 내의 모순점에 대한 논의에서 핵심적인 내용들을 종합적으로 정리한 것입니다. 본 분석은 오직 언급된 경전만을 근거로 하여, 양립 불가능한 차이점과 잠재적인 결함을 강조합니다. 이슬람 학자들은 이러한 문제들을 해결하기 위한 다양한 해석(예: 폐지 또는 문맥 해석)을 제시하지만, 본 비판은 신약 성경의 관점을 채택하여 쿠란의 주장이 예수 중심의 성경적 계시에서 벗어난 것이라고 봅니다.</w:t>
      </w:r>
    </w:p>
    <w:p w14:paraId="7747851E" w14:textId="77777777" w:rsidR="00DE371E" w:rsidRPr="00DE371E" w:rsidRDefault="00DE371E" w:rsidP="000A4419">
      <w:pPr>
        <w:pStyle w:val="Heading1"/>
      </w:pPr>
      <w:r>
        <w:t>1. 쿠란과 신약성경 사이의 핵심적인 모순점</w:t>
      </w:r>
    </w:p>
    <w:p w14:paraId="0DCAC04B" w14:textId="77777777" w:rsidR="00DE371E" w:rsidRPr="00DE371E" w:rsidRDefault="00DE371E" w:rsidP="00DE371E">
      <w:pPr>
        <w:shd w:val="clear" w:color="auto" w:fill="FFFFFF"/>
        <w:spacing w:after="240" w:line="240" w:lineRule="auto"/>
        <w:rPr>
          <w:rFonts w:ascii="Helvetica" w:eastAsia="Times New Roman" w:hAnsi="Helvetica" w:cs="Helvetica"/>
          <w:color w:val="333333"/>
          <w:kern w:val="0"/>
          <w14:ligatures w14:val="none"/>
        </w:rPr>
      </w:pPr>
      <w:r>
        <w:t>이러한 점들은 쿠란이 신약성서의 교리와 직접적으로 모순되거나 재해석되는 근본적인 차이점을 드러내며, 종종 기독교 신앙을 변질된 것으로 묘사합니다(예: 수라 2:79). 기독교적 관점에서 볼 때, 이는 쿠란을 확립된 계시를 변경하는 후대의 텍스트로 간주하게 합니다.</w:t>
      </w:r>
    </w:p>
    <w:p w14:paraId="363FC268" w14:textId="77777777" w:rsidR="00DE371E" w:rsidRPr="00DE371E" w:rsidRDefault="00DE371E" w:rsidP="000A4419">
      <w:pPr>
        <w:pStyle w:val="Heading2"/>
      </w:pPr>
      <w:r>
        <w:t>예수의 본질과 신성</w:t>
      </w:r>
    </w:p>
    <w:p w14:paraId="4711DC5C" w14:textId="77777777" w:rsidR="00DE371E" w:rsidRPr="00DE371E" w:rsidRDefault="00DE371E" w:rsidP="00DE371E">
      <w:pPr>
        <w:numPr>
          <w:ilvl w:val="0"/>
          <w:numId w:val="1"/>
        </w:numPr>
        <w:shd w:val="clear" w:color="auto" w:fill="FFFFFF"/>
        <w:spacing w:before="100" w:beforeAutospacing="1" w:after="0" w:line="240" w:lineRule="auto"/>
        <w:rPr>
          <w:rFonts w:ascii="Helvetica" w:eastAsia="Times New Roman" w:hAnsi="Helvetica" w:cs="Helvetica"/>
          <w:color w:val="333333"/>
          <w:kern w:val="0"/>
          <w14:ligatures w14:val="none"/>
        </w:rPr>
      </w:pPr>
      <w:r>
        <w:t>신약성경: &amp;quot;태초에 말씀이 계셨고 말씀이 하나님과 함께 계셨으며 말씀이 곧 하나님이시라... 말씀이 육신이 되어 우리 가운데 거하시니라.&amp;quot; (요한복음 1:1, 14) &amp;quot;하나님이 세상을 이처럼 사랑하사 독생자를 주셨으니 이는 누구든지 그를 믿는 자는 멸망하지 않고 영생을 얻게 하려 함이라.&amp;quot; (요한복음 3:16) &amp;quot;나와 내 아버지는 하나이니라.&amp;quot; (요한복음 10:30)</w:t>
      </w:r>
    </w:p>
    <w:p w14:paraId="133F8154" w14:textId="77777777" w:rsidR="00DE371E" w:rsidRPr="00DE371E" w:rsidRDefault="00DE371E" w:rsidP="00DE371E">
      <w:pPr>
        <w:numPr>
          <w:ilvl w:val="0"/>
          <w:numId w:val="1"/>
        </w:numPr>
        <w:shd w:val="clear" w:color="auto" w:fill="FFFFFF"/>
        <w:spacing w:before="100" w:beforeAutospacing="1" w:after="0" w:line="240" w:lineRule="auto"/>
        <w:rPr>
          <w:rFonts w:ascii="Helvetica" w:eastAsia="Times New Roman" w:hAnsi="Helvetica" w:cs="Helvetica"/>
          <w:color w:val="333333"/>
          <w:kern w:val="0"/>
          <w14:ligatures w14:val="none"/>
        </w:rPr>
      </w:pPr>
      <w:r>
        <w:t>꾸란: &amp;quot;성서를 믿는 사람들아, 너희 종교에서 지나친 행위를 하지 말고 알라에 대하여 진실 외에는 말하지 말라. 메시아 예수, 마리아의 아들은 알라의 사자이며, 알라께서 마리아에게 전하신 말씀이며, 그분의 명령으로 창조된 영혼일 뿐이다. 그러므로 알라와 그분의 사도들을 믿으라. 그리고 &amp;#39;셋&amp;#39;이라고 말하지 말라. 하지 않는 것이 너희에게 더 좋다. 진실로 알라는 유일신이시며, 그분은 아들을 두실 필요 없이 지극히 높으시다.&amp;quot; (4:171) 알라께서 예수에게 물으시되, &amp;quot;너는 사람들에게 &amp;#39;나와 내 어머니를 알라 외에 신으로 섬기라&amp;#39;고 말했느냐?&amp;quot; 예수는 부인한다. (5:116)</w:t>
      </w:r>
    </w:p>
    <w:p w14:paraId="06512712" w14:textId="77777777" w:rsidR="00DE371E" w:rsidRPr="00DE371E" w:rsidRDefault="00DE371E" w:rsidP="00DE371E">
      <w:pPr>
        <w:numPr>
          <w:ilvl w:val="0"/>
          <w:numId w:val="1"/>
        </w:numPr>
        <w:shd w:val="clear" w:color="auto" w:fill="FFFFFF"/>
        <w:spacing w:before="100" w:beforeAutospacing="1" w:after="0" w:line="240" w:lineRule="auto"/>
        <w:rPr>
          <w:rFonts w:ascii="Helvetica" w:eastAsia="Times New Roman" w:hAnsi="Helvetica" w:cs="Helvetica"/>
          <w:color w:val="333333"/>
          <w:kern w:val="0"/>
          <w14:ligatures w14:val="none"/>
        </w:rPr>
      </w:pPr>
      <w:r>
        <w:t>모순: 신약성경은 예수의 신성과 아들됨을 인정하는 반면, 쿠란은 그러한 믿음을 지나치거나 다신론적이라고 규정하며 명시적으로 부인한다.</w:t>
      </w:r>
    </w:p>
    <w:p w14:paraId="72548FD0" w14:textId="77777777" w:rsidR="00DE371E" w:rsidRPr="00DE371E" w:rsidRDefault="00DE371E" w:rsidP="000A4419">
      <w:pPr>
        <w:pStyle w:val="Heading2"/>
      </w:pPr>
      <w:r>
        <w:t>예수의 십자가형과 죽음</w:t>
      </w:r>
    </w:p>
    <w:p w14:paraId="311E1A32" w14:textId="77777777" w:rsidR="00DE371E" w:rsidRPr="00DE371E" w:rsidRDefault="00DE371E" w:rsidP="00DE371E">
      <w:pPr>
        <w:numPr>
          <w:ilvl w:val="0"/>
          <w:numId w:val="2"/>
        </w:numPr>
        <w:shd w:val="clear" w:color="auto" w:fill="FFFFFF"/>
        <w:spacing w:before="100" w:beforeAutospacing="1" w:after="0" w:line="240" w:lineRule="auto"/>
        <w:rPr>
          <w:rFonts w:ascii="Helvetica" w:eastAsia="Times New Roman" w:hAnsi="Helvetica" w:cs="Helvetica"/>
          <w:color w:val="333333"/>
          <w:kern w:val="0"/>
          <w14:ligatures w14:val="none"/>
        </w:rPr>
      </w:pPr>
      <w:r>
        <w:t>신약성경: 십자가형과 예수님께서 영혼을 내어주심(죽음)을 묘사합니다. (마태복음 27:35, 50) &amp;quot;내가 너희에게 전한 것은 내가 받은 것이니 곧 그리스도께서 우리 죄를 위하여 죽으시고 장사되셨다가 성경에 기록된 대로 삼일 만에 부활하셨다는 것이다.&amp;quot; (고린도전서 15:3-4)</w:t>
      </w:r>
    </w:p>
    <w:p w14:paraId="6ADFBEE9" w14:textId="77777777" w:rsidR="00DE371E" w:rsidRPr="00DE371E" w:rsidRDefault="00DE371E" w:rsidP="00DE371E">
      <w:pPr>
        <w:numPr>
          <w:ilvl w:val="0"/>
          <w:numId w:val="2"/>
        </w:numPr>
        <w:shd w:val="clear" w:color="auto" w:fill="FFFFFF"/>
        <w:spacing w:before="100" w:beforeAutospacing="1" w:after="0" w:line="240" w:lineRule="auto"/>
        <w:rPr>
          <w:rFonts w:ascii="Helvetica" w:eastAsia="Times New Roman" w:hAnsi="Helvetica" w:cs="Helvetica"/>
          <w:color w:val="333333"/>
          <w:kern w:val="0"/>
          <w14:ligatures w14:val="none"/>
        </w:rPr>
      </w:pPr>
      <w:r>
        <w:t>꾸란: &amp;quot;그들이 &amp;#39;우리는 알라의 사도 마리아의 아들 예수, 곧 메시아를 죽였다&amp;#39;고 말하지만, 그들은 그를 죽이지도 않았고 십자가에 못 박지도 않았다. 다만 다른 인물을 그와 비슷하게 만들어 그들에게 보여주었을 뿐이다. 진실로 이에 대해 의견이 다른 자들은 의심하고 있으며, 추측에 의존할 뿐 그에 대한 지식이 없다. 그들은 확실히 그를 죽이지 않았다.&amp;quot; (4:157)</w:t>
      </w:r>
    </w:p>
    <w:p w14:paraId="24ABED2D" w14:textId="77777777" w:rsidR="00DE371E" w:rsidRPr="00DE371E" w:rsidRDefault="00DE371E" w:rsidP="00DE371E">
      <w:pPr>
        <w:numPr>
          <w:ilvl w:val="0"/>
          <w:numId w:val="2"/>
        </w:numPr>
        <w:shd w:val="clear" w:color="auto" w:fill="FFFFFF"/>
        <w:spacing w:before="100" w:beforeAutospacing="1" w:after="0" w:line="240" w:lineRule="auto"/>
        <w:rPr>
          <w:rFonts w:ascii="Helvetica" w:eastAsia="Times New Roman" w:hAnsi="Helvetica" w:cs="Helvetica"/>
          <w:color w:val="333333"/>
          <w:kern w:val="0"/>
          <w14:ligatures w14:val="none"/>
        </w:rPr>
      </w:pPr>
      <w:r>
        <w:t>모순: 신약성경은 예수의 실제 십자가형 죽음을 구원의 핵심으로 자세히 묘사하는 반면, 쿠란은 그 사건이 일어나지 않았다고 부인하며 환상이나 대속이라고 주장합니다.</w:t>
      </w:r>
    </w:p>
    <w:p w14:paraId="72B6ACFD" w14:textId="77777777" w:rsidR="00DE371E" w:rsidRPr="00DE371E" w:rsidRDefault="00DE371E" w:rsidP="000A4419">
      <w:pPr>
        <w:pStyle w:val="Heading2"/>
      </w:pPr>
      <w:r>
        <w:t>삼위일체 개념</w:t>
      </w:r>
    </w:p>
    <w:p w14:paraId="6517575A" w14:textId="77777777" w:rsidR="00DE371E" w:rsidRPr="00DE371E" w:rsidRDefault="00DE371E" w:rsidP="00DE371E">
      <w:pPr>
        <w:numPr>
          <w:ilvl w:val="0"/>
          <w:numId w:val="3"/>
        </w:numPr>
        <w:shd w:val="clear" w:color="auto" w:fill="FFFFFF"/>
        <w:spacing w:before="100" w:beforeAutospacing="1" w:after="0" w:line="240" w:lineRule="auto"/>
        <w:rPr>
          <w:rFonts w:ascii="Helvetica" w:eastAsia="Times New Roman" w:hAnsi="Helvetica" w:cs="Helvetica"/>
          <w:color w:val="333333"/>
          <w:kern w:val="0"/>
          <w14:ligatures w14:val="none"/>
        </w:rPr>
      </w:pPr>
      <w:r>
        <w:t>신약성경: &amp;quot;그러므로 너희는 가서 모든 민족을 제자로 삼아 아버지와 아들과 성령의 이름으로 세례를 주라.&amp;quot; (마태복음 28:19) &amp;quot;주 예수 그리스도의 은혜와 하나님의 사랑과 성령의 교제가 너희 모두와 함께 있기를 원하노라.&amp;quot; (고린도후서 13:14)</w:t>
      </w:r>
    </w:p>
    <w:p w14:paraId="4B7EF1D5" w14:textId="77777777" w:rsidR="00DE371E" w:rsidRPr="00DE371E" w:rsidRDefault="00DE371E" w:rsidP="00DE371E">
      <w:pPr>
        <w:numPr>
          <w:ilvl w:val="0"/>
          <w:numId w:val="3"/>
        </w:numPr>
        <w:shd w:val="clear" w:color="auto" w:fill="FFFFFF"/>
        <w:spacing w:before="100" w:beforeAutospacing="1" w:after="0" w:line="240" w:lineRule="auto"/>
        <w:rPr>
          <w:rFonts w:ascii="Helvetica" w:eastAsia="Times New Roman" w:hAnsi="Helvetica" w:cs="Helvetica"/>
          <w:color w:val="333333"/>
          <w:kern w:val="0"/>
          <w14:ligatures w14:val="none"/>
        </w:rPr>
      </w:pPr>
      <w:r>
        <w:t>꾸란: &amp;quot;&amp;#39;알라는 셋 중 셋이다&amp;#39;라고 말하는 자들은 분명히 불신자이다. 오직 한 분의 하나님 외에는 다른 신이 없다. 만일 그들이 이러한 말을 그만두지 않는다면, 그들 가운데 불신자들에게는 반드시 고통스러운 형벌이 내려질 것이다.&amp;quot; (5:73) 또한 &amp;quot;셋&amp;quot;이라는 말을 하지 말라고 명시적으로 명령하고 있다. (4:171)</w:t>
      </w:r>
    </w:p>
    <w:p w14:paraId="601065EC" w14:textId="77777777" w:rsidR="00DE371E" w:rsidRPr="00DE371E" w:rsidRDefault="00DE371E" w:rsidP="00DE371E">
      <w:pPr>
        <w:numPr>
          <w:ilvl w:val="0"/>
          <w:numId w:val="3"/>
        </w:numPr>
        <w:shd w:val="clear" w:color="auto" w:fill="FFFFFF"/>
        <w:spacing w:before="100" w:beforeAutospacing="1" w:after="0" w:line="240" w:lineRule="auto"/>
        <w:rPr>
          <w:rFonts w:ascii="Helvetica" w:eastAsia="Times New Roman" w:hAnsi="Helvetica" w:cs="Helvetica"/>
          <w:color w:val="333333"/>
          <w:kern w:val="0"/>
          <w14:ligatures w14:val="none"/>
        </w:rPr>
      </w:pPr>
      <w:r>
        <w:t>모순: 신약성경은 삼위일체 신앙을 지지하는 반면, 쿠란은 이를 불신앙으로 규정하고 다신교와 동일시한다.</w:t>
      </w:r>
    </w:p>
    <w:p w14:paraId="7022FE00" w14:textId="77777777" w:rsidR="00DE371E" w:rsidRPr="00DE371E" w:rsidRDefault="00DE371E" w:rsidP="000A4419">
      <w:pPr>
        <w:pStyle w:val="Heading2"/>
      </w:pPr>
      <w:r>
        <w:t>구원과 속죄</w:t>
      </w:r>
    </w:p>
    <w:p w14:paraId="09773C17" w14:textId="77777777" w:rsidR="00DE371E" w:rsidRPr="00DE371E" w:rsidRDefault="00DE371E" w:rsidP="00DE371E">
      <w:pPr>
        <w:numPr>
          <w:ilvl w:val="0"/>
          <w:numId w:val="4"/>
        </w:numPr>
        <w:shd w:val="clear" w:color="auto" w:fill="FFFFFF"/>
        <w:spacing w:before="100" w:beforeAutospacing="1" w:after="0" w:line="240" w:lineRule="auto"/>
        <w:rPr>
          <w:rFonts w:ascii="Helvetica" w:eastAsia="Times New Roman" w:hAnsi="Helvetica" w:cs="Helvetica"/>
          <w:color w:val="333333"/>
          <w:kern w:val="0"/>
          <w14:ligatures w14:val="none"/>
        </w:rPr>
      </w:pPr>
      <w:r>
        <w:t>신약성경: &amp;quot;모든 사람이 죄를 지어 하나님의 영광에 이르지 못하였으나 그리스도 예수 안에 있는 구속으로 말미암아 그의 은혜로 값없이 의롭다 하심을 받았느니라.&amp;quot; (로마서 3:23-24) &amp;quot;너희는 은혜로 말미암아 믿음으로 구원을 받았으니 이것은 너희 행위로 된 것이 아니요 하나님의 선물이라. 그러므로 아무도 자랑할 수 없느니라.&amp;quot; (에베소서 2:8-9)</w:t>
      </w:r>
    </w:p>
    <w:p w14:paraId="3E48FC06" w14:textId="77777777" w:rsidR="00DE371E" w:rsidRPr="00DE371E" w:rsidRDefault="00DE371E" w:rsidP="00DE371E">
      <w:pPr>
        <w:numPr>
          <w:ilvl w:val="0"/>
          <w:numId w:val="4"/>
        </w:numPr>
        <w:shd w:val="clear" w:color="auto" w:fill="FFFFFF"/>
        <w:spacing w:before="100" w:beforeAutospacing="1" w:after="0" w:line="240" w:lineRule="auto"/>
        <w:rPr>
          <w:rFonts w:ascii="Helvetica" w:eastAsia="Times New Roman" w:hAnsi="Helvetica" w:cs="Helvetica"/>
          <w:color w:val="333333"/>
          <w:kern w:val="0"/>
          <w14:ligatures w14:val="none"/>
        </w:rPr>
      </w:pPr>
      <w:r>
        <w:t>꾸란: &amp;quot;어떤 짐을 진 자도 다른 짐을 짊어지지 않을 것이며, 사람에게는 그가 노력한 만큼의 결과만 있을 것이다.&amp;quot; (53:38-39) &amp;quot;알라는 어떤 영혼에게도 그 능력 밖의 짐을 지우지 않으신다. 영혼은 자신이 행한 선행에 대한 결과를 받게 될 것이며, 자신이 저지른 악행에 대한 결과를 감당하게 될 것이다.&amp;quot; (2:286)</w:t>
      </w:r>
    </w:p>
    <w:p w14:paraId="10F93877" w14:textId="77777777" w:rsidR="00DE371E" w:rsidRPr="00DE371E" w:rsidRDefault="00DE371E" w:rsidP="00DE371E">
      <w:pPr>
        <w:numPr>
          <w:ilvl w:val="0"/>
          <w:numId w:val="4"/>
        </w:numPr>
        <w:shd w:val="clear" w:color="auto" w:fill="FFFFFF"/>
        <w:spacing w:before="100" w:beforeAutospacing="1" w:after="0" w:line="240" w:lineRule="auto"/>
        <w:rPr>
          <w:rFonts w:ascii="Helvetica" w:eastAsia="Times New Roman" w:hAnsi="Helvetica" w:cs="Helvetica"/>
          <w:color w:val="333333"/>
          <w:kern w:val="0"/>
          <w14:ligatures w14:val="none"/>
        </w:rPr>
      </w:pPr>
      <w:r>
        <w:t>모순: 신약성경은 구원을 예수님의 희생을 통해 유전된 죄를 대신하여 얻는 것으로 보는 반면, 쿠란은 대속적 속죄 없이 개인의 책임을 강조한다.</w:t>
      </w:r>
    </w:p>
    <w:p w14:paraId="43F7EF3E" w14:textId="77777777" w:rsidR="00DE371E" w:rsidRPr="00DE371E" w:rsidRDefault="00DE371E" w:rsidP="00055F2D">
      <w:pPr>
        <w:pStyle w:val="Heading2"/>
      </w:pPr>
      <w:r>
        <w:t>이전 예언자들과 성경의 역할</w:t>
      </w:r>
    </w:p>
    <w:p w14:paraId="19A1F857" w14:textId="77777777" w:rsidR="00DE371E" w:rsidRPr="00DE371E" w:rsidRDefault="00DE371E" w:rsidP="00DE371E">
      <w:pPr>
        <w:numPr>
          <w:ilvl w:val="0"/>
          <w:numId w:val="5"/>
        </w:numPr>
        <w:shd w:val="clear" w:color="auto" w:fill="FFFFFF"/>
        <w:spacing w:before="100" w:beforeAutospacing="1" w:after="0" w:line="240" w:lineRule="auto"/>
        <w:rPr>
          <w:rFonts w:ascii="Helvetica" w:eastAsia="Times New Roman" w:hAnsi="Helvetica" w:cs="Helvetica"/>
          <w:color w:val="333333"/>
          <w:kern w:val="0"/>
          <w14:ligatures w14:val="none"/>
        </w:rPr>
      </w:pPr>
      <w:r>
        <w:t>신약성경: &amp;quot;하나님께서 옛날에 여러 가지 방법으로 선지자들을 통해 조상들에게 말씀하셨으나, 이 마지막 때에는 그의 아들을 통해 우리에게 말씀하셨습니다.&amp;quot; (히브리서 1:1-2)</w:t>
      </w:r>
    </w:p>
    <w:p w14:paraId="75C0DAC6" w14:textId="77777777" w:rsidR="00DE371E" w:rsidRPr="00DE371E" w:rsidRDefault="00DE371E" w:rsidP="00DE371E">
      <w:pPr>
        <w:numPr>
          <w:ilvl w:val="0"/>
          <w:numId w:val="5"/>
        </w:numPr>
        <w:shd w:val="clear" w:color="auto" w:fill="FFFFFF"/>
        <w:spacing w:before="100" w:beforeAutospacing="1" w:after="0" w:line="240" w:lineRule="auto"/>
        <w:rPr>
          <w:rFonts w:ascii="Helvetica" w:eastAsia="Times New Roman" w:hAnsi="Helvetica" w:cs="Helvetica"/>
          <w:color w:val="333333"/>
          <w:kern w:val="0"/>
          <w14:ligatures w14:val="none"/>
        </w:rPr>
      </w:pPr>
      <w:r>
        <w:t>꾸란: &amp;quot;그리고 우리는 그들의 뒤를 이어 마리아의 아들 예수를 보내어 토라에 있는 그의 이전 가르침을 확증하였고, 그에게 복음을 주었노라... 그러므로 복음의 백성들은 알라께서 그 안에 계시하신 것으로 판단하게 하라.&amp;quot; (5:46-47) &amp;quot;무함마드는 너희 남자들 중 누구의 아버지도 아니지만, 알라의 사도이며 마지막 예언자이니라.&amp;quot; (33:40) &amp;quot;자신의 손으로 성경을 기록하고는 &amp;#39;이것은 알라로부터 온 것이다&amp;#39;라고 말하는 자들&amp;quot;을 경고하며, 이는 이전 경전의 변조를 암시한다. (2:79)</w:t>
      </w:r>
    </w:p>
    <w:p w14:paraId="0295CE7A" w14:textId="77777777" w:rsidR="00DE371E" w:rsidRPr="00DE371E" w:rsidRDefault="00DE371E" w:rsidP="00DE371E">
      <w:pPr>
        <w:numPr>
          <w:ilvl w:val="0"/>
          <w:numId w:val="5"/>
        </w:numPr>
        <w:shd w:val="clear" w:color="auto" w:fill="FFFFFF"/>
        <w:spacing w:before="100" w:beforeAutospacing="1" w:after="0" w:line="240" w:lineRule="auto"/>
        <w:rPr>
          <w:rFonts w:ascii="Helvetica" w:eastAsia="Times New Roman" w:hAnsi="Helvetica" w:cs="Helvetica"/>
          <w:color w:val="333333"/>
          <w:kern w:val="0"/>
          <w14:ligatures w14:val="none"/>
        </w:rPr>
      </w:pPr>
      <w:r>
        <w:t>모순: 신약성경은 예수를 후계자가 없는 궁극적인 계시로 규정하는 반면, 쿠란은 무함마드를 마지막 예언자로 소개하고 성경(신약성경 복음서 포함)이 변질되었기에 쿠란이 필요하다고 주장합니다.</w:t>
      </w:r>
    </w:p>
    <w:p w14:paraId="481ECB34" w14:textId="77777777" w:rsidR="00DE371E" w:rsidRPr="00DE371E" w:rsidRDefault="00DE371E" w:rsidP="00DE371E">
      <w:pPr>
        <w:shd w:val="clear" w:color="auto" w:fill="FFFFFF"/>
        <w:spacing w:after="240" w:line="240" w:lineRule="auto"/>
        <w:rPr>
          <w:rFonts w:ascii="Helvetica" w:eastAsia="Times New Roman" w:hAnsi="Helvetica" w:cs="Helvetica"/>
          <w:color w:val="333333"/>
          <w:kern w:val="0"/>
          <w14:ligatures w14:val="none"/>
        </w:rPr>
      </w:pPr>
      <w:r>
        <w:t>이러한 모순은 예수와 같은 공통된 인물과 교리에 대한 두 경전의 서로 다른 주장에서 직접적으로 비롯됩니다. 신약성경은 예수를 신성한 구원자로 강조하는 반면, 쿠란은 성육신이나 삼위일체 교리 없이 유일신론을 지지하며 기독교 신앙을 일탈로 간주합니다.</w:t>
      </w:r>
    </w:p>
    <w:p w14:paraId="60665C2A" w14:textId="77777777" w:rsidR="00DE371E" w:rsidRPr="00DE371E" w:rsidRDefault="00DE371E" w:rsidP="000A4419">
      <w:pPr>
        <w:pStyle w:val="Heading1"/>
      </w:pPr>
      <w:r>
        <w:t>2. 쿠란 내부의 모순점</w:t>
      </w:r>
    </w:p>
    <w:p w14:paraId="51EA92AB" w14:textId="77777777" w:rsidR="00DE371E" w:rsidRPr="00DE371E" w:rsidRDefault="00DE371E" w:rsidP="00DE371E">
      <w:pPr>
        <w:shd w:val="clear" w:color="auto" w:fill="FFFFFF"/>
        <w:spacing w:after="240" w:line="240" w:lineRule="auto"/>
        <w:rPr>
          <w:rFonts w:ascii="Helvetica" w:eastAsia="Times New Roman" w:hAnsi="Helvetica" w:cs="Helvetica"/>
          <w:color w:val="333333"/>
          <w:kern w:val="0"/>
          <w14:ligatures w14:val="none"/>
        </w:rPr>
      </w:pPr>
      <w:r>
        <w:t>이는 구절들이 본문만을 기준으로 볼 때 신학적, 역사적 또는 우주론적 문제에 대해 서로 상충하는 것처럼 보이는 지점들입니다. 이슬람 학자들은 종종 폐지(나스크), 문맥적 해석 또는 언어적 뉘앙스와 같은 개념을 통해 이러한 문제들을 해결합니다.</w:t>
      </w:r>
    </w:p>
    <w:p w14:paraId="2F099B0A" w14:textId="77777777" w:rsidR="00DE371E" w:rsidRPr="00DE371E" w:rsidRDefault="00DE371E" w:rsidP="00055F2D">
      <w:pPr>
        <w:pStyle w:val="Heading2"/>
      </w:pPr>
      <w:r>
        <w:t>창조 타임라인: 천지 창조에 걸린 날짜 수</w:t>
      </w:r>
    </w:p>
    <w:p w14:paraId="1E8D9E36" w14:textId="77777777" w:rsidR="00DE371E" w:rsidRPr="00DE371E" w:rsidRDefault="00DE371E" w:rsidP="00DE371E">
      <w:pPr>
        <w:numPr>
          <w:ilvl w:val="0"/>
          <w:numId w:val="6"/>
        </w:numPr>
        <w:shd w:val="clear" w:color="auto" w:fill="FFFFFF"/>
        <w:spacing w:before="100" w:beforeAutospacing="1" w:after="0" w:line="240" w:lineRule="auto"/>
        <w:rPr>
          <w:rFonts w:ascii="Helvetica" w:eastAsia="Times New Roman" w:hAnsi="Helvetica" w:cs="Helvetica"/>
          <w:color w:val="333333"/>
          <w:kern w:val="0"/>
          <w14:ligatures w14:val="none"/>
        </w:rPr>
      </w:pPr>
      <w:r>
        <w:t>&amp;quot;너희의 수호자이신 주님은 알라시니, 그분께서는 엿새 만에 하늘과 땅을 창조하셨다.&amp;quot; (꾸란 7:54)</w:t>
      </w:r>
    </w:p>
    <w:p w14:paraId="39FB2D59" w14:textId="77777777" w:rsidR="00DE371E" w:rsidRPr="00DE371E" w:rsidRDefault="00DE371E" w:rsidP="00DE371E">
      <w:pPr>
        <w:numPr>
          <w:ilvl w:val="0"/>
          <w:numId w:val="6"/>
        </w:numPr>
        <w:shd w:val="clear" w:color="auto" w:fill="FFFFFF"/>
        <w:spacing w:before="100" w:beforeAutospacing="1" w:after="0" w:line="240" w:lineRule="auto"/>
        <w:rPr>
          <w:rFonts w:ascii="Helvetica" w:eastAsia="Times New Roman" w:hAnsi="Helvetica" w:cs="Helvetica"/>
          <w:color w:val="333333"/>
          <w:kern w:val="0"/>
          <w14:ligatures w14:val="none"/>
        </w:rPr>
      </w:pPr>
      <w:r>
        <w:t>&amp;quot;말하라: 너희가 이틀 만에 땅을 창조하신 분을 부인하는 것이냐?... 그분은 나흘 만에 땅 위에 산들을 놓으셨고... 이틀 만에 그것들을 일곱 궁창으로 완성하셨다.&amp;quot; (꾸란 41:9-12)</w:t>
      </w:r>
    </w:p>
    <w:p w14:paraId="74077DDB" w14:textId="77777777" w:rsidR="00DE371E" w:rsidRPr="00DE371E" w:rsidRDefault="00DE371E" w:rsidP="00DE371E">
      <w:pPr>
        <w:numPr>
          <w:ilvl w:val="0"/>
          <w:numId w:val="6"/>
        </w:numPr>
        <w:shd w:val="clear" w:color="auto" w:fill="FFFFFF"/>
        <w:spacing w:before="100" w:beforeAutospacing="1" w:after="0" w:line="240" w:lineRule="auto"/>
        <w:rPr>
          <w:rFonts w:ascii="Helvetica" w:eastAsia="Times New Roman" w:hAnsi="Helvetica" w:cs="Helvetica"/>
          <w:color w:val="333333"/>
          <w:kern w:val="0"/>
          <w14:ligatures w14:val="none"/>
        </w:rPr>
      </w:pPr>
      <w:r>
        <w:t>불일치: 일부 구절에서는 창조 기간 전체가 6일이라고 명시되어 있지만, 다른 구절에서는 자세한 순서를 모두 합치면 8일이 됩니다.</w:t>
      </w:r>
    </w:p>
    <w:p w14:paraId="5E74222F" w14:textId="77777777" w:rsidR="00DE371E" w:rsidRPr="00DE371E" w:rsidRDefault="00DE371E" w:rsidP="00055F2D">
      <w:pPr>
        <w:pStyle w:val="Heading2"/>
      </w:pPr>
      <w:r>
        <w:t>창조 순서: 땅이 먼저인가, 하늘이 먼저인가?</w:t>
      </w:r>
    </w:p>
    <w:p w14:paraId="28504702" w14:textId="77777777" w:rsidR="00DE371E" w:rsidRPr="00DE371E" w:rsidRDefault="00DE371E" w:rsidP="00DE371E">
      <w:pPr>
        <w:numPr>
          <w:ilvl w:val="0"/>
          <w:numId w:val="7"/>
        </w:numPr>
        <w:shd w:val="clear" w:color="auto" w:fill="FFFFFF"/>
        <w:spacing w:before="100" w:beforeAutospacing="1" w:after="0" w:line="240" w:lineRule="auto"/>
        <w:rPr>
          <w:rFonts w:ascii="Helvetica" w:eastAsia="Times New Roman" w:hAnsi="Helvetica" w:cs="Helvetica"/>
          <w:color w:val="333333"/>
          <w:kern w:val="0"/>
          <w14:ligatures w14:val="none"/>
        </w:rPr>
      </w:pPr>
      <w:r>
        <w:t>&amp;quot;너희가 창조하기 더 어려운 존재인가, 아니면 그분께서 지으신 하늘이 더 어려운 존재인가? 그분께서는 그 높이를 높이시고 질서를 세우셨으며... 그 후에 땅을 펼치셨다.&amp;quot; (꾸란 79:27-30)</w:t>
      </w:r>
    </w:p>
    <w:p w14:paraId="2AC0DAB7" w14:textId="77777777" w:rsidR="00DE371E" w:rsidRPr="00DE371E" w:rsidRDefault="00DE371E" w:rsidP="00DE371E">
      <w:pPr>
        <w:numPr>
          <w:ilvl w:val="0"/>
          <w:numId w:val="7"/>
        </w:numPr>
        <w:shd w:val="clear" w:color="auto" w:fill="FFFFFF"/>
        <w:spacing w:before="100" w:beforeAutospacing="1" w:after="0" w:line="240" w:lineRule="auto"/>
        <w:rPr>
          <w:rFonts w:ascii="Helvetica" w:eastAsia="Times New Roman" w:hAnsi="Helvetica" w:cs="Helvetica"/>
          <w:color w:val="333333"/>
          <w:kern w:val="0"/>
          <w14:ligatures w14:val="none"/>
        </w:rPr>
      </w:pPr>
      <w:r>
        <w:t>&amp;quot;땅 위의 모든 것을 너희를 위해 창조하신 분은 바로 그분이시며, 그 후 하늘을 향해 눈을 돌려 그것들을 일곱 궁창으로 만드셨다.&amp;quot; (꾸란 2:29)</w:t>
      </w:r>
    </w:p>
    <w:p w14:paraId="439360CB" w14:textId="77777777" w:rsidR="00DE371E" w:rsidRPr="00DE371E" w:rsidRDefault="00DE371E" w:rsidP="00DE371E">
      <w:pPr>
        <w:numPr>
          <w:ilvl w:val="0"/>
          <w:numId w:val="7"/>
        </w:numPr>
        <w:shd w:val="clear" w:color="auto" w:fill="FFFFFF"/>
        <w:spacing w:before="100" w:beforeAutospacing="1" w:after="0" w:line="240" w:lineRule="auto"/>
        <w:rPr>
          <w:rFonts w:ascii="Helvetica" w:eastAsia="Times New Roman" w:hAnsi="Helvetica" w:cs="Helvetica"/>
          <w:color w:val="333333"/>
          <w:kern w:val="0"/>
          <w14:ligatures w14:val="none"/>
        </w:rPr>
      </w:pPr>
      <w:r>
        <w:t>땅의 창조부터 시작하여 하늘에 이르기까지의 과정을 설명합니다. (꾸란 41:9-12)</w:t>
      </w:r>
    </w:p>
    <w:p w14:paraId="07F51C13" w14:textId="77777777" w:rsidR="00DE371E" w:rsidRPr="00DE371E" w:rsidRDefault="00DE371E" w:rsidP="00DE371E">
      <w:pPr>
        <w:numPr>
          <w:ilvl w:val="0"/>
          <w:numId w:val="7"/>
        </w:numPr>
        <w:shd w:val="clear" w:color="auto" w:fill="FFFFFF"/>
        <w:spacing w:before="100" w:beforeAutospacing="1" w:after="0" w:line="240" w:lineRule="auto"/>
        <w:rPr>
          <w:rFonts w:ascii="Helvetica" w:eastAsia="Times New Roman" w:hAnsi="Helvetica" w:cs="Helvetica"/>
          <w:color w:val="333333"/>
          <w:kern w:val="0"/>
          <w14:ligatures w14:val="none"/>
        </w:rPr>
      </w:pPr>
      <w:r>
        <w:t>불일치: 일부 구절은 하늘이 먼저 창조되고 그 다음에 땅이 창조되었다고 암시하는 반면, 다른 구절들은 땅이 하늘보다 먼저 형성되었다고 묘사합니다.</w:t>
      </w:r>
    </w:p>
    <w:p w14:paraId="6142AD96" w14:textId="77777777" w:rsidR="00DE371E" w:rsidRPr="00DE371E" w:rsidRDefault="00DE371E" w:rsidP="00055F2D">
      <w:pPr>
        <w:pStyle w:val="Heading2"/>
      </w:pPr>
      <w:r>
        <w:t>최초의 무슬림은 누구였을까요?</w:t>
      </w:r>
    </w:p>
    <w:p w14:paraId="560A4588" w14:textId="77777777" w:rsidR="00DE371E" w:rsidRPr="00DE371E" w:rsidRDefault="00DE371E" w:rsidP="00DE371E">
      <w:pPr>
        <w:numPr>
          <w:ilvl w:val="0"/>
          <w:numId w:val="8"/>
        </w:numPr>
        <w:shd w:val="clear" w:color="auto" w:fill="FFFFFF"/>
        <w:spacing w:before="100" w:beforeAutospacing="1" w:after="0" w:line="240" w:lineRule="auto"/>
        <w:rPr>
          <w:rFonts w:ascii="Helvetica" w:eastAsia="Times New Roman" w:hAnsi="Helvetica" w:cs="Helvetica"/>
          <w:color w:val="333333"/>
          <w:kern w:val="0"/>
          <w14:ligatures w14:val="none"/>
        </w:rPr>
      </w:pPr>
      <w:r>
        <w:t>&amp;quot;말하라: 진실로 나는 알라께 순종하는 자들(무슬림) 중 첫 번째가 되라는 명령을 받았느니라.&amp;quot; (꾸란 6:14)</w:t>
      </w:r>
    </w:p>
    <w:p w14:paraId="631A5DC7" w14:textId="77777777" w:rsidR="00DE371E" w:rsidRPr="00DE371E" w:rsidRDefault="00DE371E" w:rsidP="00DE371E">
      <w:pPr>
        <w:numPr>
          <w:ilvl w:val="0"/>
          <w:numId w:val="8"/>
        </w:numPr>
        <w:shd w:val="clear" w:color="auto" w:fill="FFFFFF"/>
        <w:spacing w:before="100" w:beforeAutospacing="1" w:after="0" w:line="240" w:lineRule="auto"/>
        <w:rPr>
          <w:rFonts w:ascii="Helvetica" w:eastAsia="Times New Roman" w:hAnsi="Helvetica" w:cs="Helvetica"/>
          <w:color w:val="333333"/>
          <w:kern w:val="0"/>
          <w14:ligatures w14:val="none"/>
        </w:rPr>
      </w:pPr>
      <w:r>
        <w:t>&amp;quot;그리고 나는 이슬람에서 알라께 절하는 자들 중 첫 번째로 행하라는 명령을 받았다.&amp;quot; (꾸란 39:12)</w:t>
      </w:r>
    </w:p>
    <w:p w14:paraId="058C804D" w14:textId="77777777" w:rsidR="00DE371E" w:rsidRPr="00DE371E" w:rsidRDefault="00DE371E" w:rsidP="00DE371E">
      <w:pPr>
        <w:numPr>
          <w:ilvl w:val="0"/>
          <w:numId w:val="8"/>
        </w:numPr>
        <w:shd w:val="clear" w:color="auto" w:fill="FFFFFF"/>
        <w:spacing w:before="100" w:beforeAutospacing="1" w:after="0" w:line="240" w:lineRule="auto"/>
        <w:rPr>
          <w:rFonts w:ascii="Helvetica" w:eastAsia="Times New Roman" w:hAnsi="Helvetica" w:cs="Helvetica"/>
          <w:color w:val="333333"/>
          <w:kern w:val="0"/>
          <w14:ligatures w14:val="none"/>
        </w:rPr>
      </w:pPr>
      <w:r>
        <w:t>아브라함은 아들들에게 “알라께서 너희를 위해 신앙을 선택하셨으니, 이슬람 신앙 안에서 (무슬림으로서) 죽지 않고는 죽지 말라.”라고 말합니다. (꾸란 2:132)</w:t>
      </w:r>
    </w:p>
    <w:p w14:paraId="7A22B7C0" w14:textId="77777777" w:rsidR="00DE371E" w:rsidRPr="00DE371E" w:rsidRDefault="00DE371E" w:rsidP="00DE371E">
      <w:pPr>
        <w:numPr>
          <w:ilvl w:val="0"/>
          <w:numId w:val="8"/>
        </w:numPr>
        <w:shd w:val="clear" w:color="auto" w:fill="FFFFFF"/>
        <w:spacing w:before="100" w:beforeAutospacing="1" w:after="0" w:line="240" w:lineRule="auto"/>
        <w:rPr>
          <w:rFonts w:ascii="Helvetica" w:eastAsia="Times New Roman" w:hAnsi="Helvetica" w:cs="Helvetica"/>
          <w:color w:val="333333"/>
          <w:kern w:val="0"/>
          <w14:ligatures w14:val="none"/>
        </w:rPr>
      </w:pPr>
      <w:r>
        <w:t>모세는 알라의 징표를 보고 처음으로 믿게 된 사람으로 묘사됩니다. (꾸란 7:143)</w:t>
      </w:r>
    </w:p>
    <w:p w14:paraId="20F04048" w14:textId="77777777" w:rsidR="00DE371E" w:rsidRPr="00DE371E" w:rsidRDefault="00DE371E" w:rsidP="00DE371E">
      <w:pPr>
        <w:numPr>
          <w:ilvl w:val="0"/>
          <w:numId w:val="8"/>
        </w:numPr>
        <w:shd w:val="clear" w:color="auto" w:fill="FFFFFF"/>
        <w:spacing w:before="100" w:beforeAutospacing="1" w:after="0" w:line="240" w:lineRule="auto"/>
        <w:rPr>
          <w:rFonts w:ascii="Helvetica" w:eastAsia="Times New Roman" w:hAnsi="Helvetica" w:cs="Helvetica"/>
          <w:color w:val="333333"/>
          <w:kern w:val="0"/>
          <w14:ligatures w14:val="none"/>
        </w:rPr>
      </w:pPr>
      <w:r>
        <w:t>모순점: 무함마드는 &amp;quot;최초의&amp;quot; 무슬림이 되어야 한다는 명령을 받았지만, 아브라함과 모세와 같은 이전 예언자들도 무슬림 또는 최초의 신앙인으로 묘사된다.</w:t>
      </w:r>
    </w:p>
    <w:p w14:paraId="3BDEC3A0" w14:textId="77777777" w:rsidR="00DE371E" w:rsidRPr="00DE371E" w:rsidRDefault="00DE371E" w:rsidP="00055F2D">
      <w:pPr>
        <w:pStyle w:val="Heading2"/>
      </w:pPr>
      <w:r>
        <w:t>종교에서의 강압</w:t>
      </w:r>
    </w:p>
    <w:p w14:paraId="6C03B72D" w14:textId="77777777" w:rsidR="00DE371E" w:rsidRPr="00DE371E" w:rsidRDefault="00DE371E" w:rsidP="00DE371E">
      <w:pPr>
        <w:numPr>
          <w:ilvl w:val="0"/>
          <w:numId w:val="9"/>
        </w:numPr>
        <w:shd w:val="clear" w:color="auto" w:fill="FFFFFF"/>
        <w:spacing w:before="100" w:beforeAutospacing="1" w:after="0" w:line="240" w:lineRule="auto"/>
        <w:rPr>
          <w:rFonts w:ascii="Helvetica" w:eastAsia="Times New Roman" w:hAnsi="Helvetica" w:cs="Helvetica"/>
          <w:color w:val="333333"/>
          <w:kern w:val="0"/>
          <w14:ligatures w14:val="none"/>
        </w:rPr>
      </w:pPr>
      <w:r>
        <w:t>&amp;quot;종교에는 강요가 없어야 한다. 진리는 오류와 명확히 구분된다.&amp;quot; (꾸란 2:256)</w:t>
      </w:r>
    </w:p>
    <w:p w14:paraId="65972252" w14:textId="77777777" w:rsidR="00DE371E" w:rsidRPr="00DE371E" w:rsidRDefault="00DE371E" w:rsidP="00DE371E">
      <w:pPr>
        <w:numPr>
          <w:ilvl w:val="0"/>
          <w:numId w:val="9"/>
        </w:numPr>
        <w:shd w:val="clear" w:color="auto" w:fill="FFFFFF"/>
        <w:spacing w:before="100" w:beforeAutospacing="1" w:after="0" w:line="240" w:lineRule="auto"/>
        <w:rPr>
          <w:rFonts w:ascii="Helvetica" w:eastAsia="Times New Roman" w:hAnsi="Helvetica" w:cs="Helvetica"/>
          <w:color w:val="333333"/>
          <w:kern w:val="0"/>
          <w14:ligatures w14:val="none"/>
        </w:rPr>
      </w:pPr>
      <w:r>
        <w:t>&amp;quot;알라와 최후의 심판 날을 믿지 않는 자들과 싸워라... 그들이 기꺼이 굴복하여 지즈야(인두세)를 납부하고 스스로 굴복했음을 느낄 때까지.&amp;quot; (꾸란 9:29)</w:t>
      </w:r>
    </w:p>
    <w:p w14:paraId="720C900F" w14:textId="77777777" w:rsidR="00DE371E" w:rsidRPr="00DE371E" w:rsidRDefault="00DE371E" w:rsidP="00DE371E">
      <w:pPr>
        <w:numPr>
          <w:ilvl w:val="0"/>
          <w:numId w:val="9"/>
        </w:numPr>
        <w:shd w:val="clear" w:color="auto" w:fill="FFFFFF"/>
        <w:spacing w:before="100" w:beforeAutospacing="1" w:after="0" w:line="240" w:lineRule="auto"/>
        <w:rPr>
          <w:rFonts w:ascii="Helvetica" w:eastAsia="Times New Roman" w:hAnsi="Helvetica" w:cs="Helvetica"/>
          <w:color w:val="333333"/>
          <w:kern w:val="0"/>
          <w14:ligatures w14:val="none"/>
        </w:rPr>
      </w:pPr>
      <w:r>
        <w:t>&amp;quot;그리고 더 이상 소란이나 억압이 없고, 정의와 알라에 대한 믿음이 온 세상 어디에나 만연할 때까지 그들과 계속 싸우라.&amp;quot; (꾸란 8:39)</w:t>
      </w:r>
    </w:p>
    <w:p w14:paraId="66FF7B58" w14:textId="77777777" w:rsidR="00DE371E" w:rsidRPr="00DE371E" w:rsidRDefault="00DE371E" w:rsidP="00DE371E">
      <w:pPr>
        <w:numPr>
          <w:ilvl w:val="0"/>
          <w:numId w:val="9"/>
        </w:numPr>
        <w:shd w:val="clear" w:color="auto" w:fill="FFFFFF"/>
        <w:spacing w:before="100" w:beforeAutospacing="1" w:after="0" w:line="240" w:lineRule="auto"/>
        <w:rPr>
          <w:rFonts w:ascii="Helvetica" w:eastAsia="Times New Roman" w:hAnsi="Helvetica" w:cs="Helvetica"/>
          <w:color w:val="333333"/>
          <w:kern w:val="0"/>
          <w14:ligatures w14:val="none"/>
        </w:rPr>
      </w:pPr>
      <w:r>
        <w:t>모순점: 한 구절은 종교를 강요하는 것을 금지하는 반면, 다른 구절들은 비신자들과 싸워 그들이 굴복하거나 조공을 바칠 때까지 싸우라고 명령합니다.</w:t>
      </w:r>
    </w:p>
    <w:p w14:paraId="722BCE62" w14:textId="77777777" w:rsidR="00DE371E" w:rsidRPr="00DE371E" w:rsidRDefault="00DE371E" w:rsidP="00055F2D">
      <w:pPr>
        <w:pStyle w:val="Heading2"/>
      </w:pPr>
      <w:r>
        <w:t>악과 잘못된 길로 인도하는 근원</w:t>
      </w:r>
    </w:p>
    <w:p w14:paraId="159989A1" w14:textId="77777777" w:rsidR="00DE371E" w:rsidRPr="00DE371E" w:rsidRDefault="00DE371E" w:rsidP="00DE371E">
      <w:pPr>
        <w:numPr>
          <w:ilvl w:val="0"/>
          <w:numId w:val="10"/>
        </w:numPr>
        <w:shd w:val="clear" w:color="auto" w:fill="FFFFFF"/>
        <w:spacing w:before="100" w:beforeAutospacing="1" w:after="0" w:line="240" w:lineRule="auto"/>
        <w:rPr>
          <w:rFonts w:ascii="Helvetica" w:eastAsia="Times New Roman" w:hAnsi="Helvetica" w:cs="Helvetica"/>
          <w:color w:val="333333"/>
          <w:kern w:val="0"/>
          <w14:ligatures w14:val="none"/>
        </w:rPr>
      </w:pPr>
      <w:r>
        <w:t>&amp;quot;그들에게 좋은 일이 생기면 &amp;#39;이것은 알라께서 주신 것이다&amp;#39;라고 말하고, 나쁜 일이 생기면 &amp;#39;이것은 당신(예언자)께서 주신 것이다&amp;#39;라고 말한다. 말하라. &amp;#39;모든 것은 알라께서 주신 것이다.&amp;#39;&amp;quot; (꾸란 4:78)</w:t>
      </w:r>
    </w:p>
    <w:p w14:paraId="3E419B10" w14:textId="77777777" w:rsidR="00DE371E" w:rsidRPr="00DE371E" w:rsidRDefault="00DE371E" w:rsidP="00DE371E">
      <w:pPr>
        <w:numPr>
          <w:ilvl w:val="0"/>
          <w:numId w:val="10"/>
        </w:numPr>
        <w:shd w:val="clear" w:color="auto" w:fill="FFFFFF"/>
        <w:spacing w:before="100" w:beforeAutospacing="1" w:after="0" w:line="240" w:lineRule="auto"/>
        <w:rPr>
          <w:rFonts w:ascii="Helvetica" w:eastAsia="Times New Roman" w:hAnsi="Helvetica" w:cs="Helvetica"/>
          <w:color w:val="333333"/>
          <w:kern w:val="0"/>
          <w14:ligatures w14:val="none"/>
        </w:rPr>
      </w:pPr>
      <w:r>
        <w:t>&amp;quot;인간이여, 너에게 일어나는 모든 좋은 일은 알라로부터 오는 것이고, 너에게 일어나는 모든 나쁜 일은 네 자신의 마음에서 비롯된 것이다.&amp;quot; (꾸란 4:79)</w:t>
      </w:r>
    </w:p>
    <w:p w14:paraId="75E689C7" w14:textId="77777777" w:rsidR="00DE371E" w:rsidRPr="00DE371E" w:rsidRDefault="00DE371E" w:rsidP="00DE371E">
      <w:pPr>
        <w:numPr>
          <w:ilvl w:val="0"/>
          <w:numId w:val="10"/>
        </w:numPr>
        <w:shd w:val="clear" w:color="auto" w:fill="FFFFFF"/>
        <w:spacing w:before="100" w:beforeAutospacing="1" w:after="0" w:line="240" w:lineRule="auto"/>
        <w:rPr>
          <w:rFonts w:ascii="Helvetica" w:eastAsia="Times New Roman" w:hAnsi="Helvetica" w:cs="Helvetica"/>
          <w:color w:val="333333"/>
          <w:kern w:val="0"/>
          <w14:ligatures w14:val="none"/>
        </w:rPr>
      </w:pPr>
      <w:r>
        <w:t>알라께서 악을 창조하신다는 것을 암시하며, &amp;quot;그분이 창조하신 악&amp;quot;으로부터 피난처를 구한다. (꾸란 113:1-2)</w:t>
      </w:r>
    </w:p>
    <w:p w14:paraId="284096BF" w14:textId="77777777" w:rsidR="00DE371E" w:rsidRPr="00DE371E" w:rsidRDefault="00DE371E" w:rsidP="00DE371E">
      <w:pPr>
        <w:numPr>
          <w:ilvl w:val="0"/>
          <w:numId w:val="10"/>
        </w:numPr>
        <w:shd w:val="clear" w:color="auto" w:fill="FFFFFF"/>
        <w:spacing w:before="100" w:beforeAutospacing="1" w:after="0" w:line="240" w:lineRule="auto"/>
        <w:rPr>
          <w:rFonts w:ascii="Helvetica" w:eastAsia="Times New Roman" w:hAnsi="Helvetica" w:cs="Helvetica"/>
          <w:color w:val="333333"/>
          <w:kern w:val="0"/>
          <w14:ligatures w14:val="none"/>
        </w:rPr>
      </w:pPr>
      <w:r>
        <w:t>모순점: 어떤 맥락에서는 악이 알라의 소행으로 여겨지지만, 다른 맥락에서는 오로지 인간의 행위나 영혼의 탓으로 돌려진다.</w:t>
      </w:r>
    </w:p>
    <w:p w14:paraId="50E3F62D" w14:textId="77777777" w:rsidR="00DE371E" w:rsidRPr="00DE371E" w:rsidRDefault="00DE371E" w:rsidP="00055F2D">
      <w:pPr>
        <w:pStyle w:val="Heading2"/>
      </w:pPr>
      <w:r>
        <w:t>심판 날의 중보기도</w:t>
      </w:r>
    </w:p>
    <w:p w14:paraId="5467FF8D" w14:textId="77777777" w:rsidR="00DE371E" w:rsidRPr="00DE371E" w:rsidRDefault="00DE371E" w:rsidP="00DE371E">
      <w:pPr>
        <w:numPr>
          <w:ilvl w:val="0"/>
          <w:numId w:val="11"/>
        </w:numPr>
        <w:shd w:val="clear" w:color="auto" w:fill="FFFFFF"/>
        <w:spacing w:before="100" w:beforeAutospacing="1" w:after="0" w:line="240" w:lineRule="auto"/>
        <w:rPr>
          <w:rFonts w:ascii="Helvetica" w:eastAsia="Times New Roman" w:hAnsi="Helvetica" w:cs="Helvetica"/>
          <w:color w:val="333333"/>
          <w:kern w:val="0"/>
          <w14:ligatures w14:val="none"/>
        </w:rPr>
      </w:pPr>
      <w:r>
        <w:t>&amp;quot;그러므로 너희는 한 영혼이 다른 영혼에게 아무런 도움도 되지 못하고, 그녀를 위한 중재도 받아들여지지 않는 날을 경계하라.&amp;quot; (꾸란 2:48)</w:t>
      </w:r>
    </w:p>
    <w:p w14:paraId="34C3B0F2" w14:textId="77777777" w:rsidR="00DE371E" w:rsidRPr="00DE371E" w:rsidRDefault="00DE371E" w:rsidP="00DE371E">
      <w:pPr>
        <w:numPr>
          <w:ilvl w:val="0"/>
          <w:numId w:val="11"/>
        </w:numPr>
        <w:shd w:val="clear" w:color="auto" w:fill="FFFFFF"/>
        <w:spacing w:before="100" w:beforeAutospacing="1" w:after="0" w:line="240" w:lineRule="auto"/>
        <w:rPr>
          <w:rFonts w:ascii="Helvetica" w:eastAsia="Times New Roman" w:hAnsi="Helvetica" w:cs="Helvetica"/>
          <w:color w:val="333333"/>
          <w:kern w:val="0"/>
          <w14:ligatures w14:val="none"/>
        </w:rPr>
      </w:pPr>
      <w:r>
        <w:t>&amp;quot;그러므로 너희는 한 영혼이 다른 영혼에게 아무런 도움도 되지 못하고, 그 영혼의 보상도 받아들여지지 않으며, 그 영혼의 중재도 아무런 유익이 되지 않는 날을 경계하라.&amp;quot; (꾸란 2:123)</w:t>
      </w:r>
    </w:p>
    <w:p w14:paraId="5267FCE5" w14:textId="77777777" w:rsidR="00DE371E" w:rsidRPr="00DE371E" w:rsidRDefault="00DE371E" w:rsidP="00DE371E">
      <w:pPr>
        <w:numPr>
          <w:ilvl w:val="0"/>
          <w:numId w:val="11"/>
        </w:numPr>
        <w:shd w:val="clear" w:color="auto" w:fill="FFFFFF"/>
        <w:spacing w:before="100" w:beforeAutospacing="1" w:after="0" w:line="240" w:lineRule="auto"/>
        <w:rPr>
          <w:rFonts w:ascii="Helvetica" w:eastAsia="Times New Roman" w:hAnsi="Helvetica" w:cs="Helvetica"/>
          <w:color w:val="333333"/>
          <w:kern w:val="0"/>
          <w14:ligatures w14:val="none"/>
        </w:rPr>
      </w:pPr>
      <w:r>
        <w:t>&amp;quot;그 날에는 자비로우신 알라께서 허락하신 자들 외에는 어떤 중재도 소용없을 것이다.&amp;quot; (꾸란 20:109)</w:t>
      </w:r>
    </w:p>
    <w:p w14:paraId="7A5DB3E1" w14:textId="77777777" w:rsidR="00DE371E" w:rsidRPr="00DE371E" w:rsidRDefault="00DE371E" w:rsidP="00DE371E">
      <w:pPr>
        <w:numPr>
          <w:ilvl w:val="0"/>
          <w:numId w:val="11"/>
        </w:numPr>
        <w:shd w:val="clear" w:color="auto" w:fill="FFFFFF"/>
        <w:spacing w:before="100" w:beforeAutospacing="1" w:after="0" w:line="240" w:lineRule="auto"/>
        <w:rPr>
          <w:rFonts w:ascii="Helvetica" w:eastAsia="Times New Roman" w:hAnsi="Helvetica" w:cs="Helvetica"/>
          <w:color w:val="333333"/>
          <w:kern w:val="0"/>
          <w14:ligatures w14:val="none"/>
        </w:rPr>
      </w:pPr>
      <w:r>
        <w:t>모순점: 일부 구절에서는 중재가 완전히 부정되지만, 다른 구절에서는 알라의 허락 하에 허용됩니다.</w:t>
      </w:r>
    </w:p>
    <w:p w14:paraId="77CAC502" w14:textId="77777777" w:rsidR="00DE371E" w:rsidRPr="00DE371E" w:rsidRDefault="00DE371E" w:rsidP="00055F2D">
      <w:pPr>
        <w:pStyle w:val="Heading2"/>
      </w:pPr>
      <w:r>
        <w:t>죄의 짐을 짊어지다</w:t>
      </w:r>
    </w:p>
    <w:p w14:paraId="38F4CABF" w14:textId="77777777" w:rsidR="00DE371E" w:rsidRPr="00DE371E" w:rsidRDefault="00DE371E" w:rsidP="00DE371E">
      <w:pPr>
        <w:numPr>
          <w:ilvl w:val="0"/>
          <w:numId w:val="12"/>
        </w:numPr>
        <w:shd w:val="clear" w:color="auto" w:fill="FFFFFF"/>
        <w:spacing w:before="100" w:beforeAutospacing="1" w:after="0" w:line="240" w:lineRule="auto"/>
        <w:rPr>
          <w:rFonts w:ascii="Helvetica" w:eastAsia="Times New Roman" w:hAnsi="Helvetica" w:cs="Helvetica"/>
          <w:color w:val="333333"/>
          <w:kern w:val="0"/>
          <w14:ligatures w14:val="none"/>
        </w:rPr>
      </w:pPr>
      <w:r>
        <w:t>&amp;quot;어떤 짐을 진 자도 다른 사람의 짐을 짊어질 수 없다.&amp;quot; (꾸란 6:164)</w:t>
      </w:r>
    </w:p>
    <w:p w14:paraId="2212E651" w14:textId="77777777" w:rsidR="00DE371E" w:rsidRPr="00DE371E" w:rsidRDefault="00DE371E" w:rsidP="00DE371E">
      <w:pPr>
        <w:numPr>
          <w:ilvl w:val="0"/>
          <w:numId w:val="12"/>
        </w:numPr>
        <w:shd w:val="clear" w:color="auto" w:fill="FFFFFF"/>
        <w:spacing w:before="100" w:beforeAutospacing="1" w:after="0" w:line="240" w:lineRule="auto"/>
        <w:rPr>
          <w:rFonts w:ascii="Helvetica" w:eastAsia="Times New Roman" w:hAnsi="Helvetica" w:cs="Helvetica"/>
          <w:color w:val="333333"/>
          <w:kern w:val="0"/>
          <w14:ligatures w14:val="none"/>
        </w:rPr>
      </w:pPr>
      <w:r>
        <w:t>&amp;quot;어느 짐을 진 자가 다른 사람의 짐을 짊어지지 않을 것이다.&amp;quot; (꾸란 17:15)</w:t>
      </w:r>
    </w:p>
    <w:p w14:paraId="4A1A7E9A" w14:textId="77777777" w:rsidR="00DE371E" w:rsidRPr="00DE371E" w:rsidRDefault="00DE371E" w:rsidP="00DE371E">
      <w:pPr>
        <w:numPr>
          <w:ilvl w:val="0"/>
          <w:numId w:val="12"/>
        </w:numPr>
        <w:shd w:val="clear" w:color="auto" w:fill="FFFFFF"/>
        <w:spacing w:before="100" w:beforeAutospacing="1" w:after="0" w:line="240" w:lineRule="auto"/>
        <w:rPr>
          <w:rFonts w:ascii="Helvetica" w:eastAsia="Times New Roman" w:hAnsi="Helvetica" w:cs="Helvetica"/>
          <w:color w:val="333333"/>
          <w:kern w:val="0"/>
          <w14:ligatures w14:val="none"/>
        </w:rPr>
      </w:pPr>
      <w:r>
        <w:t>&amp;quot;심판의 날에 그들이 자기들의 짐을 온전히 지게 하고, 또한 그들이 잘못된 길로 인도한 무지한 자들의 짐도 어느 정도 지게 하라.&amp;quot; (꾸란 16:25)</w:t>
      </w:r>
    </w:p>
    <w:p w14:paraId="7577B73A" w14:textId="77777777" w:rsidR="00DE371E" w:rsidRPr="00DE371E" w:rsidRDefault="00DE371E" w:rsidP="00DE371E">
      <w:pPr>
        <w:numPr>
          <w:ilvl w:val="0"/>
          <w:numId w:val="12"/>
        </w:numPr>
        <w:shd w:val="clear" w:color="auto" w:fill="FFFFFF"/>
        <w:spacing w:before="100" w:beforeAutospacing="1" w:after="0" w:line="240" w:lineRule="auto"/>
        <w:rPr>
          <w:rFonts w:ascii="Helvetica" w:eastAsia="Times New Roman" w:hAnsi="Helvetica" w:cs="Helvetica"/>
          <w:color w:val="333333"/>
          <w:kern w:val="0"/>
          <w14:ligatures w14:val="none"/>
        </w:rPr>
      </w:pPr>
      <w:r>
        <w:t>모순: 누구도 타인의 죄를 대신 짊어질 수 없지만, 잘못된 길로 인도한 자들은 자신들이 속인 사람들로부터 더 큰 짐을 지게 된다.</w:t>
      </w:r>
    </w:p>
    <w:p w14:paraId="0CBD31BF" w14:textId="77777777" w:rsidR="00DE371E" w:rsidRPr="00DE371E" w:rsidRDefault="00DE371E" w:rsidP="00055F2D">
      <w:pPr>
        <w:pStyle w:val="Heading2"/>
      </w:pPr>
      <w:r>
        <w:t>와인: 지상에서는 금지되었지만 천국에서는 금지된 것</w:t>
      </w:r>
    </w:p>
    <w:p w14:paraId="512A21A9" w14:textId="77777777" w:rsidR="00DE371E" w:rsidRPr="00DE371E" w:rsidRDefault="00DE371E" w:rsidP="00DE371E">
      <w:pPr>
        <w:numPr>
          <w:ilvl w:val="0"/>
          <w:numId w:val="13"/>
        </w:numPr>
        <w:shd w:val="clear" w:color="auto" w:fill="FFFFFF"/>
        <w:spacing w:before="100" w:beforeAutospacing="1" w:after="0" w:line="240" w:lineRule="auto"/>
        <w:rPr>
          <w:rFonts w:ascii="Helvetica" w:eastAsia="Times New Roman" w:hAnsi="Helvetica" w:cs="Helvetica"/>
          <w:color w:val="333333"/>
          <w:kern w:val="0"/>
          <w14:ligatures w14:val="none"/>
        </w:rPr>
      </w:pPr>
      <w:r>
        <w:t>&amp;quot;믿는 자들이여! 술과 도박은 사탄의 소행이니 가증한 것이니라. 그런 것을 멀리하라.&amp;quot; (꾸란 5:90)</w:t>
      </w:r>
    </w:p>
    <w:p w14:paraId="585A2FDA" w14:textId="77777777" w:rsidR="00DE371E" w:rsidRPr="00DE371E" w:rsidRDefault="00DE371E" w:rsidP="00DE371E">
      <w:pPr>
        <w:numPr>
          <w:ilvl w:val="0"/>
          <w:numId w:val="13"/>
        </w:numPr>
        <w:shd w:val="clear" w:color="auto" w:fill="FFFFFF"/>
        <w:spacing w:before="100" w:beforeAutospacing="1" w:after="0" w:line="240" w:lineRule="auto"/>
        <w:rPr>
          <w:rFonts w:ascii="Helvetica" w:eastAsia="Times New Roman" w:hAnsi="Helvetica" w:cs="Helvetica"/>
          <w:color w:val="333333"/>
          <w:kern w:val="0"/>
          <w14:ligatures w14:val="none"/>
        </w:rPr>
      </w:pPr>
      <w:r>
        <w:t>&amp;quot;그곳[낙원]에는 물의 강이 흐르고... 젖의 강이 흐르고... 포도주의 강이 흐르니, 마시는 자들에게 기쁨이 되리라.&amp;quot; (꾸란 47:15)</w:t>
      </w:r>
    </w:p>
    <w:p w14:paraId="16EAA7C6" w14:textId="77777777" w:rsidR="00DE371E" w:rsidRPr="00DE371E" w:rsidRDefault="00DE371E" w:rsidP="00DE371E">
      <w:pPr>
        <w:numPr>
          <w:ilvl w:val="0"/>
          <w:numId w:val="13"/>
        </w:numPr>
        <w:shd w:val="clear" w:color="auto" w:fill="FFFFFF"/>
        <w:spacing w:before="100" w:beforeAutospacing="1" w:after="0" w:line="240" w:lineRule="auto"/>
        <w:rPr>
          <w:rFonts w:ascii="Helvetica" w:eastAsia="Times New Roman" w:hAnsi="Helvetica" w:cs="Helvetica"/>
          <w:color w:val="333333"/>
          <w:kern w:val="0"/>
          <w14:ligatures w14:val="none"/>
        </w:rPr>
      </w:pPr>
      <w:r>
        <w:t>천상의 포도주는 순수하고 취하게 하지 않는다고 묘사한다. (꾸란 76:21)</w:t>
      </w:r>
    </w:p>
    <w:p w14:paraId="433307C8" w14:textId="77777777" w:rsidR="00DE371E" w:rsidRPr="00DE371E" w:rsidRDefault="00DE371E" w:rsidP="00DE371E">
      <w:pPr>
        <w:numPr>
          <w:ilvl w:val="0"/>
          <w:numId w:val="13"/>
        </w:numPr>
        <w:shd w:val="clear" w:color="auto" w:fill="FFFFFF"/>
        <w:spacing w:before="100" w:beforeAutospacing="1" w:after="0" w:line="240" w:lineRule="auto"/>
        <w:rPr>
          <w:rFonts w:ascii="Helvetica" w:eastAsia="Times New Roman" w:hAnsi="Helvetica" w:cs="Helvetica"/>
          <w:color w:val="333333"/>
          <w:kern w:val="0"/>
          <w14:ligatures w14:val="none"/>
        </w:rPr>
      </w:pPr>
      <w:r>
        <w:t>모순: 포도주는 지상에서는 악으로 여겨지지만, 천국에서는 상급으로 약속된다.</w:t>
      </w:r>
    </w:p>
    <w:p w14:paraId="17BE6DFB" w14:textId="77777777" w:rsidR="00DE371E" w:rsidRPr="00DE371E" w:rsidRDefault="00DE371E" w:rsidP="00055F2D">
      <w:pPr>
        <w:pStyle w:val="Heading2"/>
      </w:pPr>
      <w:r>
        <w:t>바드르 전투에 참여한 천사의 수</w:t>
      </w:r>
    </w:p>
    <w:p w14:paraId="7F8E065A" w14:textId="77777777" w:rsidR="00DE371E" w:rsidRPr="00DE371E" w:rsidRDefault="00DE371E" w:rsidP="00DE371E">
      <w:pPr>
        <w:numPr>
          <w:ilvl w:val="0"/>
          <w:numId w:val="14"/>
        </w:numPr>
        <w:shd w:val="clear" w:color="auto" w:fill="FFFFFF"/>
        <w:spacing w:before="100" w:beforeAutospacing="1" w:after="0" w:line="240" w:lineRule="auto"/>
        <w:rPr>
          <w:rFonts w:ascii="Helvetica" w:eastAsia="Times New Roman" w:hAnsi="Helvetica" w:cs="Helvetica"/>
          <w:color w:val="333333"/>
          <w:kern w:val="0"/>
          <w14:ligatures w14:val="none"/>
        </w:rPr>
      </w:pPr>
      <w:r>
        <w:t>&amp;quot;알라께서 바드르 전투에서 너를 도우셨으니... 내가 천 명의 천사들을 겹겹이 세워 너를 돕겠다.&amp;quot; (꾸란 3:124)</w:t>
      </w:r>
    </w:p>
    <w:p w14:paraId="0696B88A" w14:textId="77777777" w:rsidR="00DE371E" w:rsidRPr="00DE371E" w:rsidRDefault="00DE371E" w:rsidP="00DE371E">
      <w:pPr>
        <w:numPr>
          <w:ilvl w:val="0"/>
          <w:numId w:val="14"/>
        </w:numPr>
        <w:shd w:val="clear" w:color="auto" w:fill="FFFFFF"/>
        <w:spacing w:before="100" w:beforeAutospacing="1" w:after="0" w:line="240" w:lineRule="auto"/>
        <w:rPr>
          <w:rFonts w:ascii="Helvetica" w:eastAsia="Times New Roman" w:hAnsi="Helvetica" w:cs="Helvetica"/>
          <w:color w:val="333333"/>
          <w:kern w:val="0"/>
          <w14:ligatures w14:val="none"/>
        </w:rPr>
      </w:pPr>
      <w:r>
        <w:t>&amp;quot;그렇다, 만일 너희가 굳건히 버틴다면... 너희 주님께서 오천 명의 천사들을 보내어 무시무시한 공격을 감행하시어 너희를 도우실 것이다.&amp;quot; (꾸란 3:125)</w:t>
      </w:r>
    </w:p>
    <w:p w14:paraId="5F3233C3" w14:textId="77777777" w:rsidR="00DE371E" w:rsidRPr="00DE371E" w:rsidRDefault="00DE371E" w:rsidP="00DE371E">
      <w:pPr>
        <w:numPr>
          <w:ilvl w:val="0"/>
          <w:numId w:val="14"/>
        </w:numPr>
        <w:shd w:val="clear" w:color="auto" w:fill="FFFFFF"/>
        <w:spacing w:before="100" w:beforeAutospacing="1" w:after="0" w:line="240" w:lineRule="auto"/>
        <w:rPr>
          <w:rFonts w:ascii="Helvetica" w:eastAsia="Times New Roman" w:hAnsi="Helvetica" w:cs="Helvetica"/>
          <w:color w:val="333333"/>
          <w:kern w:val="0"/>
          <w14:ligatures w14:val="none"/>
        </w:rPr>
      </w:pPr>
      <w:r>
        <w:t>불일치: 천사 지원군의 수가 인접한 구절에서 1,000명, 3,000명 또는 5,000명으로 다양하게 나타납니다.</w:t>
      </w:r>
    </w:p>
    <w:p w14:paraId="23F8B16F" w14:textId="77777777" w:rsidR="00DE371E" w:rsidRPr="00DE371E" w:rsidRDefault="00DE371E" w:rsidP="00055F2D">
      <w:pPr>
        <w:pStyle w:val="Heading2"/>
      </w:pPr>
      <w:r>
        <w:t>죽음의 순간에 누가 영혼을 데려가는가?</w:t>
      </w:r>
    </w:p>
    <w:p w14:paraId="16BBB0E4" w14:textId="77777777" w:rsidR="00DE371E" w:rsidRPr="00DE371E" w:rsidRDefault="00DE371E" w:rsidP="00DE371E">
      <w:pPr>
        <w:numPr>
          <w:ilvl w:val="0"/>
          <w:numId w:val="15"/>
        </w:numPr>
        <w:shd w:val="clear" w:color="auto" w:fill="FFFFFF"/>
        <w:spacing w:before="100" w:beforeAutospacing="1" w:after="0" w:line="240" w:lineRule="auto"/>
        <w:rPr>
          <w:rFonts w:ascii="Helvetica" w:eastAsia="Times New Roman" w:hAnsi="Helvetica" w:cs="Helvetica"/>
          <w:color w:val="333333"/>
          <w:kern w:val="0"/>
          <w14:ligatures w14:val="none"/>
        </w:rPr>
      </w:pPr>
      <w:r>
        <w:t>&amp;quot;죽음의 때에 영혼을 거두어 가시는 이는 알라시니라.&amp;quot; (꾸란 39:42)</w:t>
      </w:r>
    </w:p>
    <w:p w14:paraId="397DCBD5" w14:textId="77777777" w:rsidR="00DE371E" w:rsidRPr="00DE371E" w:rsidRDefault="00DE371E" w:rsidP="00DE371E">
      <w:pPr>
        <w:numPr>
          <w:ilvl w:val="0"/>
          <w:numId w:val="15"/>
        </w:numPr>
        <w:shd w:val="clear" w:color="auto" w:fill="FFFFFF"/>
        <w:spacing w:before="100" w:beforeAutospacing="1" w:after="0" w:line="240" w:lineRule="auto"/>
        <w:rPr>
          <w:rFonts w:ascii="Helvetica" w:eastAsia="Times New Roman" w:hAnsi="Helvetica" w:cs="Helvetica"/>
          <w:color w:val="333333"/>
          <w:kern w:val="0"/>
          <w14:ligatures w14:val="none"/>
        </w:rPr>
      </w:pPr>
      <w:r>
        <w:t>&amp;quot;너희를 담당하는 죽음의 천사가 (정당한 방법으로) 너희 영혼을 거두어 갈 것이다.&amp;quot; (꾸란 32:11)</w:t>
      </w:r>
    </w:p>
    <w:p w14:paraId="2A017C47" w14:textId="77777777" w:rsidR="00DE371E" w:rsidRPr="00DE371E" w:rsidRDefault="00DE371E" w:rsidP="00DE371E">
      <w:pPr>
        <w:numPr>
          <w:ilvl w:val="0"/>
          <w:numId w:val="15"/>
        </w:numPr>
        <w:shd w:val="clear" w:color="auto" w:fill="FFFFFF"/>
        <w:spacing w:before="100" w:beforeAutospacing="1" w:after="0" w:line="240" w:lineRule="auto"/>
        <w:rPr>
          <w:rFonts w:ascii="Helvetica" w:eastAsia="Times New Roman" w:hAnsi="Helvetica" w:cs="Helvetica"/>
          <w:color w:val="333333"/>
          <w:kern w:val="0"/>
          <w14:ligatures w14:val="none"/>
        </w:rPr>
      </w:pPr>
      <w:r>
        <w:t>&amp;quot;그러나 죽음이 닥쳐 천사들이 그들의 영혼을 거두어 갈 때 그들은 어떻게 될 것인가?&amp;quot; (꾸란 47:27)</w:t>
      </w:r>
    </w:p>
    <w:p w14:paraId="160977BA" w14:textId="77777777" w:rsidR="00DE371E" w:rsidRPr="00DE371E" w:rsidRDefault="00DE371E" w:rsidP="00DE371E">
      <w:pPr>
        <w:numPr>
          <w:ilvl w:val="0"/>
          <w:numId w:val="15"/>
        </w:numPr>
        <w:shd w:val="clear" w:color="auto" w:fill="FFFFFF"/>
        <w:spacing w:before="100" w:beforeAutospacing="1" w:after="0" w:line="240" w:lineRule="auto"/>
        <w:rPr>
          <w:rFonts w:ascii="Helvetica" w:eastAsia="Times New Roman" w:hAnsi="Helvetica" w:cs="Helvetica"/>
          <w:color w:val="333333"/>
          <w:kern w:val="0"/>
          <w14:ligatures w14:val="none"/>
        </w:rPr>
      </w:pPr>
      <w:r>
        <w:t>모순점: 영혼을 거두는 행위가 알라에게 직접적으로 귀속되기도 하고, 한 명의 천사에 의해 행해지기도 하며, 여러 천사에 의해 행해지기도 합니다.</w:t>
      </w:r>
    </w:p>
    <w:p w14:paraId="0442DC70" w14:textId="77777777" w:rsidR="00DE371E" w:rsidRPr="00DE371E" w:rsidRDefault="00DE371E" w:rsidP="00DE371E">
      <w:pPr>
        <w:shd w:val="clear" w:color="auto" w:fill="FFFFFF"/>
        <w:spacing w:after="240" w:line="240" w:lineRule="auto"/>
        <w:rPr>
          <w:rFonts w:ascii="Helvetica" w:eastAsia="Times New Roman" w:hAnsi="Helvetica" w:cs="Helvetica"/>
          <w:color w:val="333333"/>
          <w:kern w:val="0"/>
          <w14:ligatures w14:val="none"/>
        </w:rPr>
      </w:pPr>
      <w:r>
        <w:t>이러한 예시는 쿠란 본문이 표면적으로는 자기모순적으로 보이는 부분을 강조합니다. 그러나 이슬람 해석학(타프시르)은 쿠란을 23년에 걸쳐 계시된 하나의 일관된 전체로 간주하여 이러한 모순들을 해소합니다.</w:t>
      </w:r>
    </w:p>
    <w:p w14:paraId="140F5B34" w14:textId="77777777" w:rsidR="00DE371E" w:rsidRPr="00DE371E" w:rsidRDefault="00DE371E" w:rsidP="000A4419">
      <w:pPr>
        <w:pStyle w:val="Heading1"/>
      </w:pPr>
      <w:r>
        <w:t>3. 종합적 비판: 신학적 및 논리적 함의</w:t>
      </w:r>
    </w:p>
    <w:p w14:paraId="2C2A9B4E" w14:textId="77777777" w:rsidR="00DE371E" w:rsidRPr="00DE371E" w:rsidRDefault="00DE371E" w:rsidP="00DE371E">
      <w:pPr>
        <w:shd w:val="clear" w:color="auto" w:fill="FFFFFF"/>
        <w:spacing w:after="240" w:line="240" w:lineRule="auto"/>
        <w:rPr>
          <w:rFonts w:ascii="Helvetica" w:eastAsia="Times New Roman" w:hAnsi="Helvetica" w:cs="Helvetica"/>
          <w:color w:val="333333"/>
          <w:kern w:val="0"/>
          <w14:ligatures w14:val="none"/>
        </w:rPr>
      </w:pPr>
      <w:r>
        <w:t>쿠란은 7세기에 유대-기독교적 요소들을 새로운 유일신론적 틀에 맞춰 재해석한 문헌으로 보이지만, 그 과정에서 신약성경과 해결할 수 없는 충돌을 야기합니다. 신학적으로, 이슬람이 예수의 신성과 속죄를 부정하는 것은 기독교 복음의 핵심, 즉 그리스도의 희생을 통한 은혜로 말미암는 구원을 훼손합니다. 논리적으로, 쿠란이 성경의 본래 진실성을 인정하면서도(수라 5:46-47) 증거 없이 성경의 변질을 주장한다면, 이는 회의론을 불러일으킬 수밖에 없습니다. 더욱이, 쿠란 내부의 모순은 인간의 영향력을 시사하며, &amp;quot;예수 그리스도는 어제나 오늘이나 영원히 동일하시다&amp;quot;(히브리서 13:8)라는 성경의 변치 않는 진리에 대한 강조와 대조를 이룹니다.</w:t>
      </w:r>
    </w:p>
    <w:p w14:paraId="7994C8C3" w14:textId="77777777" w:rsidR="00DE371E" w:rsidRPr="00DE371E" w:rsidRDefault="00DE371E" w:rsidP="00DE371E">
      <w:pPr>
        <w:shd w:val="clear" w:color="auto" w:fill="FFFFFF"/>
        <w:spacing w:after="240" w:line="240" w:lineRule="auto"/>
        <w:rPr>
          <w:rFonts w:ascii="Helvetica" w:eastAsia="Times New Roman" w:hAnsi="Helvetica" w:cs="Helvetica"/>
          <w:color w:val="333333"/>
          <w:kern w:val="0"/>
          <w14:ligatures w14:val="none"/>
        </w:rPr>
      </w:pPr>
      <w:r>
        <w:t>이 비판은 무함마드를 성경에서 경고한 대로 거짓 선지자로 볼 가능성을 제기합니다. &amp;quot;그러나 우리나 하늘에서 온 천사라도 우리가 너희에게 전한 복음 외에 다른 복음을 전하면 하나님의 저주를 받을 것이다!&amp;quot; (갈라디아서 1:8)</w:t>
      </w:r>
    </w:p>
    <w:p w14:paraId="5BE6E157" w14:textId="77777777" w:rsidR="00DE371E" w:rsidRPr="00DE371E" w:rsidRDefault="00DE371E" w:rsidP="000A4419">
      <w:pPr>
        <w:pStyle w:val="Heading1"/>
      </w:pPr>
      <w:r>
        <w:t>4. 가상 시나리오: 성경 말씀에 근거하여 예수님이 무슬림에게 하셨을 법한 말씀은 무엇인가?</w:t>
      </w:r>
    </w:p>
    <w:p w14:paraId="5AF71ED4" w14:textId="77777777" w:rsidR="005A01D1" w:rsidRDefault="00DE371E" w:rsidP="00DE371E">
      <w:pPr>
        <w:shd w:val="clear" w:color="auto" w:fill="FFFFFF"/>
        <w:spacing w:after="240" w:line="240" w:lineRule="auto"/>
        <w:rPr>
          <w:rFonts w:ascii="Helvetica" w:eastAsia="Times New Roman" w:hAnsi="Helvetica" w:cs="Helvetica"/>
          <w:color w:val="333333"/>
          <w:kern w:val="0"/>
          <w14:ligatures w14:val="none"/>
        </w:rPr>
      </w:pPr>
      <w:r>
        <w:t>&amp;quot;아브라함이 있기 전부터 나는 있었다!&amp;quot; (요한복음 8:58) &amp;quot;나와 아버지는 하나이다.&amp;quot; (요한복음 10:30) &amp;quot;나를 본 사람은 아버지를 본 것이다. 어찌하여 너희가 &amp;#39;아버지를 보여주십시오&amp;#39;라고 말하느냐?&amp;quot; (요한복음 14:9) &amp;quot;거짓 선지자들을 조심하라. 그들은 양의 옷을 입고 너희에게 오지만 속으로는 사나운 늑대다. 그들의 열매로 그들을 알게 될 것이다.&amp;quot; (마태복음 7:15-16) &amp;quot;많은 거짓 선지자들이 나타나 많은 사람을 속일 것이다.&amp;quot; (마태복음 24:11) &amp;quot;거짓 메시아들과 거짓 선지자들이 나타나 큰 표적과 기적을 행하여, 할 수만 있다면 택함 받은 자들까지도 속이려 할 것이다.&amp;quot; (마태복음 24:24) &amp;quot;모든 사람이 너희를 칭찬할 때에 너희에게 화가 있을 것이다. 이는 그들의 조상들이 거짓 선지자들을 그렇게 대했기 때문이다.&amp;quot; (누가복음 6:26) &amp;quot;나는 길이요 진리요 생명이다. 나를 통하지 않고는 아무도 아버지께로 올 수 없다.&amp;quot; (요한복음 14:6) &amp;quot;나는 문이다. 나를 통하여 들어오는 자는 구원을 받을 것이다.&amp;quot; (요한복음 10:9) &amp;quot;진실로 내가 너희에게 말한다. 내 말을 듣고 나를 보내신 이를 믿는 자는 영생을 얻고 심판을 받지 않을 것이다. 사망에서 생명으로 옮겨진 것이다.&amp;quot; (요한복음 5:24) &amp;quot;하나님이 세상을 이처럼 사랑하사 독생자를 주셨으니 이는 누구든지 그를 믿는 자는 멸망하지 않고 영생을 얻게 하려 함이라. 하나님이 그의 아들을 세상에 보내신 것은 세상을 심판하려 하심이 아니요 세상을 구원하려 하심이라. 그를 믿는 자는 정죄를 받지 아니하나 믿지 않는 자는 이미 정죄를 받았으니 이는 하나님의 독생자의 이름을 믿지 아니하였음이라.&amp;quot; (요한복음 3:16-18) &amp;quot;수고하고 짐 진 자들아 다 내게로 오라 내가 너희를 쉬게 하리라.&amp;quot; (마태복음 11:28)</w:t>
      </w:r>
    </w:p>
    <w:p w14:paraId="4B4F2C9C" w14:textId="77777777" w:rsidR="009F4079" w:rsidRPr="009F4079" w:rsidRDefault="009F4079" w:rsidP="009F4079">
      <w:pPr>
        <w:pStyle w:val="Heading1"/>
      </w:pPr>
      <w:r>
        <w:t>5. 가상 시나리오: 사도들이 성경 말씀을 바탕으로 무슬림들에게 어떤 말을 했을까?</w:t>
      </w:r>
    </w:p>
    <w:p w14:paraId="376F2CFF"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부활하신 그리스도를 직접 목격하고 교회의 창시자인 사도들은 예수님의 신성을 깎아내리거나 은혜의 복음을 왜곡하거나, 예수님으로부터 직접 받은 계시와 모순되는 “새로운” 계시를 제시하는 모든 메시지에 대해 거듭 경고했습니다. 신약 성경의 관점에서 볼 때, 쿠란이 십자가 처형, 삼위일체, 그리고 오직 그리스도를 통한 구원을 부인하는 것은 사도들이 “다른 복음”이자 아들을 부인하는 것으로 간주하여 강력하게 비난할 만한 행위입니다.</w:t>
      </w:r>
    </w:p>
    <w:p w14:paraId="3F1E01B0"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바울(이방인의 사도):</w:t>
      </w:r>
    </w:p>
    <w:p w14:paraId="7D33889D" w14:textId="77777777" w:rsidR="009F4079" w:rsidRPr="009F4079" w:rsidRDefault="009F4079" w:rsidP="009F4079">
      <w:pPr>
        <w:numPr>
          <w:ilvl w:val="0"/>
          <w:numId w:val="16"/>
        </w:numPr>
        <w:shd w:val="clear" w:color="auto" w:fill="FFFFFF"/>
        <w:spacing w:after="240" w:line="240" w:lineRule="auto"/>
        <w:rPr>
          <w:rFonts w:ascii="Helvetica" w:eastAsia="Times New Roman" w:hAnsi="Helvetica" w:cs="Helvetica"/>
          <w:color w:val="333333"/>
          <w:kern w:val="0"/>
          <w14:ligatures w14:val="none"/>
        </w:rPr>
      </w:pPr>
      <w:r>
        <w:t>“나는 여러분이 그리스도의 은혜로 여러분을 부르신 분을 이처럼 속히 버리고 다른 복음, 곧 복음이 아닌 것을 따르는 것에 놀랐습니다. 어떤 사람들이 여러분을 혼란에 빠뜨리고 그리스도의 복음을 왜곡하려 하고 있습니다. 그러나 우리나 하늘에서 온 천사라 할지라도 우리가 여러분에게 전한 복음과 다른 복음을 전한다면 영원한 정죄를 받을 것입니다!” (갈라디아서 1:6-8)</w:t>
      </w:r>
    </w:p>
    <w:p w14:paraId="3D0CDA68" w14:textId="77777777" w:rsidR="009F4079" w:rsidRPr="009F4079" w:rsidRDefault="009F4079" w:rsidP="009F4079">
      <w:pPr>
        <w:numPr>
          <w:ilvl w:val="0"/>
          <w:numId w:val="16"/>
        </w:numPr>
        <w:shd w:val="clear" w:color="auto" w:fill="FFFFFF"/>
        <w:spacing w:after="240" w:line="240" w:lineRule="auto"/>
        <w:rPr>
          <w:rFonts w:ascii="Helvetica" w:eastAsia="Times New Roman" w:hAnsi="Helvetica" w:cs="Helvetica"/>
          <w:color w:val="333333"/>
          <w:kern w:val="0"/>
          <w14:ligatures w14:val="none"/>
        </w:rPr>
      </w:pPr>
      <w:r>
        <w:t>“우리가 이미 말한 바와 같이, 이제 다시 말합니다. 누구든지 여러분이 받아들인 복음과 다른 복음을 전한다면, 그는 영원한 정죄를 받을 것입니다!” (갈라디아서 1:9)</w:t>
      </w:r>
    </w:p>
    <w:p w14:paraId="3123ACDC" w14:textId="77777777" w:rsidR="009F4079" w:rsidRPr="009F4079" w:rsidRDefault="009F4079" w:rsidP="009F4079">
      <w:pPr>
        <w:numPr>
          <w:ilvl w:val="0"/>
          <w:numId w:val="16"/>
        </w:numPr>
        <w:shd w:val="clear" w:color="auto" w:fill="FFFFFF"/>
        <w:spacing w:after="240" w:line="240" w:lineRule="auto"/>
        <w:rPr>
          <w:rFonts w:ascii="Helvetica" w:eastAsia="Times New Roman" w:hAnsi="Helvetica" w:cs="Helvetica"/>
          <w:color w:val="333333"/>
          <w:kern w:val="0"/>
          <w14:ligatures w14:val="none"/>
        </w:rPr>
      </w:pPr>
      <w:r>
        <w:t>“어리석은 갈라디아 사람들아! 누가 너희를 미혹했느냐? 너희 눈앞에 예수 그리스도께서 십자가에 못 박히신 모습이 분명히 보였잖아. 내가 너희에게 묻고 싶은 것은 단 하나뿐이다. 너희가 성령을 받은 것이 율법을 지킴으로써냐, 아니면 들은 말씀을 믿음으로써냐?” (갈라디아서 3:1-2)</w:t>
      </w:r>
    </w:p>
    <w:p w14:paraId="40AB4F09" w14:textId="77777777" w:rsidR="009F4079" w:rsidRPr="009F4079" w:rsidRDefault="009F4079" w:rsidP="009F4079">
      <w:pPr>
        <w:numPr>
          <w:ilvl w:val="0"/>
          <w:numId w:val="16"/>
        </w:numPr>
        <w:shd w:val="clear" w:color="auto" w:fill="FFFFFF"/>
        <w:spacing w:after="240" w:line="240" w:lineRule="auto"/>
        <w:rPr>
          <w:rFonts w:ascii="Helvetica" w:eastAsia="Times New Roman" w:hAnsi="Helvetica" w:cs="Helvetica"/>
          <w:color w:val="333333"/>
          <w:kern w:val="0"/>
          <w14:ligatures w14:val="none"/>
        </w:rPr>
      </w:pPr>
      <w:r>
        <w:t>“그러나 우리나 하늘에서 온 천사라도 우리가 너희에게 전한 복음 외에 다른 복음을 전하면 하나님의 저주를 받을지어다!” (갈라디아서 1:8 - 바울 자신이 반복한 구절이므로 강조하기 위해 다시 언급함)</w:t>
      </w:r>
    </w:p>
    <w:p w14:paraId="0703E151" w14:textId="77777777" w:rsidR="009F4079" w:rsidRPr="009F4079" w:rsidRDefault="009F4079" w:rsidP="009F4079">
      <w:pPr>
        <w:numPr>
          <w:ilvl w:val="0"/>
          <w:numId w:val="16"/>
        </w:numPr>
        <w:shd w:val="clear" w:color="auto" w:fill="FFFFFF"/>
        <w:spacing w:after="240" w:line="240" w:lineRule="auto"/>
        <w:rPr>
          <w:rFonts w:ascii="Helvetica" w:eastAsia="Times New Roman" w:hAnsi="Helvetica" w:cs="Helvetica"/>
          <w:color w:val="333333"/>
          <w:kern w:val="0"/>
          <w14:ligatures w14:val="none"/>
        </w:rPr>
      </w:pPr>
      <w:r>
        <w:t>“거짓말쟁이는 누구입니까? 예수께서 그리스도이심을 부인하는 사람입니다. 그런 사람은 적그리스도입니다. 아버지와 아들을 부인하는 사람입니다. 아들을 부인하는 사람은 아버지를 모를 수 있습니다. 아들을 인정하는 사람은 아버지도 모실 수 있습니다.” (요한일서 2:22-23, 바울의 신학을 반영함)</w:t>
      </w:r>
    </w:p>
    <w:p w14:paraId="3AE79A1F"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베드로 (그리스도께서 교회를 세우신 반석):</w:t>
      </w:r>
    </w:p>
    <w:p w14:paraId="62106BDB" w14:textId="77777777" w:rsidR="009F4079" w:rsidRPr="009F4079" w:rsidRDefault="009F4079" w:rsidP="009F4079">
      <w:pPr>
        <w:numPr>
          <w:ilvl w:val="0"/>
          <w:numId w:val="17"/>
        </w:numPr>
        <w:shd w:val="clear" w:color="auto" w:fill="FFFFFF"/>
        <w:spacing w:after="240" w:line="240" w:lineRule="auto"/>
        <w:rPr>
          <w:rFonts w:ascii="Helvetica" w:eastAsia="Times New Roman" w:hAnsi="Helvetica" w:cs="Helvetica"/>
          <w:color w:val="333333"/>
          <w:kern w:val="0"/>
          <w14:ligatures w14:val="none"/>
        </w:rPr>
      </w:pPr>
      <w:r>
        <w:t>“그러나 백성 가운데 거짓 선지자들이 있었던 것처럼, 너희 가운데도 거짓 교사들이 있을 것이다. 그들은 은밀히 파괴적인 이단 사상을 퍼뜨리고, 심지어 자기들을 구원하신 주님을 부인하며, 스스로에게 급속한 멸망을 초래할 것이다.” (베드로후서 2:1)</w:t>
      </w:r>
    </w:p>
    <w:p w14:paraId="2B068D2C" w14:textId="77777777" w:rsidR="009F4079" w:rsidRPr="009F4079" w:rsidRDefault="009F4079" w:rsidP="009F4079">
      <w:pPr>
        <w:numPr>
          <w:ilvl w:val="0"/>
          <w:numId w:val="17"/>
        </w:numPr>
        <w:shd w:val="clear" w:color="auto" w:fill="FFFFFF"/>
        <w:spacing w:after="240" w:line="240" w:lineRule="auto"/>
        <w:rPr>
          <w:rFonts w:ascii="Helvetica" w:eastAsia="Times New Roman" w:hAnsi="Helvetica" w:cs="Helvetica"/>
          <w:color w:val="333333"/>
          <w:kern w:val="0"/>
          <w14:ligatures w14:val="none"/>
        </w:rPr>
      </w:pPr>
      <w:r>
        <w:t>“많은 사람이 그들의 타락한 행실을 따라 진리의 길을 더럽힐 것입니다… 이런 사람들은 물 없는 샘이요 폭풍에 휩쓸린 안개와 같습니다. 칠흑 같은 어둠이 그들을 위해 예비되어 있습니다.” (베드로후서 2:2, 17)</w:t>
      </w:r>
    </w:p>
    <w:p w14:paraId="356297F1"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요한(사랑받는 제자):</w:t>
      </w:r>
    </w:p>
    <w:p w14:paraId="226BD2EB" w14:textId="77777777" w:rsidR="009F4079" w:rsidRPr="009F4079" w:rsidRDefault="009F4079" w:rsidP="009F4079">
      <w:pPr>
        <w:numPr>
          <w:ilvl w:val="0"/>
          <w:numId w:val="18"/>
        </w:numPr>
        <w:shd w:val="clear" w:color="auto" w:fill="FFFFFF"/>
        <w:spacing w:after="240" w:line="240" w:lineRule="auto"/>
        <w:rPr>
          <w:rFonts w:ascii="Helvetica" w:eastAsia="Times New Roman" w:hAnsi="Helvetica" w:cs="Helvetica"/>
          <w:color w:val="333333"/>
          <w:kern w:val="0"/>
          <w14:ligatures w14:val="none"/>
        </w:rPr>
      </w:pPr>
      <w:r>
        <w:t>“사랑하는 여러분, 모든 영을 다 믿지 말고 그 영들이 하나님께 속한 것인지 시험해 보십시오. 거짓 선지자들이 세상에 많이 나왔기 때문입니다. 하나님의 영은 이렇게 분별할 수 있습니다. 예수 그리스도께서 육신으로 오셨음을 고백하는 영은 하나님께 속한 것이요, 예수를 고백하지 않는 영은 하나님께 속한 것이 아닙니다. 이것은 적그리스도의 영입니다…” (요한일서 4:1-3)</w:t>
      </w:r>
    </w:p>
    <w:p w14:paraId="1D873719" w14:textId="77777777" w:rsidR="009F4079" w:rsidRPr="009F4079" w:rsidRDefault="009F4079" w:rsidP="009F4079">
      <w:pPr>
        <w:numPr>
          <w:ilvl w:val="0"/>
          <w:numId w:val="18"/>
        </w:numPr>
        <w:shd w:val="clear" w:color="auto" w:fill="FFFFFF"/>
        <w:spacing w:after="240" w:line="240" w:lineRule="auto"/>
        <w:rPr>
          <w:rFonts w:ascii="Helvetica" w:eastAsia="Times New Roman" w:hAnsi="Helvetica" w:cs="Helvetica"/>
          <w:color w:val="333333"/>
          <w:kern w:val="0"/>
          <w14:ligatures w14:val="none"/>
        </w:rPr>
      </w:pPr>
      <w:r>
        <w:t>“거짓말쟁이는 누구입니까? 예수께서 그리스도이심을 부인하는 사람입니다… 아들을 부인하는 사람은 아버지를 부인할 수 없습니다…” (요한일서 2:22-23)</w:t>
      </w:r>
    </w:p>
    <w:p w14:paraId="6759769F" w14:textId="77777777" w:rsidR="009F4079" w:rsidRPr="009F4079" w:rsidRDefault="009F4079" w:rsidP="009F4079">
      <w:pPr>
        <w:numPr>
          <w:ilvl w:val="0"/>
          <w:numId w:val="18"/>
        </w:numPr>
        <w:shd w:val="clear" w:color="auto" w:fill="FFFFFF"/>
        <w:spacing w:after="240" w:line="240" w:lineRule="auto"/>
        <w:rPr>
          <w:rFonts w:ascii="Helvetica" w:eastAsia="Times New Roman" w:hAnsi="Helvetica" w:cs="Helvetica"/>
          <w:color w:val="333333"/>
          <w:kern w:val="0"/>
          <w14:ligatures w14:val="none"/>
        </w:rPr>
      </w:pPr>
      <w:r>
        <w:t>“우리는 사람의 증언을 받아들이지만, 하나님의 증언은 더욱 크다… 하나님의 아들을 믿는 사람은 이 증언을 받아들이는 것이다. 하나님을 믿지 않는 사람은 하나님을 거짓말쟁이로 만드는 것이다. 이는 그들이 하나님께서 그의 아들에 관하여 주신 증언을 믿지 않았기 때문이다.” (요한일서 5:9-10)</w:t>
      </w:r>
    </w:p>
    <w:p w14:paraId="6E28A8F8"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유다(야고보의 형제):</w:t>
      </w:r>
    </w:p>
    <w:p w14:paraId="28E731EC" w14:textId="77777777" w:rsidR="009F4079" w:rsidRPr="009F4079" w:rsidRDefault="009F4079" w:rsidP="009F4079">
      <w:pPr>
        <w:numPr>
          <w:ilvl w:val="0"/>
          <w:numId w:val="19"/>
        </w:numPr>
        <w:shd w:val="clear" w:color="auto" w:fill="FFFFFF"/>
        <w:spacing w:after="240" w:line="240" w:lineRule="auto"/>
        <w:rPr>
          <w:rFonts w:ascii="Helvetica" w:eastAsia="Times New Roman" w:hAnsi="Helvetica" w:cs="Helvetica"/>
          <w:color w:val="333333"/>
          <w:kern w:val="0"/>
          <w14:ligatures w14:val="none"/>
        </w:rPr>
      </w:pPr>
      <w:r>
        <w:t>“나는 마음이 불편하여 여러분에게 편지를 써서 권면합니다. 하나님께서 거룩한 백성에게 한 번에 맡기신 믿음을 굳게 지키십시오. 오래전에 정죄받을 것이 예언된 어떤 사람들이 몰래 여러분 가운데 들어왔습니다. 그들은 경건하지 못한 자들로서, 하나님의 은혜를 악용하여 음행을 저지르고, 우리의 유일한 주권자이시며 주님이신 예수 그리스도를 부인합니다.” (유다서 3-4절)</w:t>
      </w:r>
    </w:p>
    <w:p w14:paraId="48730014"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사도들은 천사(가브리엘)가 자신들의 목격담과 모순되는 &amp;quot;최종&amp;quot; 계시를 전했다는 쿠란의 주장을, 자신들이 경고했던 바로 그 상황, 특히 바울이 &amp;quot;하늘에서 온 천사&amp;quot;가 다른 복음을 전파한다고 명시적으로 언급한 것과 같은 상황으로 여겼을 것입니다.</w:t>
      </w:r>
    </w:p>
    <w:p w14:paraId="7ED6D4D5" w14:textId="77777777" w:rsidR="009F4079" w:rsidRPr="009F4079" w:rsidRDefault="009F4079" w:rsidP="009F4079">
      <w:pPr>
        <w:pStyle w:val="Heading1"/>
      </w:pPr>
      <w:r>
        <w:t>6. 가상 시나리오: 구약 예언자들이 성경 말씀을 바탕으로 무슬림에게 어떤 말을 전했을까?</w:t>
      </w:r>
    </w:p>
    <w:p w14:paraId="12AFD9DB"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구약의 예언자들은 무함마드보다 수 세기 전에 예언했지만, 그들의 말은 하나님의 계시의 영원성, 신성한 메시아의 도래, 토라 언약의 최종성, 그리고 하나님의 이름으로 말하면서 그분의 이전 말씀을 부정하는 거짓 예언자들에 대한 엄중한 경고를 확립했습니다. 성경적 관점에서 볼 때, 히브리 성경에 예언된 신성한 아들을 부인하면서 자신을 &amp;quot;예언자들의 마지막&amp;quot;이라고 주장하는 것은 궁극적인 거짓 예언으로 여겨질 것입니다.</w:t>
      </w:r>
    </w:p>
    <w:p w14:paraId="7F455E60"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모세(가장 위대한 예언자이자, 그를 통해 토라가 전해졌다):</w:t>
      </w:r>
    </w:p>
    <w:p w14:paraId="23429571" w14:textId="77777777" w:rsidR="009F4079" w:rsidRPr="009F4079" w:rsidRDefault="009F4079" w:rsidP="009F4079">
      <w:pPr>
        <w:numPr>
          <w:ilvl w:val="0"/>
          <w:numId w:val="20"/>
        </w:numPr>
        <w:shd w:val="clear" w:color="auto" w:fill="FFFFFF"/>
        <w:spacing w:after="240" w:line="240" w:lineRule="auto"/>
        <w:rPr>
          <w:rFonts w:ascii="Helvetica" w:eastAsia="Times New Roman" w:hAnsi="Helvetica" w:cs="Helvetica"/>
          <w:color w:val="333333"/>
          <w:kern w:val="0"/>
          <w14:ligatures w14:val="none"/>
        </w:rPr>
      </w:pPr>
      <w:r>
        <w:t>“만일 선지자나 꿈으로 예언하는 자가 너희 가운데 나타나서 표적이나 기적을 말하고, 그 표적이나 기적이 이루어졌는데도 그 선지자가 ‘우리가 알지 못하는 다른 신들을 섬기자’ 하고 ‘그들을 경배하자’ 하면, 너희는 그 선지자의 말을 듣지 말라… 그 선지자는 죽여야 한다… 너희 하나님 여호와께서 너희가 온 마음과 온 영혼으로 그분을 사랑하는지 시험하시는 것이다.” (신명기 13:1-3,5)</w:t>
      </w:r>
    </w:p>
    <w:p w14:paraId="4C6BE099" w14:textId="77777777" w:rsidR="009F4079" w:rsidRPr="009F4079" w:rsidRDefault="009F4079" w:rsidP="009F4079">
      <w:pPr>
        <w:numPr>
          <w:ilvl w:val="0"/>
          <w:numId w:val="20"/>
        </w:numPr>
        <w:shd w:val="clear" w:color="auto" w:fill="FFFFFF"/>
        <w:spacing w:after="240" w:line="240" w:lineRule="auto"/>
        <w:rPr>
          <w:rFonts w:ascii="Helvetica" w:eastAsia="Times New Roman" w:hAnsi="Helvetica" w:cs="Helvetica"/>
          <w:color w:val="333333"/>
          <w:kern w:val="0"/>
          <w14:ligatures w14:val="none"/>
        </w:rPr>
      </w:pPr>
      <w:r>
        <w:t>“그러나 내 이름으로 내가 명하지 않은 것을 말하는 선지자나 다른 신들의 이름으로 말하는 선지자는 죽임을 당해야 한다.” (신명기 18:20)</w:t>
      </w:r>
    </w:p>
    <w:p w14:paraId="61943189" w14:textId="77777777" w:rsidR="009F4079" w:rsidRPr="009F4079" w:rsidRDefault="009F4079" w:rsidP="009F4079">
      <w:pPr>
        <w:numPr>
          <w:ilvl w:val="0"/>
          <w:numId w:val="20"/>
        </w:numPr>
        <w:shd w:val="clear" w:color="auto" w:fill="FFFFFF"/>
        <w:spacing w:after="240" w:line="240" w:lineRule="auto"/>
        <w:rPr>
          <w:rFonts w:ascii="Helvetica" w:eastAsia="Times New Roman" w:hAnsi="Helvetica" w:cs="Helvetica"/>
          <w:color w:val="333333"/>
          <w:kern w:val="0"/>
          <w14:ligatures w14:val="none"/>
        </w:rPr>
      </w:pPr>
      <w:r>
        <w:t>“여호와께서 내게 이르시되… 내가 그들의 동족 이스라엘 사람 중에서 너와 같은 선지자를 일으켜 내 말을 그의 입에 두리라… 만일 누구든지 그 선지자가 내 이름으로 하는 말을 듣지 아니하면 내가 친히 그를 책망하리라.” (신명기 18:17-19 - 7세기 아라비아 선지자가 아니라 그리스도 안에서 성취됨)</w:t>
      </w:r>
    </w:p>
    <w:p w14:paraId="0D3D3A73"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이사야(메시아 예언자):</w:t>
      </w:r>
    </w:p>
    <w:p w14:paraId="00F813EA" w14:textId="77777777" w:rsidR="009F4079" w:rsidRPr="009F4079" w:rsidRDefault="009F4079" w:rsidP="009F4079">
      <w:pPr>
        <w:numPr>
          <w:ilvl w:val="0"/>
          <w:numId w:val="21"/>
        </w:numPr>
        <w:shd w:val="clear" w:color="auto" w:fill="FFFFFF"/>
        <w:spacing w:after="240" w:line="240" w:lineRule="auto"/>
        <w:rPr>
          <w:rFonts w:ascii="Helvetica" w:eastAsia="Times New Roman" w:hAnsi="Helvetica" w:cs="Helvetica"/>
          <w:color w:val="333333"/>
          <w:kern w:val="0"/>
          <w14:ligatures w14:val="none"/>
        </w:rPr>
      </w:pPr>
      <w:r>
        <w:t>“우리에게 한 아이가 태어났고, 우리에게 한 아들이 주어졌으니… 그의 이름은 놀라운 조언자, 전능하신 하나님, 영원한 아버지, 평화의 왕이라 불릴 것이다.” (이사야 9:6 - 이는 하나님께 아들이 없다고 주장하는 쿠란 4:171과 정면으로 모순된다)</w:t>
      </w:r>
    </w:p>
    <w:p w14:paraId="4820AC15" w14:textId="77777777" w:rsidR="009F4079" w:rsidRPr="009F4079" w:rsidRDefault="009F4079" w:rsidP="009F4079">
      <w:pPr>
        <w:numPr>
          <w:ilvl w:val="0"/>
          <w:numId w:val="21"/>
        </w:numPr>
        <w:shd w:val="clear" w:color="auto" w:fill="FFFFFF"/>
        <w:spacing w:after="240" w:line="240" w:lineRule="auto"/>
        <w:rPr>
          <w:rFonts w:ascii="Helvetica" w:eastAsia="Times New Roman" w:hAnsi="Helvetica" w:cs="Helvetica"/>
          <w:color w:val="333333"/>
          <w:kern w:val="0"/>
          <w14:ligatures w14:val="none"/>
        </w:rPr>
      </w:pPr>
      <w:r>
        <w:t>“보라, 내가 붙드는 나의 종이 여기 있다… 내가 내 영을 그에게 부어 주리라… 그의 가르침에 섬들이 소망을 두리라… 그가 땅 위에 정의를 세울 때까지 그는 흔들리지도 않고 낙심하지도 않을 것이다.” (이사야 42:1-4 - 마태복음 12:18-21에서는 예수에게 적용된 구절이며, 무함마드에게 적용된 것이 아닙니다.)</w:t>
      </w:r>
    </w:p>
    <w:p w14:paraId="287684B0" w14:textId="77777777" w:rsidR="009F4079" w:rsidRPr="009F4079" w:rsidRDefault="009F4079" w:rsidP="009F4079">
      <w:pPr>
        <w:numPr>
          <w:ilvl w:val="0"/>
          <w:numId w:val="21"/>
        </w:numPr>
        <w:shd w:val="clear" w:color="auto" w:fill="FFFFFF"/>
        <w:spacing w:after="240" w:line="240" w:lineRule="auto"/>
        <w:rPr>
          <w:rFonts w:ascii="Helvetica" w:eastAsia="Times New Roman" w:hAnsi="Helvetica" w:cs="Helvetica"/>
          <w:color w:val="333333"/>
          <w:kern w:val="0"/>
          <w14:ligatures w14:val="none"/>
        </w:rPr>
      </w:pPr>
      <w:r>
        <w:t>“누가 우리의 말을 믿었는가?… 그는 우리 죄 때문에 찔렸고, 우리 불의 때문에 상했도다… 여호와께서 우리 모두의 죄악을 그에게 지우셨도다.” (이사야 53:1-6 - 십자가에 못 박혀 고난받는 종을 묘사한 구절로, 쿠란 4:157에서는 부정됨)</w:t>
      </w:r>
    </w:p>
    <w:p w14:paraId="65CD17D2"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예레미야:</w:t>
      </w:r>
    </w:p>
    <w:p w14:paraId="0817C2DC" w14:textId="77777777" w:rsidR="009F4079" w:rsidRPr="009F4079" w:rsidRDefault="009F4079" w:rsidP="009F4079">
      <w:pPr>
        <w:numPr>
          <w:ilvl w:val="0"/>
          <w:numId w:val="22"/>
        </w:numPr>
        <w:shd w:val="clear" w:color="auto" w:fill="FFFFFF"/>
        <w:spacing w:after="240" w:line="240" w:lineRule="auto"/>
        <w:rPr>
          <w:rFonts w:ascii="Helvetica" w:eastAsia="Times New Roman" w:hAnsi="Helvetica" w:cs="Helvetica"/>
          <w:color w:val="333333"/>
          <w:kern w:val="0"/>
          <w14:ligatures w14:val="none"/>
        </w:rPr>
      </w:pPr>
      <w:r>
        <w:t>“선지자들이 내 이름으로 거짓 예언을 하고 있다. 나는 그들을 보내지 않았다… 그들은 너희에게 거짓된 환상과 점술과 우상숭배와 자기들의 망상을 예언하고 있다.” (예레미야 14:14)</w:t>
      </w:r>
    </w:p>
    <w:p w14:paraId="129B3729" w14:textId="77777777" w:rsidR="009F4079" w:rsidRPr="009F4079" w:rsidRDefault="009F4079" w:rsidP="009F4079">
      <w:pPr>
        <w:numPr>
          <w:ilvl w:val="0"/>
          <w:numId w:val="22"/>
        </w:numPr>
        <w:shd w:val="clear" w:color="auto" w:fill="FFFFFF"/>
        <w:spacing w:after="240" w:line="240" w:lineRule="auto"/>
        <w:rPr>
          <w:rFonts w:ascii="Helvetica" w:eastAsia="Times New Roman" w:hAnsi="Helvetica" w:cs="Helvetica"/>
          <w:color w:val="333333"/>
          <w:kern w:val="0"/>
          <w14:ligatures w14:val="none"/>
        </w:rPr>
      </w:pPr>
      <w:r>
        <w:t>“선지자들이 너희에게 예언하는 것을 듣지 말라. 그들은 너희에게 헛된 희망을 심어 줄 뿐이다. 그들은 자기 생각에서 나온 환상을 말하는 것이지 여호와의 입에서 나온 것이 아니다.” (예레미야 23:16)</w:t>
      </w:r>
    </w:p>
    <w:p w14:paraId="679FCD13"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말라키(구약의 마지막 예언자):</w:t>
      </w:r>
    </w:p>
    <w:p w14:paraId="788B400B" w14:textId="77777777" w:rsidR="009F4079" w:rsidRPr="009F4079" w:rsidRDefault="009F4079" w:rsidP="009F4079">
      <w:pPr>
        <w:numPr>
          <w:ilvl w:val="0"/>
          <w:numId w:val="23"/>
        </w:numPr>
        <w:shd w:val="clear" w:color="auto" w:fill="FFFFFF"/>
        <w:spacing w:after="240" w:line="240" w:lineRule="auto"/>
        <w:rPr>
          <w:rFonts w:ascii="Helvetica" w:eastAsia="Times New Roman" w:hAnsi="Helvetica" w:cs="Helvetica"/>
          <w:color w:val="333333"/>
          <w:kern w:val="0"/>
          <w14:ligatures w14:val="none"/>
        </w:rPr>
      </w:pPr>
      <w:r>
        <w:t>“보라, 내가 크고 두려운 여호와의 날이 오기 전에 선지자 엘리야를 너희에게 보내겠다… 그렇지 않으면 내가 와서 그 땅을 완전히 멸망시키겠다.” (말라키 4:5-6—이 예언은 마태복음 11:14에서 예수께서 요한 세례자를 통해 성취하셨으며, 이로써 구약 예언의 계보가 마무리된다.)</w:t>
      </w:r>
    </w:p>
    <w:p w14:paraId="1124E6A7"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다윗 (예언자이자 왕이며 시편 작가):</w:t>
      </w:r>
    </w:p>
    <w:p w14:paraId="4FB1437F" w14:textId="77777777" w:rsidR="009F4079" w:rsidRPr="009F4079" w:rsidRDefault="009F4079" w:rsidP="009F4079">
      <w:pPr>
        <w:numPr>
          <w:ilvl w:val="0"/>
          <w:numId w:val="24"/>
        </w:numPr>
        <w:shd w:val="clear" w:color="auto" w:fill="FFFFFF"/>
        <w:spacing w:after="240" w:line="240" w:lineRule="auto"/>
        <w:rPr>
          <w:rFonts w:ascii="Helvetica" w:eastAsia="Times New Roman" w:hAnsi="Helvetica" w:cs="Helvetica"/>
          <w:color w:val="333333"/>
          <w:kern w:val="0"/>
          <w14:ligatures w14:val="none"/>
        </w:rPr>
      </w:pPr>
      <w:r>
        <w:t>“그의 아들에게 입맞추라. 그렇지 않으면 그가 노하여 네 길이 멸망으로 이어질 것이다… 그에게 피하는 자는 모두 복이 있도다.” (시편 2:12)</w:t>
      </w:r>
    </w:p>
    <w:p w14:paraId="5E774D21" w14:textId="77777777" w:rsidR="009F4079" w:rsidRPr="009F4079" w:rsidRDefault="009F4079" w:rsidP="009F4079">
      <w:pPr>
        <w:numPr>
          <w:ilvl w:val="0"/>
          <w:numId w:val="24"/>
        </w:numPr>
        <w:shd w:val="clear" w:color="auto" w:fill="FFFFFF"/>
        <w:spacing w:after="240" w:line="240" w:lineRule="auto"/>
        <w:rPr>
          <w:rFonts w:ascii="Helvetica" w:eastAsia="Times New Roman" w:hAnsi="Helvetica" w:cs="Helvetica"/>
          <w:color w:val="333333"/>
          <w:kern w:val="0"/>
          <w14:ligatures w14:val="none"/>
        </w:rPr>
      </w:pPr>
      <w:r>
        <w:t>“여호와께서 나의 주에게 이르시되 내가 네 원수들을 네 발 아래 밟히게 할 때까지 내 오른편에 앉아 있으라 하시니라” (시편 110:1 - 예수께서 마태복음 22:41-46에서 자신의 신성을 증명하는 근거로 인용하심)</w:t>
      </w:r>
    </w:p>
    <w:p w14:paraId="21D6DDB5"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구약의 예언자들은 자신들이 예언한 신성한 아들을 부인하거나, 증거 없이 율법을 변질되었다고 재해석하거나, 새로운 율법을 덧붙이는 후대의 예언자 주장을 모세와 예레미야가 비난했던 바로 그 기만, 즉 “명령하지 않은 말”을 하고 사람들을 하나님께서 결코 변하지 않겠다고 맹세하신 영원한 언약에서 벗어나게 하는 행위로 여겼을 것입니다(시편 89:34; 105:8-10).</w:t>
      </w:r>
    </w:p>
    <w:p w14:paraId="27D9DE51" w14:textId="008905E8" w:rsidR="009F4079" w:rsidRDefault="009F4079" w:rsidP="00DE371E">
      <w:pPr>
        <w:shd w:val="clear" w:color="auto" w:fill="FFFFFF"/>
        <w:spacing w:after="240" w:line="240" w:lineRule="auto"/>
        <w:rPr>
          <w:rFonts w:ascii="Helvetica" w:eastAsia="Times New Roman" w:hAnsi="Helvetica" w:cs="Helvetica"/>
          <w:color w:val="333333"/>
          <w:kern w:val="0"/>
          <w14:ligatures w14:val="none"/>
        </w:rPr>
      </w:pPr>
      <w:r>
        <w:t>이 보완된 문서는 구약의 예언자부터 예수님과 그의 사도들에 이르기까지, 영원하신 아들을 폄하하고 은혜 대신 행위를 내세우는 모든 계시에 대해 한목소리로 반대하는 더욱 완전한 성경적 메시지를 제시합니다. “예수 그리스도는 어제나 오늘이나 영원히 동일하시니, 온갖 이상한 가르침에 미혹되지 마십시오.” (히브리서 13:8-9)</w:t>
      </w:r>
    </w:p>
    <w:sectPr w:rsidR="009F4079">
      <w:headerReference w:type="default" r:id="rId8"/>
      <w:footerReference w:type="default" r:id="rI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64DF9"/>
    <w:multiLevelType w:val="multilevel"/>
    <w:tmpl w:val="27B47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AB4B78"/>
    <w:multiLevelType w:val="multilevel"/>
    <w:tmpl w:val="1DA6C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C26956"/>
    <w:multiLevelType w:val="multilevel"/>
    <w:tmpl w:val="B2B67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5321E0"/>
    <w:multiLevelType w:val="multilevel"/>
    <w:tmpl w:val="854E9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267F3B"/>
    <w:multiLevelType w:val="multilevel"/>
    <w:tmpl w:val="7D000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600ACD"/>
    <w:multiLevelType w:val="multilevel"/>
    <w:tmpl w:val="F6AE1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0A108B5"/>
    <w:multiLevelType w:val="multilevel"/>
    <w:tmpl w:val="60E24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155DB8"/>
    <w:multiLevelType w:val="multilevel"/>
    <w:tmpl w:val="43A6B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4F92EAD"/>
    <w:multiLevelType w:val="multilevel"/>
    <w:tmpl w:val="CBC4C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211340"/>
    <w:multiLevelType w:val="multilevel"/>
    <w:tmpl w:val="68BC6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A2765A7"/>
    <w:multiLevelType w:val="multilevel"/>
    <w:tmpl w:val="0ACED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AC037B3"/>
    <w:multiLevelType w:val="multilevel"/>
    <w:tmpl w:val="1B38B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D525647"/>
    <w:multiLevelType w:val="multilevel"/>
    <w:tmpl w:val="4784F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7A4403"/>
    <w:multiLevelType w:val="multilevel"/>
    <w:tmpl w:val="D0E2F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18267D9"/>
    <w:multiLevelType w:val="multilevel"/>
    <w:tmpl w:val="9022D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83659A"/>
    <w:multiLevelType w:val="multilevel"/>
    <w:tmpl w:val="3DDEC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CA2121"/>
    <w:multiLevelType w:val="multilevel"/>
    <w:tmpl w:val="3404D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C4B6B46"/>
    <w:multiLevelType w:val="multilevel"/>
    <w:tmpl w:val="3D068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5B7F51"/>
    <w:multiLevelType w:val="multilevel"/>
    <w:tmpl w:val="51F80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7D63D53"/>
    <w:multiLevelType w:val="multilevel"/>
    <w:tmpl w:val="936AD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DA6508D"/>
    <w:multiLevelType w:val="multilevel"/>
    <w:tmpl w:val="03B20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0A56BE"/>
    <w:multiLevelType w:val="multilevel"/>
    <w:tmpl w:val="E53A8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2F86DF0"/>
    <w:multiLevelType w:val="multilevel"/>
    <w:tmpl w:val="B2749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88016D5"/>
    <w:multiLevelType w:val="multilevel"/>
    <w:tmpl w:val="48E61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8040748">
    <w:abstractNumId w:val="4"/>
  </w:num>
  <w:num w:numId="2" w16cid:durableId="151675692">
    <w:abstractNumId w:val="22"/>
  </w:num>
  <w:num w:numId="3" w16cid:durableId="1143810024">
    <w:abstractNumId w:val="18"/>
  </w:num>
  <w:num w:numId="4" w16cid:durableId="601105620">
    <w:abstractNumId w:val="9"/>
  </w:num>
  <w:num w:numId="5" w16cid:durableId="1768378646">
    <w:abstractNumId w:val="5"/>
  </w:num>
  <w:num w:numId="6" w16cid:durableId="369309610">
    <w:abstractNumId w:val="0"/>
  </w:num>
  <w:num w:numId="7" w16cid:durableId="1775633333">
    <w:abstractNumId w:val="10"/>
  </w:num>
  <w:num w:numId="8" w16cid:durableId="2080515313">
    <w:abstractNumId w:val="19"/>
  </w:num>
  <w:num w:numId="9" w16cid:durableId="1736972616">
    <w:abstractNumId w:val="16"/>
  </w:num>
  <w:num w:numId="10" w16cid:durableId="288829276">
    <w:abstractNumId w:val="2"/>
  </w:num>
  <w:num w:numId="11" w16cid:durableId="488250150">
    <w:abstractNumId w:val="7"/>
  </w:num>
  <w:num w:numId="12" w16cid:durableId="959381618">
    <w:abstractNumId w:val="11"/>
  </w:num>
  <w:num w:numId="13" w16cid:durableId="1562449274">
    <w:abstractNumId w:val="13"/>
  </w:num>
  <w:num w:numId="14" w16cid:durableId="972708783">
    <w:abstractNumId w:val="6"/>
  </w:num>
  <w:num w:numId="15" w16cid:durableId="1984235149">
    <w:abstractNumId w:val="1"/>
  </w:num>
  <w:num w:numId="16" w16cid:durableId="1880588191">
    <w:abstractNumId w:val="17"/>
  </w:num>
  <w:num w:numId="17" w16cid:durableId="1593125175">
    <w:abstractNumId w:val="14"/>
  </w:num>
  <w:num w:numId="18" w16cid:durableId="1144274219">
    <w:abstractNumId w:val="20"/>
  </w:num>
  <w:num w:numId="19" w16cid:durableId="1678799658">
    <w:abstractNumId w:val="21"/>
  </w:num>
  <w:num w:numId="20" w16cid:durableId="99179849">
    <w:abstractNumId w:val="15"/>
  </w:num>
  <w:num w:numId="21" w16cid:durableId="869882611">
    <w:abstractNumId w:val="3"/>
  </w:num>
  <w:num w:numId="22" w16cid:durableId="2055694233">
    <w:abstractNumId w:val="23"/>
  </w:num>
  <w:num w:numId="23" w16cid:durableId="1988390209">
    <w:abstractNumId w:val="12"/>
  </w:num>
  <w:num w:numId="24" w16cid:durableId="20700314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7DD"/>
    <w:rsid w:val="000507DD"/>
    <w:rsid w:val="00055F2D"/>
    <w:rsid w:val="000A4419"/>
    <w:rsid w:val="000A5F2F"/>
    <w:rsid w:val="00211270"/>
    <w:rsid w:val="003A4DF2"/>
    <w:rsid w:val="003D79D9"/>
    <w:rsid w:val="003F418D"/>
    <w:rsid w:val="004A24D2"/>
    <w:rsid w:val="005A01D1"/>
    <w:rsid w:val="006A6982"/>
    <w:rsid w:val="009015B2"/>
    <w:rsid w:val="009F4079"/>
    <w:rsid w:val="00BD0D01"/>
    <w:rsid w:val="00D13DFE"/>
    <w:rsid w:val="00DE371E"/>
    <w:rsid w:val="00F1694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17BAE"/>
  <w15:chartTrackingRefBased/>
  <w15:docId w15:val="{D82FAE9F-634E-490D-9FFB-88397754C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07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507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07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07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07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07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07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07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07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07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507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07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07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07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07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07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07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07DD"/>
    <w:rPr>
      <w:rFonts w:eastAsiaTheme="majorEastAsia" w:cstheme="majorBidi"/>
      <w:color w:val="272727" w:themeColor="text1" w:themeTint="D8"/>
    </w:rPr>
  </w:style>
  <w:style w:type="paragraph" w:styleId="Title">
    <w:name w:val="Title"/>
    <w:basedOn w:val="Normal"/>
    <w:next w:val="Normal"/>
    <w:link w:val="TitleChar"/>
    <w:uiPriority w:val="10"/>
    <w:qFormat/>
    <w:rsid w:val="000507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07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07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07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07DD"/>
    <w:pPr>
      <w:spacing w:before="160"/>
      <w:jc w:val="center"/>
    </w:pPr>
    <w:rPr>
      <w:i/>
      <w:iCs/>
      <w:color w:val="404040" w:themeColor="text1" w:themeTint="BF"/>
    </w:rPr>
  </w:style>
  <w:style w:type="character" w:customStyle="1" w:styleId="QuoteChar">
    <w:name w:val="Quote Char"/>
    <w:basedOn w:val="DefaultParagraphFont"/>
    <w:link w:val="Quote"/>
    <w:uiPriority w:val="29"/>
    <w:rsid w:val="000507DD"/>
    <w:rPr>
      <w:i/>
      <w:iCs/>
      <w:color w:val="404040" w:themeColor="text1" w:themeTint="BF"/>
    </w:rPr>
  </w:style>
  <w:style w:type="paragraph" w:styleId="ListParagraph">
    <w:name w:val="List Paragraph"/>
    <w:basedOn w:val="Normal"/>
    <w:uiPriority w:val="34"/>
    <w:qFormat/>
    <w:rsid w:val="000507DD"/>
    <w:pPr>
      <w:ind w:left="720"/>
      <w:contextualSpacing/>
    </w:pPr>
  </w:style>
  <w:style w:type="character" w:styleId="IntenseEmphasis">
    <w:name w:val="Intense Emphasis"/>
    <w:basedOn w:val="DefaultParagraphFont"/>
    <w:uiPriority w:val="21"/>
    <w:qFormat/>
    <w:rsid w:val="000507DD"/>
    <w:rPr>
      <w:i/>
      <w:iCs/>
      <w:color w:val="0F4761" w:themeColor="accent1" w:themeShade="BF"/>
    </w:rPr>
  </w:style>
  <w:style w:type="paragraph" w:styleId="IntenseQuote">
    <w:name w:val="Intense Quote"/>
    <w:basedOn w:val="Normal"/>
    <w:next w:val="Normal"/>
    <w:link w:val="IntenseQuoteChar"/>
    <w:uiPriority w:val="30"/>
    <w:qFormat/>
    <w:rsid w:val="000507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07DD"/>
    <w:rPr>
      <w:i/>
      <w:iCs/>
      <w:color w:val="0F4761" w:themeColor="accent1" w:themeShade="BF"/>
    </w:rPr>
  </w:style>
  <w:style w:type="character" w:styleId="IntenseReference">
    <w:name w:val="Intense Reference"/>
    <w:basedOn w:val="DefaultParagraphFont"/>
    <w:uiPriority w:val="32"/>
    <w:qFormat/>
    <w:rsid w:val="000507DD"/>
    <w:rPr>
      <w:b/>
      <w:bCs/>
      <w:smallCaps/>
      <w:color w:val="0F4761" w:themeColor="accent1" w:themeShade="BF"/>
      <w:spacing w:val="5"/>
    </w:rPr>
  </w:style>
  <w:style w:type="table" w:styleId="TableGrid">
    <w:name w:val="Table Grid"/>
    <w:basedOn w:val="TableNormal"/>
    <w:uiPriority w:val="39"/>
    <w:rsid w:val="005A01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5A01D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5171E1-B561-4855-9430-6152C68F9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9</Pages>
  <Words>3316</Words>
  <Characters>18906</Characters>
  <Application>Microsoft Office Word</Application>
  <DocSecurity>0</DocSecurity>
  <Lines>157</Lines>
  <Paragraphs>44</Paragraphs>
  <ScaleCrop>false</ScaleCrop>
  <Company/>
  <LinksUpToDate>false</LinksUpToDate>
  <CharactersWithSpaces>22178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12</cp:revision>
  <dcterms:created xsi:type="dcterms:W3CDTF">2025-10-23T20:08:00Z</dcterms:created>
  <dcterms:modified xsi:type="dcterms:W3CDTF">2025-11-07T12:07:00Z</dcterms:modified>
</cp:coreProperties>
</file>