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ಧರ್ಮಗ್ರಂಥದಲ್ಲಿ ಕನಸುಗಳು ಮತ್ತು ದರ್ಶನಗಳು</w:t>
      </w:r>
    </w:p>
    <w:p>
      <w:pPr>
        <w:spacing w:after="600"/>
        <w:jc w:val="center"/>
      </w:pPr>
      <w:r>
        <w:t>ದೇವರ ಸಂವಹನ ಮತ್ತು ವಿವೇಚನೆಗೆ ಕರೆ</w:t>
      </w:r>
    </w:p>
    <w:p>
      <w:pPr>
        <w:spacing w:after="400"/>
        <w:jc w:val="center"/>
      </w:pPr>
      <w:r>
        <w:t>ಬೈಬಲ್‌ ಕೇಂದ್ರಿತ ಅಧ್ಯಯನ</w:t>
      </w:r>
    </w:p>
    <w:p>
      <w:pPr>
        <w:pStyle w:val="Heading1"/>
      </w:pPr>
      <w:r>
        <w:t>ಪರಿಚಯ</w:t>
      </w:r>
    </w:p>
    <w:p>
      <w:pPr>
        <w:spacing w:after="200"/>
      </w:pPr>
      <w:r>
        <w:t>ದೇವರು ತನ್ನ ಜನರೊಂದಿಗೆ ಸಂವಹನ ನಡೆಸುವ ಒಂದು ಮಾರ್ಗವಾಗಿ ವಿಮೋಚನಾ ಇತಿಹಾಸದುದ್ದಕ್ಕೂ ಕನಸುಗಳು ಮತ್ತು ದರ್ಶನಗಳನ್ನು ಸಾರ್ವಭೌಮವಾಗಿ ಬಳಸಿದ್ದಾನೆ. ಇಂದು ಅವು ಬಹಿರಂಗಪಡಿಸುವಿಕೆಯ ಪ್ರಾಥಮಿಕ ಸಾಧನವಾಗಿಲ್ಲದಿದ್ದರೂ, ಅವು ಮಾರ್ಗದರ್ಶನ, ಎಚ್ಚರಿಕೆ, ಪ್ರೋತ್ಸಾಹ ಮತ್ತು ದೇವರ ಯೋಜನೆಗಳನ್ನು ಬಹಿರಂಗಪಡಿಸುವಲ್ಲಿ ನಿರ್ದಿಷ್ಟ ಉದ್ದೇಶಗಳನ್ನು ಪೂರೈಸಿವೆ.</w:t>
      </w:r>
    </w:p>
    <w:p>
      <w:pPr>
        <w:spacing w:after="200"/>
      </w:pPr>
      <w:r>
        <w:t>“ಮತ್ತು ಕೊನೆಯ ದಿನಗಳಲ್ಲಿ ನಾನು ಎಲ್ಲಾ ಮನುಷ್ಯರ ಮೇಲೆ ನನ್ನ ಆತ್ಮವನ್ನು ಸುರಿಸುವೆನು ಎಂದು ದೇವರು ಹೇಳುತ್ತಾನೆ, ಆಗ ನಿಮ್ಮ ಗಂಡು ಹೆಣ್ಣುಮಕ್ಕಳು ಪ್ರವಾದಿಸುವರು, ನಿಮ್ಮ ಯುವಕರು ದರ್ಶನಗಳನ್ನು ನೋಡುವರು, ಮತ್ತು ನಿಮ್ಮ ವೃದ್ಧರು ಕನಸುಗಳನ್ನು ಕಾಣುವರು.” - ಅಪೊಸ್ತಲರ ಕೃತ್ಯಗಳು 2:17 (ESV)</w:t>
      </w:r>
    </w:p>
    <w:p>
      <w:pPr>
        <w:pStyle w:val="Heading1"/>
      </w:pPr>
      <w:r>
        <w:t>ಬೈಬಲ್ ಭಾಷೆ: ಕನಸುಗಳು, ದರ್ಶನಗಳು ಮತ್ತು &amp;quot;ರಾತ್ರಿಯ ದರ್ಶನಗಳು&amp;quot;</w:t>
      </w:r>
    </w:p>
    <w:p>
      <w:pPr>
        <w:spacing w:after="200"/>
      </w:pPr>
      <w:r>
        <w:t>ಧರ್ಮಗ್ರಂಥವು ಹಲವಾರು ಸಂಬಂಧಿತ ಆದರೆ ವಿಭಿನ್ನ ಪದಗಳನ್ನು ಬಳಸುತ್ತದೆ:</w:t>
      </w:r>
    </w:p>
    <w:p>
      <w:pPr>
        <w:spacing w:after="120"/>
      </w:pPr>
      <w:r>
        <w:t>ಕನಸು</w:t>
      </w:r>
    </w:p>
    <w:p>
      <w:pPr>
        <w:spacing w:after="80"/>
      </w:pPr>
      <w:r>
        <w:t>ಹೀಬ್ರೂ: חֲלוֹם (ಚಲೋಮ್) — ನಿದ್ರೆಯ ಸಮಯದಲ್ಲಿ ಅನುಭವಗಳು.</w:t>
      </w:r>
    </w:p>
    <w:p>
      <w:pPr>
        <w:spacing w:after="200"/>
      </w:pPr>
      <w:r>
        <w:t>ಗ್ರೀಕ್: ὄναρ (ಓನಾರ್).</w:t>
      </w:r>
    </w:p>
    <w:p>
      <w:pPr>
        <w:spacing w:after="120"/>
      </w:pPr>
      <w:r>
        <w:t>ದೃಷ್ಟಿ</w:t>
      </w:r>
    </w:p>
    <w:p>
      <w:pPr>
        <w:spacing w:after="80"/>
      </w:pPr>
      <w:r>
        <w:t>ಹೀಬ್ರೂ: חָזוֹן (chazon), מַרְאָה (ಮಾರಾಹ್), ಅಥವಾ חִזָּיוֹן (ಚಿಜ್ಜಾಯನ್).</w:t>
      </w:r>
    </w:p>
    <w:p>
      <w:pPr>
        <w:spacing w:after="200"/>
      </w:pPr>
      <w:r>
        <w:t>ಗ್ರೀಕ್: ὅραμα (ಹೋರಾಮಾ) ಮತ್ತು ὀπτασία (ಆಪ್ಟಾಸಿಯಾ).</w:t>
      </w:r>
    </w:p>
    <w:p>
      <w:pPr>
        <w:spacing w:after="200"/>
      </w:pPr>
      <w:r>
        <w:t>&amp;quot;ರಾತ್ರಿಯ ದರ್ಶನಗಳು&amp;quot; - ರಾತ್ರಿಯ ಸಮಯದಲ್ಲಿ ಬಹಿರಂಗಪಡಿಸುವ ಅನುಭವಗಳು (ಯೋಬ 33:15; ಆದಿಕಾಂಡ 46:2; ದಾನಿಯೇಲ 2:19; 7:1).</w:t>
      </w:r>
    </w:p>
    <w:p>
      <w:pPr>
        <w:spacing w:after="200"/>
      </w:pPr>
      <w:r>
        <w:t>&amp;quot;ರಾತ್ರಿಯಲ್ಲಿ ದೇವರನ್ನು ನೋಡುವುದು&amp;quot; ಮತ್ತು ನಿದ್ರೆಯ ಸಮಯದಲ್ಲಿ ದೈವಿಕ ದರ್ಶನ</w:t>
      </w:r>
    </w:p>
    <w:p>
      <w:pPr>
        <w:spacing w:after="200"/>
      </w:pPr>
      <w:r>
        <w:t>ದೇವರು ರಾತ್ರಿಯಲ್ಲಿ ಭೇಟಿ ನೀಡುತ್ತಾನೆ ಅಥವಾ ಸಂವಹನ ನಡೆಸುತ್ತಾನೆ ಎಂದು ಧರ್ಮಗ್ರಂಥವು ವಿವರಿಸಿದಾಗ, ಅದು ಸೀಮಿತ ಆದರೆ ನಿಜವಾದ ದೈವಿಕ ಮುಖಾಮುಖಿಗಳನ್ನು ಸೂಚಿಸುತ್ತದೆ - ಆಗಾಗ್ಗೆ ಕನಸುಗಳು ಅಥವಾ ರಾತ್ರಿ ದರ್ಶನಗಳ ಮೂಲಕ.</w:t>
      </w:r>
    </w:p>
    <w:p>
      <w:pPr>
        <w:spacing w:after="120"/>
      </w:pPr>
      <w:r>
        <w:t>ಕೀರ್ತನೆಗಳು 17:3 (ESV)</w:t>
      </w:r>
    </w:p>
    <w:p>
      <w:pPr>
        <w:spacing w:after="80"/>
      </w:pPr>
      <w:r>
        <w:t>&amp;quot;ನೀನು ನನ್ನ ಹೃದಯವನ್ನು ಶೋಧಿಸಿದ್ದೀ, ರಾತ್ರಿಯಲ್ಲಿ ನನ್ನನ್ನು ಸಂದರ್ಶಿಸಿದ್ದೀ, ನೀನು ನನ್ನನ್ನು ಶೋಧಿಸಿದ್ದೀ, ಆದರೆ ನಿನಗೆ ಏನೂ ಸಿಗಲಿಲ್ಲ...&amp;quot;</w:t>
      </w:r>
    </w:p>
    <w:p>
      <w:pPr>
        <w:spacing w:after="200"/>
      </w:pPr>
      <w:r>
        <w:t>ಹೀಬ್ರೂ: פָּקַדְתָּ לַיְלָה (ಪಕಾಡ್ತ ಲೈಲಾ). ದೇವರು ರಾತ್ರಿಯ ಸಮಯದಲ್ಲಿ ದಾವೀದನನ್ನು ಸಕ್ರಿಯವಾಗಿ ಪರೀಕ್ಷಿಸಿದನು ಅಥವಾ ಭೇಟಿ ಮಾಡಿದನು - ರಾತ್ರಿಯ ಕನಸುಗಳು ಮತ್ತು ದರ್ಶನಗಳಿಗೆ ಅನುಗುಣವಾಗಿ. ಪ್ರವಾದಿಯಾಗಿ (ಕಾಯಿದೆಗಳು 2:30), ಇದು ಅವನು ನಿದ್ರಿಸುತ್ತಿರುವಾಗ ಆತ್ಮೀಯ ದೈವಿಕ ಬಹಿರಂಗಪಡಿಸುವಿಕೆಯನ್ನು ಪ್ರತಿಬಿಂಬಿಸುತ್ತದೆ.</w:t>
      </w:r>
    </w:p>
    <w:p>
      <w:pPr>
        <w:spacing w:after="120"/>
      </w:pPr>
      <w:r>
        <w:t>ಕೀರ್ತನೆಗಳು 17:15 (ESV)</w:t>
      </w:r>
    </w:p>
    <w:p>
      <w:pPr>
        <w:spacing w:after="80"/>
      </w:pPr>
      <w:r>
        <w:t>&amp;quot;ನಾನಾದರೋ ನೀತಿವಂತನಾಗಿ ನಿನ್ನ ಮುಖವನ್ನು ನೋಡುವೆನು; ನಾನು ಎಚ್ಚರವಾದಾಗ ನಿನ್ನ ಹೋಲಿಕೆಯಿಂದ ತೃಪ್ತನಾಗುವೆನು.&amp;quot;</w:t>
      </w:r>
    </w:p>
    <w:p>
      <w:pPr>
        <w:spacing w:after="200"/>
      </w:pPr>
      <w:r>
        <w:t>ಹೀಬ್ರೂ: פָּנִים (ಪನಿಮ್) ಮತ್ತು תְּמוּנָה (ತೆಮುನಾ). ಡೇವಿಡ್ ಎಚ್ಚರವಾದಾಗ ದೇವರ ಮುಖವನ್ನು ನೋಡುವ ಭರವಸೆಯನ್ನು ವ್ಯಕ್ತಪಡಿಸುತ್ತಾನೆ - ದೇವರ ಅಂತಿಮ ದರ್ಶನವನ್ನು ತೋರಿಸುತ್ತಾನೆ.</w:t>
      </w:r>
    </w:p>
    <w:p>
      <w:pPr>
        <w:pStyle w:val="Heading1"/>
      </w:pPr>
      <w:r>
        <w:t>ಪ್ರಕಟನೆಯಲ್ಲಿ ಬೈಬಲ್ನ ವ್ಯತ್ಯಾಸ</w:t>
      </w:r>
    </w:p>
    <w:p>
      <w:pPr>
        <w:spacing w:after="120"/>
      </w:pPr>
      <w:r>
        <w:t>ಅರಣ್ಯಕಾಂಡ 12:6-8 (ESV)</w:t>
      </w:r>
    </w:p>
    <w:p>
      <w:pPr>
        <w:spacing w:after="80"/>
      </w:pPr>
      <w:r>
        <w:t>&amp;quot;ನಿಮ್ಮಲ್ಲಿ ಒಬ್ಬ ಪ್ರವಾದಿ ಇದ್ದರೆ, ನಾನು ಕರ್ತನಾದ ನನಗೆ ದರ್ಶನದಲ್ಲಿ ಅವನಿಗೆ ತಿಳಿಯುತ್ತದೆ; ನಾನು ಅವನೊಂದಿಗೆ ಕನಸಿನಲ್ಲಿ ಮಾತನಾಡುತ್ತೇನೆ. ನನ್ನ ಸೇವಕನಾದ ಮೋಶೆಯೊಂದಿಗೆ ಹಾಗಲ್ಲ... ನಾನು ಅವನೊಂದಿಗೆ ಮುಖಾಮುಖಿಯಾಗಿ ಮಾತನಾಡುತ್ತೇನೆ, ಸ್ಪಷ್ಟವಾಗಿ, ಒಗಟುಗಳಲ್ಲಿ ಅಲ್ಲ...&amp;quot;</w:t>
      </w:r>
    </w:p>
    <w:p>
      <w:pPr>
        <w:spacing w:after="200"/>
      </w:pPr>
      <w:r>
        <w:t>ಹೆಚ್ಚಿನ ಬಹಿರಂಗಪಡಿಸುವಿಕೆಯು חָזוֹן (chazon) ಅಥವಾ חֲלוֹם (chalom) ಮೂಲಕ ಬಂದಿತು. ಮೋಸೆಸ್ ವಿಶಿಷ್ಟವಾಗಿ ನೇರ ಸಂವಹನವನ್ನು ಹೊಂದಿದ್ದರು (פֶּה אֶל־פֶּה - ಪೆಹ್ ಎಲ್ ಪೆಹ್).</w:t>
      </w:r>
    </w:p>
    <w:p>
      <w:pPr>
        <w:pStyle w:val="Heading1"/>
      </w:pPr>
      <w:r>
        <w:t>ಕನಸುಗಳು ಮತ್ತು ದರ್ಶನಗಳ ಉದಾಹರಣೆಗಳು (ರಾತ್ರಿ ದರ್ಶನಗಳು ಸೇರಿದಂತೆ)</w:t>
      </w:r>
    </w:p>
    <w:p>
      <w:pPr>
        <w:spacing w:after="120"/>
      </w:pPr>
      <w:r>
        <w:t>ಹಳೆಯ ಒಡಂಬಡಿಕೆ</w:t>
      </w:r>
    </w:p>
    <w:p>
      <w:pPr>
        <w:pStyle w:val="ListParagraph"/>
        <w:numPr>
          <w:ilvl w:val="0"/>
          <w:numId w:val="2"/>
        </w:numPr>
      </w:pPr>
      <w:r>
        <w:t>ಯಾಕೋಬನ ಏಣಿ ಮತ್ತು ರಾತ್ರಿಯ ಮುಖಾಮುಖಿಗಳು (ಆದಿಕಾಂಡ 28:12; 46:2)</w:t>
      </w:r>
    </w:p>
    <w:p>
      <w:pPr>
        <w:pStyle w:val="ListParagraph"/>
        <w:numPr>
          <w:ilvl w:val="0"/>
          <w:numId w:val="2"/>
        </w:numPr>
      </w:pPr>
      <w:r>
        <w:t>ಜೋಸೆಫ್ ದಿ ಪಿತೃಪ್ರಧಾನನ ಸಾಂಕೇತಿಕ ಚಾಲೋಮ್ ಕನಸುಗಳು</w:t>
      </w:r>
    </w:p>
    <w:p>
      <w:pPr>
        <w:pStyle w:val="ListParagraph"/>
        <w:numPr>
          <w:ilvl w:val="0"/>
          <w:numId w:val="2"/>
        </w:numPr>
      </w:pPr>
      <w:r>
        <w:t>ಡೇನಿಯಲ್‌ನ ಕನಸುಗಳು ಮತ್ತು ರಾತ್ರಿ ದರ್ಶನಗಳು</w:t>
      </w:r>
    </w:p>
    <w:p>
      <w:pPr>
        <w:pStyle w:val="ListParagraph"/>
        <w:numPr>
          <w:ilvl w:val="0"/>
          <w:numId w:val="2"/>
        </w:numPr>
        <w:spacing w:after="200"/>
      </w:pPr>
      <w:r>
        <w:t>ದಾವೀದನ ರಾತ್ರಿ ದರ್ಶನ ಮತ್ತು ದೇವರ ಮುಖವನ್ನು ನೋಡುವ ನಿರೀಕ್ಷೆ (ಕೀರ್ತನೆ 17:3, 15)</w:t>
      </w:r>
    </w:p>
    <w:p>
      <w:pPr>
        <w:spacing w:after="120"/>
      </w:pPr>
      <w:r>
        <w:t>ಹೊಸ ಒಡಂಬಡಿಕೆ</w:t>
      </w:r>
    </w:p>
    <w:p>
      <w:pPr>
        <w:pStyle w:val="ListParagraph"/>
        <w:numPr>
          <w:ilvl w:val="0"/>
          <w:numId w:val="2"/>
        </w:numPr>
      </w:pPr>
      <w:r>
        <w:t>ಮರಿಯಳ ಗಂಡನಾದ ಯೋಸೇಫ — ಓನರ್ ಕನಸಿನಲ್ಲಿ ದೇವದೂತರ ಸ್ಪಷ್ಟ ಸಂದೇಶಗಳು (ಮತ್ತಾಯ 1:20; 2:13, 19)</w:t>
      </w:r>
    </w:p>
    <w:p>
      <w:pPr>
        <w:pStyle w:val="ListParagraph"/>
        <w:numPr>
          <w:ilvl w:val="0"/>
          <w:numId w:val="2"/>
        </w:numPr>
      </w:pPr>
      <w:r>
        <w:t>ಪೇತ್ರನ ಸಾಂಕೇತಿಕ ಹೊರಮಾ ದರ್ಶನ (ಕಾಯಿದೆಗಳು 10)</w:t>
      </w:r>
    </w:p>
    <w:p>
      <w:pPr>
        <w:pStyle w:val="ListParagraph"/>
        <w:numPr>
          <w:ilvl w:val="0"/>
          <w:numId w:val="2"/>
        </w:numPr>
        <w:spacing w:after="200"/>
      </w:pPr>
      <w:r>
        <w:t>ಪೌಲನ ರಾತ್ರಿ ದರ್ಶನ (ಕಾಯಿದೆಗಳು 16:9)</w:t>
      </w:r>
    </w:p>
    <w:p>
      <w:pPr>
        <w:spacing w:after="200"/>
      </w:pPr>
      <w:r>
        <w:t>ದೇವತೆಗಳನ್ನು ಒಳಗೊಂಡ ಕನಸುಗಳು — ಕನಸುಗಳು (ಚಲೋಮ್ / ಓನರ್) ಅಥವಾ ರಾತ್ರಿ ದರ್ಶನಗಳ ಮೂಲಕ ಮಧ್ಯಸ್ಥಿಕೆ ವಹಿಸಲಾಗಿದೆ.</w:t>
      </w:r>
    </w:p>
    <w:p>
      <w:pPr>
        <w:pStyle w:val="Heading1"/>
      </w:pPr>
      <w:r>
        <w:t>ಚರ್ಚ್‌ನಲ್ಲಿ ಭವಿಷ್ಯವಾಣಿ, ಪ್ರಕಟನೆ ಮತ್ತು ಕ್ರಮ (1 ಕೊರಿಂಥ 14)</w:t>
      </w:r>
    </w:p>
    <w:p>
      <w:pPr>
        <w:spacing w:after="200"/>
      </w:pPr>
      <w:r>
        <w:t>1 ಕೊರಿಂಥ 14, (ಕನಸುಗಳು ಅಥವಾ ರಾತ್ರಿಯ ಅನುಭವಗಳಿಂದ ಸೇರಿದಂತೆ) ಬಹಿರಂಗಪಡಿಸುವಿಕೆಯು ಚರ್ಚ್ ಅನ್ನು ಹೇಗೆ ಬಲಪಡಿಸಬೇಕು, ಪರೀಕ್ಷಿಸಲ್ಪಡಬೇಕು (&amp;quot;ಇತರರು ಹೇಳುವುದನ್ನು ತೂಗಿ ನೋಡಲಿ&amp;quot; - ಪದ್ಯ 29) ಮತ್ತು ಕ್ರಮಬದ್ಧವಾಗಿ ಕಾರ್ಯನಿರ್ವಹಿಸಬೇಕು ಎಂಬುದನ್ನು ತೋರಿಸುತ್ತದೆ.</w:t>
      </w:r>
    </w:p>
    <w:p>
      <w:pPr>
        <w:pStyle w:val="Heading1"/>
      </w:pPr>
      <w:r>
        <w:t>ವಿವೇಚನೆ: ಕನಸುಗಳು, ದರ್ಶನಗಳು ಮತ್ತು ಬಹಿರಂಗಪಡಿಸುವಿಕೆಯನ್ನು ಪರೀಕ್ಷಿಸುವುದು</w:t>
      </w:r>
    </w:p>
    <w:p>
      <w:pPr>
        <w:spacing w:after="120"/>
      </w:pPr>
      <w:r>
        <w:t>ಕೊಲೊಸ್ಸೆಯವರಿಗೆ 2:18 (ESV)</w:t>
      </w:r>
    </w:p>
    <w:p>
      <w:pPr>
        <w:spacing w:after="200"/>
      </w:pPr>
      <w:r>
        <w:t>&amp;quot;ತಪಸ್ವಿತ್ವ ಮತ್ತು ದೇವತೆಗಳ ಆರಾಧನೆಯನ್ನು ಒತ್ತಾಯಿಸುತ್ತಾ, ದರ್ಶನಗಳ ಬಗ್ಗೆ ವಿವರವಾಗಿ ಹೇಳುತ್ತಾ, ತನ್ನ ಇಂದ್ರಿಯ ಮನಸ್ಸಿನಿಂದ ವಿನಾಕಾರಣ ಉಬ್ಬಿಕೊಂಡು, ನಿಮ್ಮನ್ನು ಯಾರೂ ಅನರ್ಹಗೊಳಿಸದಿರಲಿ...&amp;quot;</w:t>
      </w:r>
    </w:p>
    <w:p>
      <w:pPr>
        <w:spacing w:after="200"/>
      </w:pPr>
      <w:r>
        <w:t>ಸುಳ್ಳು ಬೋಧಕರು ಅಹಂಕಾರವನ್ನು ಸೃಷ್ಟಿಸಲು ದರ್ಶನಗಳು ಮತ್ತು ದೇವದೂತರ ಬೋಧನೆಗಳನ್ನು ಬಳಸಿದರು. ಇದು ಕ್ರಿಸ್ತನನ್ನು ಹಿಡಿದಿಟ್ಟುಕೊಳ್ಳಲು ವಿಫಲವಾಗಿದೆ.</w:t>
      </w:r>
    </w:p>
    <w:p>
      <w:pPr>
        <w:spacing w:after="120"/>
      </w:pPr>
      <w:r>
        <w:t>ಇತರ ಪ್ರಮುಖ ವಿವೇಚನಾ ವಾಕ್ಯವೃಂದಗಳು</w:t>
      </w:r>
    </w:p>
    <w:p>
      <w:pPr>
        <w:pStyle w:val="ListParagraph"/>
        <w:numPr>
          <w:ilvl w:val="0"/>
          <w:numId w:val="2"/>
        </w:numPr>
      </w:pPr>
      <w:r>
        <w:t>ಧರ್ಮೋಪದೇಶಕಾಂಡ 13:1-5</w:t>
      </w:r>
    </w:p>
    <w:p>
      <w:pPr>
        <w:pStyle w:val="ListParagraph"/>
        <w:numPr>
          <w:ilvl w:val="0"/>
          <w:numId w:val="2"/>
        </w:numPr>
      </w:pPr>
      <w:r>
        <w:t>1 ಯೋಹಾನ 4:1</w:t>
      </w:r>
    </w:p>
    <w:p>
      <w:pPr>
        <w:pStyle w:val="ListParagraph"/>
        <w:numPr>
          <w:ilvl w:val="0"/>
          <w:numId w:val="2"/>
        </w:numPr>
      </w:pPr>
      <w:r>
        <w:t>1 ಥೆಸಲೊನೀಕ 5:19-22</w:t>
      </w:r>
    </w:p>
    <w:p>
      <w:pPr>
        <w:pStyle w:val="ListParagraph"/>
        <w:numPr>
          <w:ilvl w:val="0"/>
          <w:numId w:val="2"/>
        </w:numPr>
      </w:pPr>
      <w:r>
        <w:t>2 ಕೊರಿಂಥದವರಿಗೆ 11:14</w:t>
      </w:r>
    </w:p>
    <w:p>
      <w:pPr>
        <w:pStyle w:val="ListParagraph"/>
        <w:numPr>
          <w:ilvl w:val="0"/>
          <w:numId w:val="2"/>
        </w:numPr>
        <w:spacing w:after="200"/>
      </w:pPr>
      <w:r>
        <w:t>ಮತ್ತಾಯ 7:15-20</w:t>
      </w:r>
    </w:p>
    <w:p>
      <w:pPr>
        <w:spacing w:after="120"/>
      </w:pPr>
      <w:r>
        <w:t>ಪ್ರಾಯೋಗಿಕ ಪರೀಕ್ಷೆಗಳು</w:t>
      </w:r>
    </w:p>
    <w:p>
      <w:pPr>
        <w:pStyle w:val="ListParagraph"/>
        <w:numPr>
          <w:ilvl w:val="0"/>
          <w:numId w:val="3"/>
        </w:numPr>
      </w:pPr>
      <w:r>
        <w:t>ಅದು ಎಲ್ಲಾ ಧರ್ಮಗ್ರಂಥಗಳೊಂದಿಗೆ ಹೊಂದಿಕೆಯಾಗುತ್ತದೆಯೇ?</w:t>
      </w:r>
    </w:p>
    <w:p>
      <w:pPr>
        <w:pStyle w:val="ListParagraph"/>
        <w:numPr>
          <w:ilvl w:val="0"/>
          <w:numId w:val="3"/>
        </w:numPr>
      </w:pPr>
      <w:r>
        <w:t>ಅದು ಯೇಸು ಕ್ರಿಸ್ತನನ್ನು ಉನ್ನತೀಕರಿಸುತ್ತದೆಯೇ?</w:t>
      </w:r>
    </w:p>
    <w:p>
      <w:pPr>
        <w:pStyle w:val="ListParagraph"/>
        <w:numPr>
          <w:ilvl w:val="0"/>
          <w:numId w:val="3"/>
        </w:numPr>
      </w:pPr>
      <w:r>
        <w:t>ಅದು ನಮ್ರತೆ ಮತ್ತು ಪ್ರೀತಿಯನ್ನು ಉಂಟುಮಾಡುತ್ತದೆಯೇ ಅಥವಾ ಹೆಮ್ಮೆ ಮತ್ತು ವಿಭಜನೆಯನ್ನು ಉಂಟುಮಾಡುತ್ತದೆಯೇ?</w:t>
      </w:r>
    </w:p>
    <w:p>
      <w:pPr>
        <w:pStyle w:val="ListParagraph"/>
        <w:numPr>
          <w:ilvl w:val="0"/>
          <w:numId w:val="3"/>
        </w:numPr>
      </w:pPr>
      <w:r>
        <w:t>ಅದು ದೈವಿಕ ಸಲಹೆ ಮತ್ತು ಆತ್ಮದ ಫಲದಿಂದ ದೃಢೀಕರಿಸಲ್ಪಟ್ಟಿದೆಯೇ?</w:t>
      </w:r>
    </w:p>
    <w:p>
      <w:pPr>
        <w:pStyle w:val="ListParagraph"/>
        <w:numPr>
          <w:ilvl w:val="0"/>
          <w:numId w:val="3"/>
        </w:numPr>
        <w:spacing w:after="200"/>
      </w:pPr>
      <w:r>
        <w:t>ಅದು ಸಭೆಯನ್ನು ಕಟ್ಟುತ್ತದೆಯೇ (1 ಕೊರಿಂಥ 14)?</w:t>
      </w:r>
    </w:p>
    <w:p>
      <w:pPr>
        <w:pStyle w:val="Heading1"/>
      </w:pPr>
      <w:r>
        <w:t>&amp;quot;ಮುಖಾಮುಖಿ&amp;quot;ಯ ಅರ್ಥ ಮತ್ತು ದೇವರ ನೇರ ದರ್ಶನ</w:t>
      </w:r>
    </w:p>
    <w:p>
      <w:pPr>
        <w:spacing w:after="120"/>
      </w:pPr>
      <w:r>
        <w:t>ಮೋಶೆಯ ವಿಶಿಷ್ಟ ಅನುಭವ</w:t>
      </w:r>
    </w:p>
    <w:p>
      <w:pPr>
        <w:spacing w:after="200"/>
      </w:pPr>
      <w:r>
        <w:t>“ಮುಖಾಮುಖಿ” = ಹೀಬ್ರೂ פָּנִים אֶל־פָּנִים (ಪಾನಿಮ್ ಎಲ್ ಪಾನಿಮ್). ನೇರ, ನಿಕಟ ಸಂವಹನ. ಹಳೆಯ ಒಡಂಬಡಿಕೆಯ ಪ್ರವಾದಿಗಳಲ್ಲಿ ವಿಶಿಷ್ಟ ಆದರೆ ಇನ್ನೂ ಸೀಮಿತವಾಗಿದೆ (ವಿಮೋಚನಕಾಂಡ 33:20).</w:t>
      </w:r>
    </w:p>
    <w:p>
      <w:pPr>
        <w:spacing w:after="120"/>
      </w:pPr>
      <w:r>
        <w:t>ಯೇಸುವಿನ ತಂದೆಯ ವಿಶಿಷ್ಟ ಮತ್ತು ನೇರ ಜ್ಞಾನ</w:t>
      </w:r>
    </w:p>
    <w:p>
      <w:pPr>
        <w:spacing w:after="200"/>
      </w:pPr>
      <w:r>
        <w:t>ದೇವರ ಶಾಶ್ವತ ಮಗನಾದ ಯೇಸು, ತಂದೆಯೊಂದಿಗೆ ಮೋಶೆಯ ಅನುಭವವನ್ನು ಮೀರಿದ ವಿಶಿಷ್ಟ, ನೇರ ಮತ್ತು ಮಧ್ಯಸ್ಥಿಕೆಯಿಲ್ಲದ ಸಂಬಂಧವನ್ನು ಹೊಂದಿದ್ದಾನೆ.</w:t>
      </w:r>
    </w:p>
    <w:p>
      <w:pPr>
        <w:spacing w:after="120"/>
      </w:pPr>
      <w:r>
        <w:t>ಯೋಹಾನ 1:18 (ESV)</w:t>
      </w:r>
    </w:p>
    <w:p>
      <w:pPr>
        <w:spacing w:after="80"/>
      </w:pPr>
      <w:r>
        <w:t>&amp;quot;ದೇವರನ್ನು ಯಾರೂ ಎಂದೂ ನೋಡಿಲ್ಲ; ತಂದೆಯ ಬಳಿಯಲ್ಲಿರುವ ಏಕೈಕ ದೇವರೇ ಆತನನ್ನು ತಿಳಿಯಪಡಿಸಿದ್ದಾನೆ.&amp;quot;</w:t>
      </w:r>
    </w:p>
    <w:p>
      <w:pPr>
        <w:spacing w:after="200"/>
      </w:pPr>
      <w:r>
        <w:t>ಯೇಸು ಮಾತ್ರ ತಂದೆಯನ್ನು ಪೂರ್ಣ ಅರ್ಥದಲ್ಲಿ ಕಂಡಿದ್ದಾನೆ ಏಕೆಂದರೆ ಅವನು ದೇವರು ಮಗನಾಗಿದ್ದಾನೆ.</w:t>
      </w:r>
    </w:p>
    <w:p>
      <w:pPr>
        <w:spacing w:after="120"/>
      </w:pPr>
      <w:r>
        <w:t>ಯೋಹಾನ 6:46 (ESV)</w:t>
      </w:r>
    </w:p>
    <w:p>
      <w:pPr>
        <w:spacing w:after="80"/>
      </w:pPr>
      <w:r>
        <w:t>&amp;quot;ದೇವರಿಂದ ಬಂದವನೇ ಹೊರತು ಬೇರೆ ಯಾರೂ ತಂದೆಯನ್ನು ನೋಡಿಲ್ಲ; ಅವನು ತಂದೆಯನ್ನು ನೋಡಿದ್ದಾನೆ.&amp;quot;</w:t>
      </w:r>
    </w:p>
    <w:p>
      <w:pPr>
        <w:spacing w:after="200"/>
      </w:pPr>
      <w:r>
        <w:t>ಯೇಸು ಮಾತ್ರ ತಂದೆಯನ್ನು ನೇರವಾಗಿ ಮತ್ತು ಸಂಪೂರ್ಣವಾಗಿ ನೋಡಿದ್ದಾನೆ.</w:t>
      </w:r>
    </w:p>
    <w:p>
      <w:pPr>
        <w:spacing w:after="120"/>
      </w:pPr>
      <w:r>
        <w:t>ಮತ್ತಾಯ 11:27 (ESV)</w:t>
      </w:r>
    </w:p>
    <w:p>
      <w:pPr>
        <w:spacing w:after="80"/>
      </w:pPr>
      <w:r>
        <w:t>&amp;quot;ನನ್ನ ತಂದೆಯು ಎಲ್ಲವನ್ನೂ ನನಗೆ ಒಪ್ಪಿಸಿದ್ದಾನೆ. ತಂದೆಯ ಹೊರತು ಮಗನನ್ನು ಯಾರೂ ತಿಳಿದಿಲ್ಲ; ಮಗನ ಹೊರತು ಮತ್ತು ಮಗನು ಯಾರಿಗೆ ಆತನನ್ನು ಬಹಿರಂಗಪಡಿಸಲು ಆರಿಸಿಕೊಳ್ಳುತ್ತಾನೋ ಅವರ ಹೊರತು ಯಾರೂ ತಂದೆಯನ್ನು ತಿಳಿದಿರುವುದಿಲ್ಲ.&amp;quot;</w:t>
      </w:r>
    </w:p>
    <w:p>
      <w:pPr>
        <w:spacing w:after="200"/>
      </w:pPr>
      <w:r>
        <w:t>ತಂದೆ ಮತ್ತು ಮಗನ ನಡುವೆ ಒಂದು ಅನನ್ಯ, ಪರಸ್ಪರ ಮತ್ತು ಪರಿಪೂರ್ಣ ಜ್ಞಾನವಿದೆ. ಯೇಸು ತಂದೆಯನ್ನು ಬಹಿರಂಗಪಡಿಸುತ್ತಾನೆ ಏಕೆಂದರೆ ಅವನು ಮಾತ್ರ ಅವನನ್ನು ನಿಜವಾಗಿಯೂ ತಿಳಿದಿದ್ದಾನೆ.</w:t>
      </w:r>
    </w:p>
    <w:p>
      <w:pPr>
        <w:spacing w:after="200"/>
      </w:pPr>
      <w:r>
        <w:t>ತಂದೆಯ ಬಗ್ಗೆ ಯೇಸುವಿನ ಜ್ಞಾನವು ಶಾಶ್ವತ ಮತ್ತು ಮೂಲತತ್ವಶಾಸ್ತ್ರೀಯವಾಗಿದೆ (ಅವನು ದೇವರು), ಮೋಶೆಯಂತೆ ಕೇವಲ ಒಂದು ಅನುಗ್ರಹಿತ ದರ್ಶನವಲ್ಲ. ಅದಕ್ಕಾಗಿಯೇ ಅವನು, &amp;quot;ನನ್ನನ್ನು ನೋಡಿದವನು ತಂದೆಯನ್ನು ನೋಡಿದ್ದಾನೆ&amp;quot; (ಯೋಹಾನ 14:9) ಎಂದು ಹೇಳಲು ಸಾಧ್ಯವಾಯಿತು.</w:t>
      </w:r>
    </w:p>
    <w:p>
      <w:pPr>
        <w:spacing w:after="120"/>
      </w:pPr>
      <w:r>
        <w:t>ಎಲ್ಲಾ ವಿಶ್ವಾಸಿಗಳಿಗೆ ಭವಿಷ್ಯದ ನಿರೀಕ್ಷೆ</w:t>
      </w:r>
    </w:p>
    <w:p>
      <w:pPr>
        <w:spacing w:after="80"/>
      </w:pPr>
      <w:r>
        <w:t>1 ಕೊರಿಂಥ 13:12 (ESV)</w:t>
      </w:r>
    </w:p>
    <w:p>
      <w:pPr>
        <w:spacing w:after="80"/>
      </w:pPr>
      <w:r>
        <w:t>&amp;quot;ಈಗ ನಾವು ಕನ್ನಡಿಯಲ್ಲಿ ಮಸುಕಾಗಿ ನೋಡುತ್ತೇವೆ, ಆದರೆ ನಂತರ ಮುಖಾಮುಖಿಯಾಗಿ ನೋಡುತ್ತೇವೆ. ಈಗ ನನಗೆ ಭಾಗಶಃ ತಿಳಿದಿದೆ; ಆಗ ನಾನು ಸಂಪೂರ್ಣವಾಗಿ ತಿಳಿದಿರುವಂತೆಯೇ ನಾನು ಸಂಪೂರ್ಣವಾಗಿ ತಿಳಿದುಕೊಳ್ಳುತ್ತೇನೆ.&amp;quot;</w:t>
      </w:r>
    </w:p>
    <w:p>
      <w:pPr>
        <w:spacing w:after="200"/>
      </w:pPr>
      <w:r>
        <w:t>ಗ್ರೀಕ್: πρόσωπον πρὸς πρόσωπον (ಪ್ರೊಸೊಪಾನ್ ಪ್ರೊಸ್ ಪ್ರೊಸೊಪೊನ್). ಶಾಶ್ವತತೆಯಲ್ಲಿ, ಎಲ್ಲಾ ವಿಶ್ವಾಸಿಗಳು ದೇವರೊಂದಿಗೆ ಪರಿಪೂರ್ಣವಾದ, ಅಡೆತಡೆಯಿಲ್ಲದ ಕಮ್ಯುನಿಯನ್ ಅನ್ನು ಹೊಂದಿರುತ್ತಾರೆ - ಮೋಶೆಗಿಂತ ಹೆಚ್ಚಿನವರು ಮತ್ತು ಯೇಸುವಿನ ಮೂಲಕ ಸಾಧ್ಯವಾಯಿತು.</w:t>
      </w:r>
    </w:p>
    <w:p>
      <w:pPr>
        <w:pStyle w:val="Heading1"/>
      </w:pPr>
      <w:r>
        <w:t>ಕ್ರಿಸ್ತನ ಶ್ರೇಷ್ಠತೆ ಮತ್ತು ಲಿಖಿತ ವಾಕ್ಯ</w:t>
      </w:r>
    </w:p>
    <w:p>
      <w:pPr>
        <w:spacing w:after="80"/>
      </w:pPr>
      <w:r>
        <w:t>&amp;quot;ದೇವರು ಬಹಳ ಹಿಂದೆಯೇ, ಹಲವು ಬಾರಿ ಮತ್ತು ವಿಧವಿಧವಾಗಿ ಪ್ರವಾದಿಗಳ ಮೂಲಕ ನಮ್ಮ ಪಿತೃಗಳ ಸಂಗಡ ಮಾತನಾಡಿದನು, ಆದರೆ ಈ ಕೊನೆಯ ದಿನಗಳಲ್ಲಿ ಆತನು ತನ್ನ ಮಗನ ಮೂಲಕ ನಮ್ಮ ಸಂಗಡ ಮಾತನಾಡಿದನು...&amp;quot;</w:t>
      </w:r>
    </w:p>
    <w:p>
      <w:pPr>
        <w:spacing w:after="200"/>
      </w:pPr>
      <w:r>
        <w:t>— ಇಬ್ರಿಯ 1:1-2 (ESV)</w:t>
      </w:r>
    </w:p>
    <w:p>
      <w:pPr>
        <w:spacing w:after="200"/>
      </w:pPr>
      <w:r>
        <w:t>ಎಲ್ಲಾ ಕನಸುಗಳು, ದರ್ಶನಗಳು ಮತ್ತು ಪ್ರವಾದಿಯ ಬಹಿರಂಗಪಡಿಸುವಿಕೆಗಳು ಕ್ರಿಸ್ತ ಮತ್ತು ಧರ್ಮಗ್ರಂಥಗಳಿಗೆ ಅಧೀನವಾಗಿರಬೇಕು.</w:t>
      </w:r>
    </w:p>
    <w:p>
      <w:pPr>
        <w:pStyle w:val="Heading1"/>
      </w:pPr>
      <w:r>
        <w:t>ಇಂದಿನ ವಿಶ್ವಾಸಿಗಳಿಗೆ</w:t>
      </w:r>
    </w:p>
    <w:p>
      <w:pPr>
        <w:spacing w:after="200"/>
      </w:pPr>
      <w:r>
        <w:t>ದೇವರು ಸಾರ್ವಭೌಮ ಮತ್ತು ಇನ್ನೂ ಕನಸುಗಳನ್ನು ಅಥವಾ ರಾತ್ರಿ ಭೇಟಿಗಳನ್ನು ನೀಡಬಹುದು. ಆದಾಗ್ಯೂ, ಅವು ಮಾರ್ಗದರ್ಶನದ ಸಾಮಾನ್ಯ ಸಾಧನಗಳಲ್ಲ. ಆರೋಗ್ಯಕರ ಕ್ರಿಶ್ಚಿಯನ್ ಜೀವನವು ಧರ್ಮಗ್ರಂಥ, ಪ್ರಾರ್ಥನೆ, ಆತ್ಮದ ಪ್ರಕಾಶ ಮತ್ತು ಯಾವುದೇ ಬಹಿರಂಗಪಡಿಸುವಿಕೆಯನ್ನು ಪರೀಕ್ಷಿಸುವ ಒಟ್ಟುಗೂಡಿದ ಚರ್ಚ್ ಅನ್ನು ಕೇಂದ್ರೀಕರಿಸುತ್ತದೆ (1 ಕೊರಿಂಥ 14).</w:t>
      </w:r>
    </w:p>
    <w:p>
      <w:pPr>
        <w:pStyle w:val="Heading1"/>
      </w:pPr>
      <w:r>
        <w:t>ತೀರ್ಮಾನ: ಪೂಜ್ಯ ಭರವಸೆ</w:t>
      </w:r>
    </w:p>
    <w:p>
      <w:pPr>
        <w:spacing w:after="200"/>
      </w:pPr>
      <w:r>
        <w:t>ಒಂದು ದಿನ ನಾವು ದೇವರ ಮುಖವನ್ನು ನೋಡುತ್ತೇವೆ ಮತ್ತು ಆತನ ಹೋಲಿಕೆಯಿಂದ ಸಂಪೂರ್ಣವಾಗಿ ತೃಪ್ತರಾಗುತ್ತೇವೆ (ಕೀರ್ತನೆ 17:15). ನಾವು ಆತನನ್ನು ಮುಖಾಮುಖಿಯಾಗಿ ಪರಿಪೂರ್ಣ ಸ್ಪಷ್ಟತೆಯಲ್ಲಿ ನೋಡುತ್ತೇವೆ (1 ಕೊರಿಂಥ 13:12). ಈ ಯುಗದಲ್ಲಿ ಯೇಸು ಮಾತ್ರ ತಂದೆಯನ್ನು ಸಂಪೂರ್ಣವಾಗಿ ನೋಡಿದ್ದಾನೆ, ಮತ್ತು ಒಂದು ದಿನ ಆತನ ಮೂಲಕ ನಾವು ದೇವರನ್ನು ಪರಿಪೂರ್ಣವಾಗಿ ತಿಳಿದುಕೊಳ್ಳುತ್ತೇವೆ.</w:t>
      </w:r>
    </w:p>
    <w:p>
      <w:pPr>
        <w:pStyle w:val="Heading1"/>
      </w:pPr>
      <w:r>
        <w:t>ಪ್ರತಿಬಿಂಬದ ಪ್ರಶ್ನೆಗಳು</w:t>
      </w:r>
    </w:p>
    <w:p>
      <w:pPr>
        <w:pStyle w:val="ListParagraph"/>
        <w:numPr>
          <w:ilvl w:val="0"/>
          <w:numId w:val="3"/>
        </w:numPr>
      </w:pPr>
      <w:r>
        <w:t>ಕೀರ್ತನೆ 17:3 ಮತ್ತು 17:15 ಹೇಗೆ ಪರಸ್ಪರ ಪೂರಕವಾಗಿವೆ?</w:t>
      </w:r>
    </w:p>
    <w:p>
      <w:pPr>
        <w:pStyle w:val="ListParagraph"/>
        <w:numPr>
          <w:ilvl w:val="0"/>
          <w:numId w:val="3"/>
        </w:numPr>
      </w:pPr>
      <w:r>
        <w:t>ಮೋಶೆಗೆ ಹೋಲಿಸಿದರೆ ಯೇಸುವಿನ ತಂದೆಯ ಜ್ಞಾನವು ವಿಶಿಷ್ಟವಾದುದು ಏಕೆ?</w:t>
      </w:r>
    </w:p>
    <w:p>
      <w:pPr>
        <w:pStyle w:val="ListParagraph"/>
        <w:numPr>
          <w:ilvl w:val="0"/>
          <w:numId w:val="3"/>
        </w:numPr>
      </w:pPr>
      <w:r>
        <w:t>ಸಭೆಯಲ್ಲಿ ಬಹಿರಂಗಪಡಿಸುವಿಕೆಯನ್ನು ಹೇಗೆ ನಿರ್ವಹಿಸಬೇಕು ಎಂಬುದನ್ನು 1 ಕೊರಿಂಥ 14 ಹೇಗೆ ಮಾರ್ಗದರ್ಶಿಸುತ್ತದೆ?</w:t>
      </w:r>
    </w:p>
    <w:p>
      <w:pPr>
        <w:pStyle w:val="ListParagraph"/>
        <w:numPr>
          <w:ilvl w:val="0"/>
          <w:numId w:val="3"/>
        </w:numPr>
      </w:pPr>
      <w:r>
        <w:t>ಒಂದು ದಿನ ದೇವರನ್ನು “ಮುಖಾಮುಖಿಯಾಗಿ” ನೋಡುವ ವಾಗ್ದಾನವು ನಿಮ್ಮನ್ನು ಹೇಗೆ ಪ್ರೋತ್ಸಾಹಿಸುತ್ತದೆ?</w:t>
      </w:r>
    </w:p>
    <w:p>
      <w:pPr>
        <w:spacing w:before="600"/>
        <w:jc w:val="center"/>
      </w:pPr>
      <w:r>
        <w:t>ಎಲ್ಲಾ ಶಾಸ್ತ್ರದ ಉಲ್ಲೇಖಗಳು ESV® ಬೈಬಲ್‌ನಿಂದ ಬಂದಿವೆ. ಅನುಮತಿಯೊಂದಿಗೆ ಬಳಸಲಾಗಿದೆ. ಎಲ್ಲ ಹಕ್ಕುಗಳನ್ನು ಕಾಯ್ದಿರಿಸಲಾಗಿದೆ.</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ಪುಟ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ಧರ್ಮಗ್ರಂಥದಲ್ಲಿ ಕನಸುಗಳು ಮತ್ತು ದರ್ಶನಗಳು - ಬೈಬಲ್ ಅಧ್ಯಯನ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