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ಮತ್ತಾಯ 5:5 ಚರ್ಚೆ</w:t>
      </w:r>
    </w:p>
    <w:p w14:paraId="67D172EC" w14:textId="77777777" w:rsidR="00901A3A" w:rsidRPr="00901A3A" w:rsidRDefault="00901A3A" w:rsidP="00901A3A">
      <w:r>
        <w:t>ಮತ್ತಾಯ 5:5 - ಹೊಸ ಒಡಂಬಡಿಕೆಯ ಸಂದರ್ಭ</w:t>
      </w:r>
    </w:p>
    <w:p w14:paraId="6932B474" w14:textId="77777777" w:rsidR="00901A3A" w:rsidRPr="00901A3A" w:rsidRDefault="00901A3A" w:rsidP="00901A3A">
      <w:r>
        <w:t>ಗ್ರೀಕ್ ಪಠ್ಯ (ನೆಸ್ಲೆ-ಆಲಂಡ್ 28):</w:t>
      </w:r>
    </w:p>
    <w:p w14:paraId="5941B57C" w14:textId="77777777" w:rsidR="00901A3A" w:rsidRPr="00901A3A" w:rsidRDefault="00901A3A" w:rsidP="00901A3A">
      <w:r>
        <w:t>Μακάριοι οἱ πραεῖς, ὅτι αὐτοὶ κληρονομήσουσιντὴον τὴον</w:t>
      </w:r>
    </w:p>
    <w:p w14:paraId="48DC2CBD" w14:textId="77777777" w:rsidR="00901A3A" w:rsidRPr="00901A3A" w:rsidRDefault="00901A3A" w:rsidP="00901A3A">
      <w:r>
        <w:t>ಲಿಪ್ಯಂತರ:</w:t>
      </w:r>
    </w:p>
    <w:p w14:paraId="41AD2E92" w14:textId="77777777" w:rsidR="00901A3A" w:rsidRPr="00901A3A" w:rsidRDefault="00901A3A" w:rsidP="00901A3A">
      <w:r>
        <w:t>ಮಕರಿಯೋಯಿ ಹೋಯಿ ಪ್ರೈಸ್, ಹೋಟಿ ಆಟೋಯಿ ಕ್ಲೆರೊನೊಮೆಸೌಸಿನ್ ಟೆನ್ ಗೇನ್.</w:t>
      </w:r>
    </w:p>
    <w:p w14:paraId="2BE05DB3" w14:textId="77777777" w:rsidR="00901A3A" w:rsidRPr="00901A3A" w:rsidRDefault="00901A3A" w:rsidP="00901A3A">
      <w:r>
        <w:t>ಅನುವಾದ:</w:t>
      </w:r>
    </w:p>
    <w:p w14:paraId="59775A84" w14:textId="77777777" w:rsidR="00901A3A" w:rsidRPr="00901A3A" w:rsidRDefault="00901A3A" w:rsidP="00901A3A">
      <w:r>
        <w:t>&amp;quot;ದೀನರು ಧನ್ಯರು, ಏಕೆಂದರೆ ಅವರು ಭೂಮಿಯನ್ನು ಆನುವಂಶಿಕವಾಗಿ ಪಡೆಯುವರು.&amp;quot;</w:t>
      </w:r>
    </w:p>
    <w:p w14:paraId="52D86686" w14:textId="77777777" w:rsidR="00901A3A" w:rsidRPr="00901A3A" w:rsidRDefault="00901A3A" w:rsidP="00901A3A">
      <w:r>
        <w:t>ಪ್ರಮುಖ ನಿಯಮಗಳು:</w:t>
      </w:r>
    </w:p>
    <w:p w14:paraId="52E20416" w14:textId="77777777" w:rsidR="00901A3A" w:rsidRPr="00901A3A" w:rsidRDefault="00901A3A" w:rsidP="00901A3A">
      <w:pPr>
        <w:numPr>
          <w:ilvl w:val="0"/>
          <w:numId w:val="1"/>
        </w:numPr>
      </w:pPr>
      <w:r>
        <w:t>Πραεῖς (praeis): ಗ್ರೀಕ್ ಪದ &amp;quot;praeis&amp;quot; &amp;quot;ಸೌಮ್ಯ,&amp;quot; &amp;quot;ಸೌಮ್ಯ,&amp;quot; ಅಥವಾ &amp;quot;ವಿನಮ್ರ&amp;quot; ಎಂದು ಅನುವಾದಿಸುತ್ತದೆ. ಹೀಬ್ರೂ ಬೈಬಲ್‌ನ ಗ್ರೀಕ್ ಭಾಷಾಂತರವಾದ ಸೆಪ್ಟುವಾಜಿಂಟ್ (LXX) ನಲ್ಲಿ, &amp;quot;praeis&amp;quot; ಸಾಮಾನ್ಯವಾಗಿ ಹೀಬ್ರೂ &amp;#39;ಅನವಿಮ್&amp;#39; (עֲנָוִים) ಅನ್ನು ಅನುವಾದಿಸುತ್ತದೆ, ಇದರರ್ಥ ವಿನಮ್ರ, ಪೀಡಿತ, ಅಥವಾ ದೀನ ಮತ್ತು ದೇವರ ಮೇಲೆ ಅವಲಂಬಿತರಾಗಿರುವವರು. ಇದು ದೌರ್ಬಲ್ಯವನ್ನು ಸೂಚಿಸುವುದಿಲ್ಲ ಆದರೆ ನಿಯಂತ್ರಣದಲ್ಲಿರುವ ಶಕ್ತಿ, ನಮ್ರತೆ ಮತ್ತು ದೇವರ ಚಿತ್ತಕ್ಕೆ ವಿಧೇಯತೆಯನ್ನು ಸೂಚಿಸುತ್ತದೆ. ಈ ಪದವನ್ನು ಹೊಸ ಒಡಂಬಡಿಕೆಯಲ್ಲಿ ಬೇರೆಡೆ ಬಳಸಲಾಗುತ್ತದೆ, ಉದಾ, ಮತ್ತಾಯ 11:29, ಅಲ್ಲಿ ಯೇಸು ತನ್ನನ್ನು &amp;quot;ಸೌಮ್ಯ ಮತ್ತು ಹೃದಯದಲ್ಲಿ ದೀನ&amp;quot; ಎಂದು ವಿವರಿಸುತ್ತಾನೆ (πραΰς καὶ ταπεινὸς τῇ καρδίᾳ).</w:t>
      </w:r>
    </w:p>
    <w:p w14:paraId="43C39EED" w14:textId="77777777" w:rsidR="00901A3A" w:rsidRPr="00901A3A" w:rsidRDefault="00901A3A" w:rsidP="00901A3A">
      <w:pPr>
        <w:numPr>
          <w:ilvl w:val="0"/>
          <w:numId w:val="1"/>
        </w:numPr>
      </w:pPr>
      <w:r>
        <w:t>Κληρονομήσουσιν (ಕ್ಲೆರೊನೊಮೆಸೊಸಿನ್): ಕ್ಲೆರೊನೊಮೆō ದಿಂದ ಬಂದಿದೆ, ಇದರರ್ಥ &amp;quot;ಆನುವಂಶಿಕವಾಗಿ ಪಡೆಯುವುದು&amp;quot; ಅಥವಾ &amp;quot;ಆನುವಂಶಿಕವಾಗಿ ಪಡೆಯುವುದು.&amp;quot; ಬೈಬಲ್ ಬಳಕೆಯಲ್ಲಿ, ಆನುವಂಶಿಕತೆಯು ಹೆಚ್ಚಾಗಿ ದೇವರ ವಾಗ್ದಾನಗಳನ್ನು ಸೂಚಿಸುತ್ತದೆ, ಉದಾಹರಣೆಗೆ ಭೂಮಿ (ಹಳೆಯ ಒಡಂಬಡಿಕೆಯಲ್ಲಿ) ಅಥವಾ ಶಾಶ್ವತ ಜೀವನ ಮತ್ತು ದೇವರ ರಾಜ್ಯ (ಹೊಸ ಒಡಂಬಡಿಕೆಯಲ್ಲಿ; cf. ಮತ್ತಾಯ 25:34, 1 ಕೊರಿಂಥ 6:9-10).</w:t>
      </w:r>
    </w:p>
    <w:p w14:paraId="42B4C942" w14:textId="77777777" w:rsidR="00901A3A" w:rsidRPr="00901A3A" w:rsidRDefault="00901A3A" w:rsidP="00901A3A">
      <w:pPr>
        <w:numPr>
          <w:ilvl w:val="0"/>
          <w:numId w:val="1"/>
        </w:numPr>
      </w:pPr>
      <w:r>
        <w:t>Τὴν γῆν (ಟೆನ್ ಗೆನ್): ಅಕ್ಷರಶಃ &amp;quot;ಭೂಮಿ&amp;quot; ಅಥವಾ &amp;quot;ಭೂಮಿ.&amp;quot; ಸಂದರ್ಭದಲ್ಲಿ, ಇದು ಕಾನಾನ್ ದೇಶದ ಹಳೆಯ ಒಡಂಬಡಿಕೆಯ ಭರವಸೆಯನ್ನು ಪ್ರತಿಧ್ವನಿಸುತ್ತದೆ ಆದರೆ ಹೊಸ ಒಡಂಬಡಿಕೆಯಲ್ಲಿ ದೇವರ ಅಂತಿಮಗತಿಯ ರಾಜ್ಯವನ್ನು, ನವೀಕರಿಸಿದ ಸೃಷ್ಟಿಯನ್ನು ಉಲ್ಲೇಖಿಸಲು ಆಧ್ಯಾತ್ಮಿಕಗೊಳಿಸಲಾಗಿದೆ (cf. ಪ್ರಕಟನೆ 21:1).</w:t>
      </w:r>
    </w:p>
    <w:p w14:paraId="2C99B6AE" w14:textId="77777777" w:rsidR="00901A3A" w:rsidRPr="00901A3A" w:rsidRDefault="00901A3A" w:rsidP="00901A3A">
      <w:r>
        <w:t>ಮತ್ತಾಯನಲ್ಲಿ ಸಂದರ್ಭ: ಮತ್ತಾಯ 5:5 ದೇವರ ರಾಜ್ಯ ಮೌಲ್ಯಗಳನ್ನು ಸಾಕಾರಗೊಳಿಸುವವರಿಗೆ ಯೇಸು ಉಚ್ಚರಿಸಿದ ಆಶೀರ್ವಾದಗಳ ಸರಣಿಯಾದ ದೀನತೆಯ ಭಾಗವಾಗಿದೆ. &amp;quot;ದೀನರು&amp;quot; ಎಂದರೆ ಹೆಮ್ಮೆಯ ಮತ್ತು ಸ್ವಾವಲಂಬಿಗಳಿಗೆ ವ್ಯತಿರಿಕ್ತವಾಗಿ, ದೇವರ ಮೇಲೆ ನಮ್ರತೆಯಿಂದ ಅವಲಂಬಿತರಾಗುವ, ದಬ್ಬಾಳಿಕೆಯನ್ನು ಸಹಿಸಿಕೊಳ್ಳುವ ಮತ್ತು ಆತನ ನ್ಯಾಯದಲ್ಲಿ ನಂಬಿಕೆ ಇಡುವ ಜನರು. ಅವರು &amp;quot;ಭೂಮಿಯನ್ನು ಆನುವಂಶಿಕವಾಗಿ ಪಡೆಯುವರು&amp;quot; ಎಂಬ ಭರವಸೆಯು ದೇವರ ರಾಜ್ಯದ ಭವಿಷ್ಯದ ನೆರವೇರಿಕೆಯನ್ನು ಸೂಚಿಸುತ್ತದೆ, ಅಲ್ಲಿ ವಿನಮ್ರರು ಹೊಸ ಸೃಷ್ಟಿಯಲ್ಲಿ ಕ್ರಿಸ್ತನೊಂದಿಗೆ ಆಳುತ್ತಾರೆ (cf. 2 ತಿಮೊಥೆಯ 2:12, ಪ್ರಕಟನೆ 5:10). ಈ ಪದ್ಯವು ಕೀರ್ತನೆ 37:11 ಅನ್ನು ನೇರವಾಗಿ ಸೂಚಿಸುತ್ತದೆ, ಇದು ಯೇಸುವಿನ ಬೋಧನೆಯನ್ನು ಹಳೆಯ ಒಡಂಬಡಿಕೆಯ ವಾಗ್ದಾನಗಳ ನೆರವೇರಿಕೆಯಾಗಿ ತೋರಿಸುತ್ತದೆ.</w:t>
      </w:r>
    </w:p>
    <w:p w14:paraId="2001F28D" w14:textId="77777777" w:rsidR="00901A3A" w:rsidRPr="00901A3A" w:rsidRDefault="00901A3A" w:rsidP="00901A3A">
      <w:r>
        <w:t>ಅತ್ಯುತ್ತಮ ಅನುವಾದ: ಇಂಗ್ಲಿಷ್ ಸ್ಟ್ಯಾಂಡರ್ಡ್ ಆವೃತ್ತಿ (ESV) ಮತ್ತು ನ್ಯೂ ಅಮೇರಿಕನ್ ಸ್ಟ್ಯಾಂಡರ್ಡ್ ಬೈಬಲ್ (NASB) ಮತ್ತಾಯ 5:5 ಕ್ಕೆ ಅತ್ಯಂತ ನಿಖರವಾದವುಗಳಲ್ಲಿ ಸೇರಿವೆ, ಅದನ್ನು ಈ ಕೆಳಗಿನಂತೆ ನಿರೂಪಿಸುತ್ತದೆ:</w:t>
      </w:r>
    </w:p>
    <w:p w14:paraId="05C2CDB0" w14:textId="77777777" w:rsidR="00901A3A" w:rsidRPr="00901A3A" w:rsidRDefault="00901A3A" w:rsidP="00901A3A">
      <w:pPr>
        <w:numPr>
          <w:ilvl w:val="0"/>
          <w:numId w:val="2"/>
        </w:numPr>
        <w:rPr>
          <w:b/>
          <w:bCs/>
        </w:rPr>
      </w:pPr>
      <w:r>
        <w:t>ESV: &amp;quot;ದೀನರು ಧನ್ಯರು, ಏಕೆಂದರೆ ಅವರು ಭೂಮಿಯನ್ನು ಆನುವಂಶಿಕವಾಗಿ ಪಡೆಯುವರು.&amp;quot;</w:t>
      </w:r>
    </w:p>
    <w:p w14:paraId="1D5990D6" w14:textId="77777777" w:rsidR="00901A3A" w:rsidRDefault="00901A3A" w:rsidP="00901A3A">
      <w:pPr>
        <w:numPr>
          <w:ilvl w:val="0"/>
          <w:numId w:val="2"/>
        </w:numPr>
      </w:pPr>
      <w:r>
        <w:t>NASB: &amp;quot;ಶಾಂತರು ಧನ್ಯರು, ಏಕೆಂದರೆ ಅವರು ಭೂಮಿಯನ್ನು ಆನುವಂಶಿಕವಾಗಿ ಪಡೆಯುವರು.&amp;quot; ಇಬ್ಬರೂ &amp;quot;ಪ್ರೈಸ್&amp;quot; ನ ಅಕ್ಷರಶಃ ಅರ್ಥವನ್ನು &amp;quot;ಸೌಮ್ಯ&amp;quot; ಅಥವಾ &amp;quot;ಸೌಮ್ಯ&amp;quot; ಎಂದು ಉಳಿಸಿಕೊಳ್ಳುತ್ತಾರೆ ಮತ್ತು &amp;quot;ಭೂಮಿಯನ್ನು&amp;quot; ಆನುವಂಶಿಕವಾಗಿ ಪಡೆಯುವ ಅಂತಿಮಗತಿಯ ಭರವಸೆಯನ್ನು ಉಳಿಸಿಕೊಳ್ಳುತ್ತಾರೆ.</w:t>
      </w:r>
    </w:p>
    <w:p w14:paraId="4A2B6629" w14:textId="0CE7237E" w:rsidR="00901A3A" w:rsidRPr="00801457" w:rsidRDefault="00901A3A" w:rsidP="00901A3A">
      <w:pPr>
        <w:rPr>
          <w:b/>
          <w:bCs/>
        </w:rPr>
      </w:pPr>
      <w:r>
        <w:t>ಪ್ರಶ್ನೆ: ಈ ಹೇಳಿಕೆಯನ್ನು ಬೈಬಲ್‌ನ ಇನ್ನೊಂದು ಭಾಗದಲ್ಲಿ ನಾವು ಎಲ್ಲಿ ಕಾಣಬಹುದು?</w:t>
      </w:r>
    </w:p>
    <w:p w14:paraId="16CDA988" w14:textId="3C290665" w:rsidR="00901A3A" w:rsidRPr="00901A3A" w:rsidRDefault="00901A3A" w:rsidP="00901A3A">
      <w:pPr>
        <w:rPr>
          <w:b/>
          <w:bCs/>
        </w:rPr>
      </w:pPr>
      <w:r>
        <w:t>ಕೀರ್ತನೆ 37:11 ಕ್ಕೆ ಉತ್ತರಿಸಿ. ಕೀರ್ತನೆ 37:1-11 ಓದಿ.</w:t>
      </w:r>
    </w:p>
    <w:p w14:paraId="1016288D" w14:textId="77777777" w:rsidR="00901A3A" w:rsidRPr="00901A3A" w:rsidRDefault="00901A3A" w:rsidP="00901A3A">
      <w:r>
        <w:t>2. ಕೀರ್ತನೆ 37:11 – ಹಳೆಯ ಒಡಂಬಡಿಕೆಯ ಹಿನ್ನೆಲೆ</w:t>
      </w:r>
    </w:p>
    <w:p w14:paraId="3D1E75A6" w14:textId="77777777" w:rsidR="00901A3A" w:rsidRPr="00901A3A" w:rsidRDefault="00901A3A" w:rsidP="00901A3A">
      <w:r>
        <w:t>ಹೀಬ್ರೂ ಪಠ್ಯ (ಮಸೊರೆಟಿಕ್ ಪಠ್ಯ):</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ಲಿಪ್ಯಂತರ:</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ಅನುವಾದ:</w:t>
      </w:r>
    </w:p>
    <w:p w14:paraId="603A4290" w14:textId="77777777" w:rsidR="00901A3A" w:rsidRPr="00901A3A" w:rsidRDefault="00901A3A" w:rsidP="00901A3A">
      <w:r>
        <w:t>&amp;quot;ಆದರೆ ದೀನರು ಭೂಮಿಯನ್ನು ಅನುಭವಿಸುವರು ಮತ್ತು ಅಪಾರ ಶಾಂತಿಯಿಂದ ಆನಂದಿಸುವರು.&amp;quot;</w:t>
      </w:r>
    </w:p>
    <w:p w14:paraId="36187929" w14:textId="77777777" w:rsidR="00901A3A" w:rsidRPr="00901A3A" w:rsidRDefault="00901A3A" w:rsidP="00901A3A">
      <w:r>
        <w:t>ಪ್ರಮುಖ ನಿಯಮಗಳು:</w:t>
      </w:r>
    </w:p>
    <w:p w14:paraId="63ECF47B" w14:textId="77777777" w:rsidR="00901A3A" w:rsidRPr="00901A3A" w:rsidRDefault="00901A3A" w:rsidP="00901A3A">
      <w:pPr>
        <w:numPr>
          <w:ilvl w:val="0"/>
          <w:numId w:val="3"/>
        </w:numPr>
      </w:pPr>
      <w:r>
        <w:t>עֲנָוִים (&amp;#39;ಅನವಿಮ್): &amp;quot;ಸೌಮ್ಯ&amp;quot; ಅಥವಾ &amp;quot;ವಿನಮ್ರ&amp;quot; ಎಂದು ಅನುವಾದಿಸಲಾಗಿದೆ. ಕೀರ್ತನೆಗಳಲ್ಲಿ, &amp;#39;ಅನವಿಮ್ ಎಂಬುದು ನೀತಿವಂತ ಬಡವರನ್ನು, ತಮ್ಮ ಪರಿಸ್ಥಿತಿಗಳ ಹೊರತಾಗಿಯೂ ದೇವರಲ್ಲಿ ನಂಬಿಕೆ ಇಡುವ ದಮನಿತರನ್ನು ಸೂಚಿಸುತ್ತದೆ (cf. ಕೀರ್ತನೆ 25:9, 147:6). ಇದು ನಮ್ರತೆ, ದೇವರ ಮೇಲಿನ ಅವಲಂಬನೆ ಮತ್ತು ಕಷ್ಟದಲ್ಲಿ ತಾಳ್ಮೆಯ ಭಾವನೆಯನ್ನು ಹೊಂದಿದೆ, ಇದು ತಮ್ಮದೇ ಆದ ಶಕ್ತಿಯನ್ನು ನಂಬುವ ದುಷ್ಟರಿಗೆ ವ್ಯತಿರಿಕ್ತವಾಗಿದೆ.</w:t>
      </w:r>
    </w:p>
    <w:p w14:paraId="146C03AE" w14:textId="77777777" w:rsidR="00901A3A" w:rsidRPr="00901A3A" w:rsidRDefault="00901A3A" w:rsidP="00901A3A">
      <w:pPr>
        <w:numPr>
          <w:ilvl w:val="0"/>
          <w:numId w:val="3"/>
        </w:numPr>
      </w:pPr>
      <w:r>
        <w:t>יִרְשׁוּ (ಯಿರ್ಶು): ಯಾರಶ್ ನಿಂದ, ಅಂದರೆ &amp;quot;ಆನುವಂಶಿಕವಾಗಿ ಪಡೆಯುವುದು,&amp;quot; &amp;quot;ಸ್ವಾಧೀನಪಡಿಸಿಕೊಳ್ಳುವುದು&amp;quot; ಅಥವಾ &amp;quot;ಸ್ವಾಧೀನಪಡಿಸಿಕೊಳ್ಳುವುದು.&amp;quot; ಹಳೆಯ ಒಡಂಬಡಿಕೆಯಲ್ಲಿ, ಇದು ಹೆಚ್ಚಾಗಿ ಇಸ್ರೇಲ್ ವಾಗ್ದತ್ತ ದೇಶವನ್ನು ಆನುವಂಶಿಕವಾಗಿ ಪಡೆಯುವುದನ್ನು ಸೂಚಿಸುತ್ತದೆ (ಉದಾ, ಧರ್ಮೋಪದೇಶಕಾಂಡ 4:1, ಜೋಶುವಾ 1:11).</w:t>
      </w:r>
    </w:p>
    <w:p w14:paraId="0ED5DA65" w14:textId="77777777" w:rsidR="00901A3A" w:rsidRPr="00901A3A" w:rsidRDefault="00901A3A" w:rsidP="00901A3A">
      <w:pPr>
        <w:numPr>
          <w:ilvl w:val="0"/>
          <w:numId w:val="3"/>
        </w:numPr>
      </w:pPr>
      <w:r>
        <w:t>אָרֶץ (&amp;#39;ಅರೆಟ್ಜ್): ಅಕ್ಷರಶಃ &amp;quot;ಭೂಮಿ&amp;quot; ಅಥವಾ &amp;quot;ಭೂಮಿ.&amp;quot; ಕೀರ್ತನೆ 37 ರಲ್ಲಿ, ಇದು ದೇವರ ಒಡಂಬಡಿಕೆಯ ಆಶೀರ್ವಾದಗಳ ಸಂಕೇತವಾಗಿ ಕಾನಾನ್ ದೇಶವನ್ನು ಉಲ್ಲೇಖಿಸುತ್ತದೆ, ಆದರೆ ವಿಶಾಲ ಅರ್ಥದಲ್ಲಿ ಅದರ ಬಳಕೆಯು (ಉದಾ, ಕೀರ್ತನೆ 24:1) ಸಾರ್ವತ್ರಿಕ, ಅಂತಿಮಗತಿಶಾಸ್ತ್ರದ ವ್ಯಾಖ್ಯಾನಕ್ಕೆ ಅವಕಾಶ ನೀಡುತ್ತದೆ.</w:t>
      </w:r>
    </w:p>
    <w:p w14:paraId="3D28004D" w14:textId="77777777" w:rsidR="00901A3A" w:rsidRPr="00901A3A" w:rsidRDefault="00901A3A" w:rsidP="00901A3A">
      <w:pPr>
        <w:numPr>
          <w:ilvl w:val="0"/>
          <w:numId w:val="3"/>
        </w:numPr>
      </w:pPr>
      <w:r>
        <w:t>שָׁלוֹם (ಶಾಲೋಮ್): &amp;quot;ಶಾಂತಿ&amp;quot; ಅಥವಾ &amp;quot;ಸಂಪೂರ್ಣತೆ&amp;quot;, ಕೇವಲ ಸಂಘರ್ಷದ ಅನುಪಸ್ಥಿತಿಯನ್ನು ಮಾತ್ರವಲ್ಲದೆ ದೇವರ ಆಳ್ವಿಕೆಯಲ್ಲಿ ಸಂಪೂರ್ಣ ಯೋಗಕ್ಷೇಮ ಮತ್ತು ಏಳಿಗೆಯನ್ನು ಸೂಚಿಸುತ್ತದೆ.</w:t>
      </w:r>
    </w:p>
    <w:p w14:paraId="42A058DF" w14:textId="77777777" w:rsidR="00901A3A" w:rsidRPr="00901A3A" w:rsidRDefault="00901A3A" w:rsidP="00901A3A">
      <w:pPr>
        <w:rPr>
          <w:b/>
          <w:bCs/>
        </w:rPr>
      </w:pPr>
      <w:r>
        <w:t>ಕೀರ್ತನೆ 37 ರ ಸಂದರ್ಭ: ಕೀರ್ತನೆ 37 ದುಷ್ಟರು ಮತ್ತು ನೀತಿವಂತರ ಭವಿಷ್ಯವನ್ನು ಹೋಲಿಸುವ ಬುದ್ಧಿವಂತಿಕೆಯ ಕೀರ್ತನೆಯಾಗಿದೆ. &amp;quot;ದೀನರು&amp;quot; (&amp;#39;ಅನವಿಮ್) ಎಂದರೆ ಭಗವಂತನಲ್ಲಿ ನಂಬಿಕೆ ಇಡುವವರು (ವಚನ 3), ಅವರಿಗೆ ತಮ್ಮ ಮಾರ್ಗವನ್ನು ಒಪ್ಪಿಸುವವರು (ವಚನ 5), ಮತ್ತು ಆತನ ಬಿಡುಗಡೆಗಾಗಿ ತಾಳ್ಮೆಯಿಂದ ಕಾಯುವವರು (ವಚನ 7). ಅವರು &amp;quot;ಭೂಮಿಯನ್ನು ಆನುವಂಶಿಕವಾಗಿ ಪಡೆಯುವರು&amp;quot; ಎಂಬ ವಾಗ್ದಾನವನ್ನು ಹಲವು ಬಾರಿ ಪುನರಾವರ್ತಿಸಲಾಗುತ್ತದೆ (ವಚನ 9, 11, 22, 29, 34), ದೇವರು ತನ್ನ ಜನರಿಗೆ ತಮ್ಮ ಒಡಂಬಡಿಕೆಯ ಆನುವಂಶಿಕತೆಯನ್ನು ನೀಡುವ ನಂಬಿಕೆಯನ್ನು ಒತ್ತಿಹೇಳುತ್ತದೆ, ಆದರೆ ದುಷ್ಟರು ಕತ್ತರಿಸಲ್ಪಡುತ್ತಾರೆ (ವಚನ 9). &amp;quot;ಭೂಮಿ&amp;quot; ದೇವರ ಆಶೀರ್ವಾದ ಮತ್ತು ಉಪಸ್ಥಿತಿಯನ್ನು ಸಂಕೇತಿಸುತ್ತದೆ, ಅಂತಿಮವಾಗಿ ಅವನ ರಾಜ್ಯದಲ್ಲಿ ಶಾಶ್ವತ ಜೀವನವನ್ನು ಸೂಚಿಸುತ್ತದೆ.</w:t>
      </w:r>
    </w:p>
    <w:p w14:paraId="1C7E471E" w14:textId="77777777" w:rsidR="00901A3A" w:rsidRPr="00901A3A" w:rsidRDefault="00901A3A" w:rsidP="00901A3A">
      <w:r>
        <w:t>ಅತ್ಯುತ್ತಮ ಅನುವಾದ: ESV ಮತ್ತು NASB ಮತ್ತೊಮ್ಮೆ ನಿಖರವಾದ ನಿರೂಪಣೆಗಳನ್ನು ಒದಗಿಸುತ್ತವೆ:</w:t>
      </w:r>
    </w:p>
    <w:p w14:paraId="337B1727" w14:textId="77777777" w:rsidR="00901A3A" w:rsidRPr="00901A3A" w:rsidRDefault="00901A3A" w:rsidP="00901A3A">
      <w:pPr>
        <w:numPr>
          <w:ilvl w:val="0"/>
          <w:numId w:val="4"/>
        </w:numPr>
      </w:pPr>
      <w:r>
        <w:t>ESV: &amp;quot;ಆದರೆ ದೀನರು ಭೂಮಿಯನ್ನು ಅನುಭವಿಸುವರು ಮತ್ತು ಅಪಾರ ಶಾಂತಿಯಿಂದ ಆನಂದಿಸುವರು.&amp;quot;</w:t>
      </w:r>
    </w:p>
    <w:p w14:paraId="1433F110" w14:textId="77777777" w:rsidR="00901A3A" w:rsidRPr="00901A3A" w:rsidRDefault="00901A3A" w:rsidP="00901A3A">
      <w:pPr>
        <w:numPr>
          <w:ilvl w:val="0"/>
          <w:numId w:val="4"/>
        </w:numPr>
      </w:pPr>
      <w:r>
        <w:t>NASB: &amp;quot;ಆದರೆ ವಿನಮ್ರರು ಭೂಮಿಯನ್ನು ಆನುವಂಶಿಕವಾಗಿ ಪಡೆಯುವರು ಮತ್ತು ಹೇರಳವಾದ ಸಮೃದ್ಧಿಯಲ್ಲಿ ಆನಂದಿಸುವರು.&amp;quot; ಈ ಭಾಷಾಂತರಗಳು &amp;#39;ಅನವಿಮ್&amp;#39; ಅನ್ನು &amp;quot;ದೀನ&amp;quot; ಅಥವಾ &amp;quot;ವಿನಮ್ರ&amp;quot; ಮತ್ತು &amp;#39;ಅರೆಟ್ಜ್&amp;#39; ಅನ್ನು &amp;quot;ಭೂಮಿ&amp;quot; ಎಂದು ಸೆರೆಹಿಡಿದು, ಒಡಂಬಡಿಕೆಯ ಮತ್ತು ಅಂತಿಮಗತಿಶಾಸ್ತ್ರದ ಪರಿಣಾಮಗಳನ್ನು ಸಂರಕ್ಷಿಸುತ್ತವೆ.</w:t>
      </w:r>
    </w:p>
    <w:p w14:paraId="27B3A7A4" w14:textId="77777777" w:rsidR="00901A3A" w:rsidRPr="00901A3A" w:rsidRDefault="00901A3A" w:rsidP="00901A3A">
      <w:r>
        <w:t>3. ಬೈಬಲ್ ಸಂಶ್ಲೇಷಣೆ ಮತ್ತು ಅರ್ಥ</w:t>
      </w:r>
    </w:p>
    <w:p w14:paraId="3232F43A" w14:textId="77777777" w:rsidR="00901A3A" w:rsidRPr="00901A3A" w:rsidRDefault="00901A3A" w:rsidP="00901A3A">
      <w:r>
        <w:t>ಮತ್ತಾಯ 5:5 ರಲ್ಲಿರುವ &amp;quot;ದೀನರು ಭೂಮಿಯನ್ನು ಆನುವಂಶಿಕವಾಗಿ ಪಡೆಯುವರು&amp;quot; ಎಂಬ ಪದಗುಚ್ಛವು ಸೆಪ್ಟುವಾಜಿಂಟ್‌ನ ಕೀರ್ತನೆ 37:11 ರ ನೇರ ಉಲ್ಲೇಖವಾಗಿದೆ, ಅಲ್ಲಿ &amp;#39;ಅನವಿಮ್ ಅನ್ನು ಪ್ರೈಸ್ ಎಂದು ಅನುವಾದಿಸಲಾಗಿದೆ. ಯೇಸು ಹಳೆಯ ಒಡಂಬಡಿಕೆಯ ವಾಗ್ದಾನವನ್ನು ಹೊಸ ಒಡಂಬಡಿಕೆಯ ಸಂದರ್ಭದಲ್ಲಿ ಮರು ವ್ಯಾಖ್ಯಾನಿಸುತ್ತಾನೆ, ಭೌತಿಕ ವಾಗ್ದತ್ತ ಭೂಮಿಯಿಂದ ದೇವರ ಅಂತಿಮ ರಾಜ್ಯಕ್ಕೆ, ನವೀಕರಿಸಿದ ಭೂಮಿಗೆ &amp;quot;ಭೂಮಿ&amp;quot; (&amp;#39;ಅರೆಟ್ಜ್/ಜಿ) ವಿಸ್ತರಿಸುತ್ತಾನೆ (cf. ಯೆಶಾಯ 65:17, ಪ್ರಕಟನೆ 21:1). &amp;quot;ದೀನರು&amp;quot; ಎಂದರೆ ನಮ್ರತೆ, ದೇವರಲ್ಲಿ ನಂಬಿಕೆ ಮತ್ತು ತಾಳ್ಮೆಯ ಸಹಿಷ್ಣುತೆಯನ್ನು ಸಾಕಾರಗೊಳಿಸುವವರು, ಯೇಸು ಸ್ವತಃ ಉದಾಹರಣೆಯಾಗಿ ತೋರಿಸಿರುವ ಗುಣಗಳು (ಮತ್ತಾಯ 11:29, ಫಿಲಿಪ್ಪಿ 2:5-8).</w:t>
      </w:r>
    </w:p>
    <w:p w14:paraId="67D03101" w14:textId="77777777" w:rsidR="00901A3A" w:rsidRPr="00901A3A" w:rsidRDefault="00901A3A" w:rsidP="00901A3A">
      <w:r>
        <w:t>ಪ್ರಮುಖ ಬೈಬಲ್ ವಿಷಯಗಳು:</w:t>
      </w:r>
    </w:p>
    <w:p w14:paraId="38F4EEB2" w14:textId="77777777" w:rsidR="00901A3A" w:rsidRPr="00901A3A" w:rsidRDefault="00901A3A" w:rsidP="00901A3A">
      <w:pPr>
        <w:numPr>
          <w:ilvl w:val="0"/>
          <w:numId w:val="5"/>
        </w:numPr>
      </w:pPr>
      <w:r>
        <w:t>ದೇವರ ಮೇಲೆ ನಮ್ರತೆ ಮತ್ತು ಅವಲಂಬನೆ: ದೀನರು ಸ್ವಾರ್ಥಿಗಳು ಅಥವಾ ಆಕ್ರಮಣಕಾರಿಗಳಲ್ಲ, ಬದಲಾಗಿ ದೇವರ ಶಕ್ತಿ ಮತ್ತು ನ್ಯಾಯವನ್ನು ಅವಲಂಬಿಸಿರುತ್ತಾರೆ (ಕೀರ್ತನೆ 37:5-6, ಮತ್ತಾಯ 5:3-10). ಇದು ಬೈಬಲ್‌ನ ನಮ್ರತೆಯ ಕರೆಗೆ ಹೊಂದಿಕೆಯಾಗುತ್ತದೆ (ಉದಾ, ಮಿಕಾ 6:8, ಜೇಮ್ಸ್ 4:6).</w:t>
      </w:r>
    </w:p>
    <w:p w14:paraId="2775FBC1" w14:textId="77777777" w:rsidR="00901A3A" w:rsidRPr="00901A3A" w:rsidRDefault="00901A3A" w:rsidP="00901A3A">
      <w:pPr>
        <w:numPr>
          <w:ilvl w:val="0"/>
          <w:numId w:val="5"/>
        </w:numPr>
      </w:pPr>
      <w:r>
        <w:t>ದೇವರ ವಾಗ್ದಾನದಂತೆ ಆನುವಂಶಿಕತೆ: ಆನುವಂಶಿಕತೆಯ ಪರಿಕಲ್ಪನೆಯು ಇಸ್ರೇಲ್ ಜೊತೆಗಿನ ದೇವರ ಒಡಂಬಡಿಕೆಗೆ ಸಂಬಂಧಿಸಿದೆ (ಉದಾ, ಆದಿಕಾಂಡ 15:7, ಧರ್ಮೋಪದೇಶಕಾಂಡ 30:5) ಮತ್ತು ದೇವರ ರಾಜ್ಯದಲ್ಲಿ ಭಾಗವಹಿಸುವ ಮೂಲಕ ಹೊಸ ಒಡಂಬಡಿಕೆಯಲ್ಲಿ ನೆರವೇರುತ್ತದೆ (ರೋಮನ್ನರು 8:17, ಗಲಾತ್ಯ 3:29).</w:t>
      </w:r>
    </w:p>
    <w:p w14:paraId="7447F3D3" w14:textId="77777777" w:rsidR="00901A3A" w:rsidRPr="00901A3A" w:rsidRDefault="00901A3A" w:rsidP="00901A3A">
      <w:pPr>
        <w:numPr>
          <w:ilvl w:val="0"/>
          <w:numId w:val="5"/>
        </w:numPr>
      </w:pPr>
      <w:r>
        <w:t>ಅಂತಿಮ ಭವಿಷ್ಯ: ಕೀರ್ತನೆ 37 ಮತ್ತು ಮತ್ತಾಯ 5:5 ಎರಡೂ ದೇವರ ನ್ಯಾಯವು ಮೇಲುಗೈ ಸಾಧಿಸುವ, ದುಷ್ಟರಿಗೆ ನ್ಯಾಯತೀರ್ಪು ದೊರೆಯುವ ಮತ್ತು ನೀತಿವಂತರು ತಮ್ಮ ಪ್ರತಿಫಲವನ್ನು ಪಡೆಯುವ ಭವಿಷ್ಯವನ್ನು ಸೂಚಿಸುತ್ತವೆ (ಕೀರ್ತನೆ 37:9-11, ಮತ್ತಾಯ 25:31-34).</w:t>
      </w:r>
    </w:p>
    <w:p w14:paraId="0761E842" w14:textId="77777777" w:rsidR="00901A3A" w:rsidRPr="00901A3A" w:rsidRDefault="00901A3A" w:rsidP="00901A3A">
      <w:r>
        <w:t>ಅಡ್ಡ-ಉಲ್ಲೇಖಗಳು:</w:t>
      </w:r>
    </w:p>
    <w:p w14:paraId="5217D02B" w14:textId="77777777" w:rsidR="00901A3A" w:rsidRPr="00901A3A" w:rsidRDefault="00901A3A" w:rsidP="00901A3A">
      <w:pPr>
        <w:numPr>
          <w:ilvl w:val="0"/>
          <w:numId w:val="6"/>
        </w:numPr>
      </w:pPr>
      <w:r>
        <w:t>ಅರಣ್ಯಕಾಂಡ 12:3: ಮೋಶೆಯನ್ನು &amp;quot;ಬಹಳ ಸೌಮ್ಯ&amp;quot; (&amp;#39;ಅನಾವ್) ಎಂದು ವರ್ಣಿಸಲಾಗಿದೆ, ದೀನತೆಯನ್ನು ದೈವಿಕ ಲಕ್ಷಣವೆಂದು ತೋರಿಸುತ್ತದೆ.</w:t>
      </w:r>
    </w:p>
    <w:p w14:paraId="7699D131" w14:textId="77777777" w:rsidR="00901A3A" w:rsidRPr="00901A3A" w:rsidRDefault="00901A3A" w:rsidP="00901A3A">
      <w:pPr>
        <w:numPr>
          <w:ilvl w:val="0"/>
          <w:numId w:val="6"/>
        </w:numPr>
      </w:pPr>
      <w:r>
        <w:t>ಯೆಶಾಯ 61:1-2: &amp;#39;ಅನವಿಮ್&amp;#39; ಶುಭ ಸುದ್ದಿಯನ್ನು ಪಡೆಯುತ್ತಾರೆ, ಈ ವಾಕ್ಯವೃಂದವನ್ನು ಯೇಸು ತನಗೆ ಅನ್ವಯಿಸಿಕೊಳ್ಳುತ್ತಾನೆ (ಲೂಕ 4:18-21).</w:t>
      </w:r>
    </w:p>
    <w:p w14:paraId="05FB4143" w14:textId="77777777" w:rsidR="00901A3A" w:rsidRPr="00901A3A" w:rsidRDefault="00901A3A" w:rsidP="00901A3A">
      <w:pPr>
        <w:numPr>
          <w:ilvl w:val="0"/>
          <w:numId w:val="6"/>
        </w:numPr>
      </w:pPr>
      <w:r>
        <w:t>ಜೆಫನ್ಯ 2:3: ವಿನಮ್ರರು (&amp;#39;ಅನವಿಮ್) ರಕ್ಷಣೆಗಾಗಿ ಭಗವಂತನನ್ನು ಹುಡುಕಲು ಕರೆಯಲ್ಪಟ್ಟಿದ್ದಾರೆ.</w:t>
      </w:r>
    </w:p>
    <w:p w14:paraId="13034F94" w14:textId="77777777" w:rsidR="00901A3A" w:rsidRPr="00901A3A" w:rsidRDefault="00901A3A" w:rsidP="00901A3A">
      <w:pPr>
        <w:numPr>
          <w:ilvl w:val="0"/>
          <w:numId w:val="6"/>
        </w:numPr>
      </w:pPr>
      <w:r>
        <w:t>1 ಪೇತ್ರ 3:4: &amp;quot;ಸೌಮ್ಯ ಮತ್ತು ಶಾಂತ ಸ್ವಭಾವ&amp;quot;ವು ಮತ್ತಾಯ 5:5 ರಲ್ಲಿ ಮೌಲ್ಯಯುತವಾದ ಸೌಮ್ಯತೆಯನ್ನು ಪ್ರತಿಬಿಂಬಿಸುತ್ತದೆ.</w:t>
      </w:r>
    </w:p>
    <w:p w14:paraId="0110A900" w14:textId="77777777" w:rsidR="00901A3A" w:rsidRPr="00901A3A" w:rsidRDefault="00901A3A" w:rsidP="00901A3A">
      <w:r>
        <w:t>4. ತೀರ್ಮಾನ</w:t>
      </w:r>
    </w:p>
    <w:p w14:paraId="77301C5E" w14:textId="77777777" w:rsidR="00901A3A" w:rsidRPr="00901A3A" w:rsidRDefault="00901A3A" w:rsidP="00901A3A">
      <w:r>
        <w:t>ಮತ್ತಾಯ 5:5 ಮತ್ತು ಕೀರ್ತನೆ 37:11 ರ ಆಧಾರದ ಮೇಲೆ, &amp;quot;ದೀನರು ಭೂಮಿಯನ್ನು ಆನುವಂಶಿಕವಾಗಿ ಪಡೆಯುವರು&amp;quot; ಎಂದರೆ ದೇವರಲ್ಲಿ ನಮ್ರತೆಯಿಂದ ನಂಬಿಕೆ ಇಡುವವರು, ದುಃಖವನ್ನು ತಾಳ್ಮೆಯಿಂದ ಸಹಿಸಿಕೊಳ್ಳುವವರು ಮತ್ತು ಆತನ ಚಿತ್ತಕ್ಕೆ ವಿಧೇಯರಾಗುವವರು ಅಂತಿಮ ಒಡಂಬಡಿಕೆಯ ಆಶೀರ್ವಾದವನ್ನು ಪಡೆಯುತ್ತಾರೆ: ದೇವರ ಶಾಶ್ವತ ರಾಜ್ಯದಲ್ಲಿ ಭಾಗವಹಿಸುವಿಕೆ, ನವೀಕರಿಸಿದ ಭೂಮಿ. ಗ್ರೀಕ್ ಪ್ರೈಸ್ ಮತ್ತು ಹೀಬ್ರೂ &amp;#39;ಅನಾವಿಮ್ ದೌರ್ಬಲ್ಯವನ್ನಲ್ಲ, ದೇವರ ಮೇಲೆ ನಮ್ರತೆ ಮತ್ತು ಅವಲಂಬನೆಯನ್ನು ಒತ್ತಿಹೇಳುತ್ತವೆ. ಹಳೆಯ ಒಡಂಬಡಿಕೆಯ ಭೂ ಆನುವಂಶಿಕತೆಯಲ್ಲಿ ಬೇರೂರಿರುವ ಭರವಸೆಯು, ಕ್ರಿಸ್ತನೊಂದಿಗೆ ಆಳ್ವಿಕೆ ನಡೆಸುವ ಹೊಸ ಒಡಂಬಡಿಕೆಯ ಅಂತಿಮ ಕಾಲಾತೀತ ಭರವಸೆಯಲ್ಲಿ ಈಡೇರುತ್ತದೆ. ESV ಮತ್ತು NASB ಅತ್ಯಂತ ನಿಖರವಾದ ಅನುವಾದಗಳನ್ನು ಒದಗಿಸುತ್ತವೆ, ಮೂಲ ಪಠ್ಯಗಳ ಅರ್ಥ ಮತ್ತು ಉದ್ದೇಶವನ್ನು ನಿಷ್ಠೆಯಿಂದ ನಿರೂಪಿಸುತ್ತವೆ.</w:t>
      </w:r>
    </w:p>
    <w:p w14:paraId="587DDB2D" w14:textId="2E75495B" w:rsidR="003314A7" w:rsidRPr="00801457" w:rsidRDefault="003314A7">
      <w:pPr>
        <w:rPr>
          <w:b/>
          <w:bCs/>
        </w:rPr>
      </w:pPr>
      <w:r>
        <w:t> ನಿಮ್ಮ ಜೀವನದಲ್ಲಿ ಸೌಮ್ಯತೆ ಅಥವಾ ಇನ್ಯಾವುದೇ ರೀತಿಯ ಸವಾಲುಗಳು ಎದುರಾದವು ಮತ್ತು ನೀವು ಅಂತಿಮವಾಗಿ ಆನುವಂಶಿಕವಾಗಿ ಪಡೆದಿದ್ದೀರಾ? ಯಶಸ್ಸು ಅಥವಾ ವೈಫಲ್ಯವು ಅಪ್ರಸ್ತುತವಾಗುತ್ತದೆ ಏಕೆಂದರೆ ಅದು ಕಲಿಕೆಗಾಗಿ.</w:t>
      </w:r>
    </w:p>
    <w:p w14:paraId="0F68453F" w14:textId="77777777" w:rsidR="003314A7" w:rsidRDefault="003314A7"/>
    <w:p w14:paraId="5B4A4983" w14:textId="77777777" w:rsidR="003314A7" w:rsidRPr="00801457" w:rsidRDefault="003314A7" w:rsidP="003314A7">
      <w:pPr>
        <w:rPr>
          <w:b/>
          <w:bCs/>
        </w:rPr>
      </w:pPr>
      <w:r>
        <w:t>ಸೌಮ್ಯತೆ/ಸೌಮ್ಯತೆಯ ಉದಾಹರಣೆಗಳು ಮತ್ತು ಅವರ ಆನುವಂಶಿಕತೆ ಏನು?</w:t>
      </w:r>
    </w:p>
    <w:p w14:paraId="4BF3193B" w14:textId="77777777" w:rsidR="003314A7" w:rsidRPr="003314A7" w:rsidRDefault="003314A7" w:rsidP="003314A7">
      <w:r>
        <w:t>ಹಳೆಯ ಒಡಂಬಡಿಕೆಯ ಸೌಮ್ಯತೆಯ ಉದಾಹರಣೆಗಳು</w:t>
      </w:r>
    </w:p>
    <w:p w14:paraId="481BC2D3" w14:textId="77777777" w:rsidR="003314A7" w:rsidRPr="003314A7" w:rsidRDefault="003314A7" w:rsidP="003314A7">
      <w:pPr>
        <w:numPr>
          <w:ilvl w:val="0"/>
          <w:numId w:val="7"/>
        </w:numPr>
        <w:rPr>
          <w:b/>
          <w:bCs/>
        </w:rPr>
      </w:pPr>
      <w:r>
        <w:t xml:space="preserve">ಮೋಸೆಸ್ </w:t>
      </w:r>
    </w:p>
    <w:p w14:paraId="6C0E030C" w14:textId="77777777" w:rsidR="003314A7" w:rsidRPr="003314A7" w:rsidRDefault="003314A7" w:rsidP="003314A7">
      <w:pPr>
        <w:numPr>
          <w:ilvl w:val="1"/>
          <w:numId w:val="7"/>
        </w:numPr>
      </w:pPr>
      <w:r>
        <w:t xml:space="preserve">ಉಲ್ಲೇಖ: ಅರಣ್ಯಕಾಂಡ 12:3; ವಿಮೋಚನಕಾಂಡ 3–4; ಅರಣ್ಯಕಾಂಡ 20 </w:t>
      </w:r>
    </w:p>
    <w:p w14:paraId="7097E0DD" w14:textId="77777777" w:rsidR="003314A7" w:rsidRPr="003314A7" w:rsidRDefault="003314A7" w:rsidP="003314A7">
      <w:pPr>
        <w:numPr>
          <w:ilvl w:val="1"/>
          <w:numId w:val="7"/>
        </w:numPr>
      </w:pPr>
      <w:r>
        <w:t xml:space="preserve">ಸೌಮ್ಯತೆ: ಅರಣ್ಯಕಾಂಡ 12:3 ಮೋಶೆಯನ್ನು &amp;quot;ಭೂಮಿಯ ಮೇಲಿನ ಎಲ್ಲರಿಗಿಂತ ಹೆಚ್ಚು ವಿನಮ್ರ&amp;quot; ಎಂದು ವಿವರಿಸುತ್ತದೆ (NIV). ಅವನ ನಾಯಕತ್ವದ ಪಾತ್ರದ ಹೊರತಾಗಿಯೂ, ಪ್ರತೀಕಾರವಿಲ್ಲದೆ ಮಿರಿಯಮ್ ಮತ್ತು ಆರೋನರಿಂದ ಟೀಕೆಗಳನ್ನು ಸಹಿಸಿಕೊಳ್ಳುವ ಮೂಲಕ ಅವನು ಸೌಮ್ಯತೆಯನ್ನು ತೋರಿಸಿದನು (ಅರಣ್ಯಕಾಂಡ 12:1-15) ಮತ್ತು ಆರಂಭದಲ್ಲಿ ಸ್ವಯಂ-ಅನುಮಾನದಿಂದಾಗಿ ದೇವರ ಕರೆಯನ್ನು ಸ್ವೀಕರಿಸಲು ಹಿಂಜರಿದನು (ವಿಮೋಚನಕಾಂಡ 3:11; 4:10-12). </w:t>
      </w:r>
    </w:p>
    <w:p w14:paraId="0D9A61B8" w14:textId="77777777" w:rsidR="003314A7" w:rsidRPr="003314A7" w:rsidRDefault="003314A7" w:rsidP="003314A7">
      <w:pPr>
        <w:numPr>
          <w:ilvl w:val="1"/>
          <w:numId w:val="7"/>
        </w:numPr>
      </w:pPr>
      <w:r>
        <w:t xml:space="preserve">ಆನುವಂಶಿಕತೆ: ಮೆರಿಬಾದಲ್ಲಿ ಮೋಶೆಯ ಪಾಪವು (ಅರಣ್ಯಕಾಂಡ 20:10-12) ಅವನನ್ನು ವಾಗ್ದತ್ತ ದೇಶಕ್ಕೆ ಪ್ರವೇಶಿಸದಂತೆ ತಡೆಯಿತು, ಆದರೆ ಅವನ ಸೌಮ್ಯ ನಾಯಕತ್ವವು ಇಸ್ರೇಲ್‌ಗೆ ಅದನ್ನು ಆನುವಂಶಿಕವಾಗಿ ಪಡೆಯಲು ಸಾಧ್ಯವಾಯಿತು ಮತ್ತು ದೇವರು ಅವನಿಗೆ ಒಂದು ಅನನ್ಯ ಸಂಬಂಧವನ್ನು ನೀಡಿ ಗೌರವಿಸಿದನು (ವಿಮೋಚನಕಾಂಡ 33:11; ಧರ್ಮೋಪದೇಶಕಾಂಡ 34:10-12). ಅವನ ಜೀವನವು ಆಧ್ಯಾತ್ಮಿಕ ಆಶೀರ್ವಾದಕ್ಕೆ ಕಾರಣವಾಗುವ ಸೌಮ್ಯತೆಯ ತತ್ವವನ್ನು ಪ್ರತಿಬಿಂಬಿಸುತ್ತದೆ. </w:t>
      </w:r>
    </w:p>
    <w:p w14:paraId="76A384D1" w14:textId="77777777" w:rsidR="003314A7" w:rsidRPr="003314A7" w:rsidRDefault="003314A7" w:rsidP="003314A7">
      <w:pPr>
        <w:numPr>
          <w:ilvl w:val="1"/>
          <w:numId w:val="7"/>
        </w:numPr>
      </w:pPr>
      <w:r>
        <w:t>ಮತ್ತಾಯ 5:5 ರ ಸಂಪರ್ಕ: ಮೋಶೆಯ ನಮ್ರತೆಯು ದೇವರು ಅವನ ಮೂಲಕ ಇಸ್ರೇಲ್‌ಗಾಗಿ &amp;quot;ಭೂಮಿ&amp;quot; (ಕಾನಾನ್) ಅನ್ನು ಭದ್ರಪಡಿಸಿಕೊಳ್ಳಲು ಕೆಲಸ ಮಾಡಲು ಅವಕಾಶ ಮಾಡಿಕೊಟ್ಟಿತು, ವಾಗ್ದಾನವನ್ನು ಪರೋಕ್ಷವಾಗಿ ಪೂರೈಸಿತು.</w:t>
      </w:r>
    </w:p>
    <w:p w14:paraId="7A2B2FDF" w14:textId="77777777" w:rsidR="003314A7" w:rsidRPr="003314A7" w:rsidRDefault="003314A7" w:rsidP="003314A7">
      <w:pPr>
        <w:numPr>
          <w:ilvl w:val="0"/>
          <w:numId w:val="7"/>
        </w:numPr>
        <w:rPr>
          <w:b/>
          <w:bCs/>
        </w:rPr>
      </w:pPr>
      <w:r>
        <w:t xml:space="preserve">ಡೇವಿಡ್ </w:t>
      </w:r>
    </w:p>
    <w:p w14:paraId="65D87838" w14:textId="77777777" w:rsidR="003314A7" w:rsidRPr="003314A7" w:rsidRDefault="003314A7" w:rsidP="003314A7">
      <w:pPr>
        <w:numPr>
          <w:ilvl w:val="1"/>
          <w:numId w:val="7"/>
        </w:numPr>
      </w:pPr>
      <w:r>
        <w:t xml:space="preserve">ಉಲ್ಲೇಖ: 1 ಸಮುವೇಲ 16:1-13; 24:1-15; 26:1-25 </w:t>
      </w:r>
    </w:p>
    <w:p w14:paraId="3C88E013" w14:textId="77777777" w:rsidR="003314A7" w:rsidRPr="003314A7" w:rsidRDefault="003314A7" w:rsidP="003314A7">
      <w:pPr>
        <w:numPr>
          <w:ilvl w:val="1"/>
          <w:numId w:val="7"/>
        </w:numPr>
      </w:pPr>
      <w:r>
        <w:t xml:space="preserve">ಸೌಮ್ಯತೆ: ಯುವ ಕುರುಬನಾಗಿದ್ದಾಗ, ದಾವೀದನು ವಿನಮ್ರನಾಗಿದ್ದನು ಮತ್ತು ಅವನ ಕುಟುಂಬದಿಂದ ಕಡೆಗಣಿಸಲ್ಪಟ್ಟನು, ಆದರೂ ದೇವರು ಅವನನ್ನು ಆರಿಸಿಕೊಂಡನು (1 ಸಮುವೇಲ 16:11-13). ನಂತರ, ರಾಜ ಸೌಲನು ಬೆನ್ನಟ್ಟಿದಾಗ, ಅವನನ್ನು ಕೊಲ್ಲುವ ಅವಕಾಶವಿದ್ದರೂ ದಾವೀದನು ಎರಡು ಬಾರಿ ಸೌಲನ ಜೀವವನ್ನು ಉಳಿಸಿದನು (1 ಸಮುವೇಲ 24:4-7; 26:7-12), ಅಧಿಕಾರವನ್ನು ವಶಪಡಿಸಿಕೊಳ್ಳುವ ಬದಲು ದೇವರ ಸಮಯಕ್ಕೆ ವಿಧೇಯನಾದನು. </w:t>
      </w:r>
    </w:p>
    <w:p w14:paraId="6A0909AC" w14:textId="77777777" w:rsidR="003314A7" w:rsidRPr="003314A7" w:rsidRDefault="003314A7" w:rsidP="003314A7">
      <w:pPr>
        <w:numPr>
          <w:ilvl w:val="1"/>
          <w:numId w:val="7"/>
        </w:numPr>
      </w:pPr>
      <w:r>
        <w:t xml:space="preserve">ಆನುವಂಶಿಕತೆ: ದಾವೀದನು ಇಸ್ರಾಯೇಲಿನ ಸಿಂಹಾಸನವನ್ನು ಆನುವಂಶಿಕವಾಗಿ ಪಡೆದನು ಮತ್ತು ಶಾಶ್ವತ ರಾಜವಂಶವನ್ನು ವಾಗ್ದಾನ ಮಾಡಲಾಯಿತು (2 ಸಮುವೇಲ 7:12-16), ಇದು ಕ್ರಿಸ್ತನಲ್ಲಿ ನೆರವೇರುವ ಶಾಶ್ವತ ರಾಜ್ಯದ ಮುನ್ಸೂಚನೆಯಾಗಿದೆ. ಅವನ ಸೌಮ್ಯತೆಯು ಐಹಿಕ ಮತ್ತು ಆಧ್ಯಾತ್ಮಿಕ ಆಶೀರ್ವಾದಗಳಿಗೆ ಕಾರಣವಾಯಿತು. </w:t>
      </w:r>
    </w:p>
    <w:p w14:paraId="77C50457" w14:textId="77777777" w:rsidR="003314A7" w:rsidRPr="003314A7" w:rsidRDefault="003314A7" w:rsidP="003314A7">
      <w:pPr>
        <w:numPr>
          <w:ilvl w:val="1"/>
          <w:numId w:val="7"/>
        </w:numPr>
      </w:pPr>
      <w:r>
        <w:t>ಮತ್ತಾಯ 5:5 ರ ಸಂಪರ್ಕ: ದಾವೀದನ ನಮ್ರತೆ ಮತ್ತು ದೇವರ ಮೇಲಿನ ನಂಬಿಕೆಯು ಅವನು ದೇಶ ಮತ್ತು ರಾಜ್ಯವನ್ನು &amp;quot;ಬಾಧ್ಯತೆಯಾಗಿ&amp;quot; ಪಡೆಯುವಲ್ಲಿ ಫಲಿಸಿತು.</w:t>
      </w:r>
    </w:p>
    <w:p w14:paraId="5C447D48" w14:textId="77777777" w:rsidR="003314A7" w:rsidRPr="003314A7" w:rsidRDefault="003314A7" w:rsidP="003314A7">
      <w:pPr>
        <w:numPr>
          <w:ilvl w:val="0"/>
          <w:numId w:val="7"/>
        </w:numPr>
        <w:rPr>
          <w:b/>
          <w:bCs/>
        </w:rPr>
      </w:pPr>
      <w:r>
        <w:t xml:space="preserve">ಅಬ್ರಹಾಂ </w:t>
      </w:r>
    </w:p>
    <w:p w14:paraId="4A8720C7" w14:textId="77777777" w:rsidR="003314A7" w:rsidRPr="003314A7" w:rsidRDefault="003314A7" w:rsidP="003314A7">
      <w:pPr>
        <w:numPr>
          <w:ilvl w:val="1"/>
          <w:numId w:val="7"/>
        </w:numPr>
        <w:rPr>
          <w:b/>
          <w:bCs/>
        </w:rPr>
      </w:pPr>
      <w:r>
        <w:t xml:space="preserve">ಉಲ್ಲೇಖ: ಆದಿಕಾಂಡ 13:5-18; 15:1-6 </w:t>
      </w:r>
    </w:p>
    <w:p w14:paraId="3D01422B" w14:textId="77777777" w:rsidR="003314A7" w:rsidRPr="003314A7" w:rsidRDefault="003314A7" w:rsidP="003314A7">
      <w:pPr>
        <w:numPr>
          <w:ilvl w:val="1"/>
          <w:numId w:val="7"/>
        </w:numPr>
      </w:pPr>
      <w:r>
        <w:t xml:space="preserve">ಸೌಮ್ಯತೆ: ದೇವರ ವಾಗ್ದಾನವನ್ನು ನಂಬಿ, ಅಬ್ರಹಾಮನು ಲೋಟನಿಗೆ ಅವರ ದನಗಾಹಿಗಳು ಜಗಳವಾಡಿದಾಗ ಉತ್ತಮವಾದ ಭೂಮಿಯನ್ನು ಆಯ್ಕೆ ಮಾಡಲು ಅವಕಾಶ ನೀಡುವ ಮೂಲಕ ಸೌಮ್ಯತೆಯನ್ನು ತೋರಿಸಿದನು (ಆದಿಕಾಂಡ 13:8-11). ಅವನು ಪುರಾವೆಗಳನ್ನು ಕೇಳದೆ ದೇವರ ಒಡಂಬಡಿಕೆಯನ್ನು ವಿನಮ್ರವಾಗಿ ಸ್ವೀಕರಿಸಿದನು (ಆದಿಕಾಂಡ 15:6). </w:t>
      </w:r>
    </w:p>
    <w:p w14:paraId="74543739" w14:textId="77777777" w:rsidR="003314A7" w:rsidRPr="003314A7" w:rsidRDefault="003314A7" w:rsidP="003314A7">
      <w:pPr>
        <w:numPr>
          <w:ilvl w:val="1"/>
          <w:numId w:val="7"/>
        </w:numPr>
      </w:pPr>
      <w:r>
        <w:t xml:space="preserve">ಆನುವಂಶಿಕತೆ: ದೇವರು ಅಬ್ರಹಾಮನಿಗೆ ಅವನ ವಂಶಸ್ಥರಿಗೆ ಕಾನಾನ್ ದೇಶವನ್ನು ವಾಗ್ದಾನ ಮಾಡಿದನು (ಆದಿಕಾಂಡ 13:15; 15:18-21), ಮತ್ತು ಅವನ ನಂಬಿಕೆಯು ಅವನನ್ನು ಅನೇಕ ರಾಷ್ಟ್ರಗಳ ಪಿತಾಮಹನನ್ನಾಗಿ ಮಾಡಿತು, ಶಾಶ್ವತ ಆನುವಂಶಿಕತೆಯೊಂದಿಗೆ (ರೋಮನ್ನರು 4:13). </w:t>
      </w:r>
    </w:p>
    <w:p w14:paraId="5DD76A1C" w14:textId="77777777" w:rsidR="003314A7" w:rsidRPr="003314A7" w:rsidRDefault="003314A7" w:rsidP="003314A7">
      <w:pPr>
        <w:numPr>
          <w:ilvl w:val="1"/>
          <w:numId w:val="7"/>
        </w:numPr>
      </w:pPr>
      <w:r>
        <w:t>ಮತ್ತಾಯ 5:5 ರ ಸಂಪರ್ಕ: ಅಬ್ರಹಾಮನು ದೇವರಲ್ಲಿ ಇಟ್ಟ ಸೌಮ್ಯ ನಂಬಿಕೆಯು ಅವನ ವಂಶಸ್ಥರು ಭೂಮಿಯನ್ನು ಭೌತಿಕವಾಗಿ (ಕಾನಾನ್) ಮತ್ತು ಆಧ್ಯಾತ್ಮಿಕವಾಗಿ (ದೇವರ ರಾಜ್ಯ) ಆನುವಂಶಿಕವಾಗಿ ಪಡೆಯಲು ಕಾರಣವಾಯಿತು.</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ಹೊಸ ಒಡಂಬಡಿಕೆಯಲ್ಲಿ ಸೌಮ್ಯತೆಯ ಉದಾಹರಣೆಗಳು</w:t>
      </w:r>
    </w:p>
    <w:p w14:paraId="0F73A5EE" w14:textId="77777777" w:rsidR="003314A7" w:rsidRPr="003314A7" w:rsidRDefault="003314A7" w:rsidP="003314A7">
      <w:pPr>
        <w:numPr>
          <w:ilvl w:val="0"/>
          <w:numId w:val="8"/>
        </w:numPr>
        <w:rPr>
          <w:b/>
          <w:bCs/>
        </w:rPr>
      </w:pPr>
      <w:r>
        <w:t xml:space="preserve">ಯೇಸುಕ್ರಿಸ್ತ </w:t>
      </w:r>
    </w:p>
    <w:p w14:paraId="62B14305" w14:textId="77777777" w:rsidR="003314A7" w:rsidRPr="003314A7" w:rsidRDefault="003314A7" w:rsidP="003314A7">
      <w:pPr>
        <w:numPr>
          <w:ilvl w:val="1"/>
          <w:numId w:val="8"/>
        </w:numPr>
        <w:rPr>
          <w:b/>
          <w:bCs/>
        </w:rPr>
      </w:pPr>
      <w:r>
        <w:t xml:space="preserve">ಉಲ್ಲೇಖ: ಮತ್ತಾಯ 11:29; ಯೋಹಾನ 13:1-17; ಫಿಲಿಪ್ಪಿ 2:5-8 </w:t>
      </w:r>
    </w:p>
    <w:p w14:paraId="4565136C" w14:textId="77777777" w:rsidR="003314A7" w:rsidRPr="003314A7" w:rsidRDefault="003314A7" w:rsidP="003314A7">
      <w:pPr>
        <w:numPr>
          <w:ilvl w:val="1"/>
          <w:numId w:val="8"/>
        </w:numPr>
      </w:pPr>
      <w:r>
        <w:t xml:space="preserve">ಸೌಮ್ಯತೆ: ಯೇಸು ತನ್ನನ್ನು &amp;quot;ಸೌಮ್ಯ ಮತ್ತು ದೀನ ಹೃದಯ&amp;quot; ಎಂದು ಬಣ್ಣಿಸಿಕೊಂಡನು (ಮತ್ತಾಯ 11:29, NIV). ತನ್ನ ಶಿಷ್ಯರ ಪಾದಗಳನ್ನು ತೊಳೆಯುವ ಮೂಲಕ (ಯೋಹಾನ 13:3-5), ಗೆತ್ಸೆಮನೆಯಲ್ಲಿ ದೇವರ ಚಿತ್ತಕ್ಕೆ ವಿಧೇಯನಾಗಿ (ಮತ್ತಾಯ 26:39), ಮತ್ತು ಪ್ರತೀಕಾರವಿಲ್ಲದೆ ಶಿಲುಬೆಯನ್ನು ಸಹಿಸಿಕೊಳ್ಳುವ ಮೂಲಕ (ಫಿಲಿಪ್ಪಿ 2:8) ಅವನು ಸೌಮ್ಯತೆಯನ್ನು ಪ್ರದರ್ಶಿಸಿದನು. </w:t>
      </w:r>
    </w:p>
    <w:p w14:paraId="51A6F2B2" w14:textId="77777777" w:rsidR="003314A7" w:rsidRPr="003314A7" w:rsidRDefault="003314A7" w:rsidP="003314A7">
      <w:pPr>
        <w:numPr>
          <w:ilvl w:val="1"/>
          <w:numId w:val="8"/>
        </w:numPr>
      </w:pPr>
      <w:r>
        <w:t xml:space="preserve">ಆನುವಂಶಿಕತೆ: ತನ್ನ ಸೌಮ್ಯ ವಿಧೇಯತೆಯ ಮೂಲಕ, ಯೇಸು ದೇವರ ಬಲಗೈಗೆ ಏರಿಸಲ್ಪಟ್ಟನು ಮತ್ತು ಎಲ್ಲಾ ಸೃಷ್ಟಿಯ ಮೇಲೆ ಅಧಿಕಾರವನ್ನು ಪಡೆದನು (ಫಿಲಿಪ್ಪಿ 2:9-11; ಮತ್ತಾಯ 28:18). ಅವನು ರಾಜರ ರಾಜನಾಗಿ ಭೂಮಿಯನ್ನು ಆನುವಂಶಿಕವಾಗಿ ಪಡೆಯುತ್ತಾನೆ (ಪ್ರಕಟನೆ 11:15), ಮತ್ತು ಅವನ ಅನುಯಾಯಿಗಳು ಈ ಆನುವಂಶಿಕತೆಯನ್ನು ಹಂಚಿಕೊಳ್ಳುತ್ತಾರೆ (ರೋಮನ್ನರು 8:17). </w:t>
      </w:r>
    </w:p>
    <w:p w14:paraId="0CB9760D" w14:textId="77777777" w:rsidR="003314A7" w:rsidRPr="003314A7" w:rsidRDefault="003314A7" w:rsidP="003314A7">
      <w:pPr>
        <w:numPr>
          <w:ilvl w:val="1"/>
          <w:numId w:val="8"/>
        </w:numPr>
      </w:pPr>
      <w:r>
        <w:t>ಮತ್ತಾಯ 5:5 ರ ಸಂಪರ್ಕ: ಸೌಮ್ಯತೆಯ ಅಂತಿಮ ಉದಾಹರಣೆಯಾಗಿ, ಯೇಸು ವಾಗ್ದಾನವನ್ನು ಪೂರೈಸುತ್ತಾನೆ, ಭೂಮಿಯನ್ನು ಆನುವಂಶಿಕವಾಗಿ ಪಡೆಯುತ್ತಾನೆ ಮತ್ತು ವಿಶ್ವಾಸಿಗಳು ತನ್ನ ರಾಜ್ಯದಲ್ಲಿ ಹಂಚಿಕೊಳ್ಳಲು ಅನುವು ಮಾಡಿಕೊಡುತ್ತಾನೆ.</w:t>
      </w:r>
    </w:p>
    <w:p w14:paraId="41F28CF7" w14:textId="77777777" w:rsidR="003314A7" w:rsidRPr="003314A7" w:rsidRDefault="003314A7" w:rsidP="003314A7">
      <w:pPr>
        <w:numPr>
          <w:ilvl w:val="0"/>
          <w:numId w:val="8"/>
        </w:numPr>
        <w:rPr>
          <w:b/>
          <w:bCs/>
        </w:rPr>
      </w:pPr>
      <w:r>
        <w:t xml:space="preserve">ಧರ್ಮಪ್ರಚಾರಕ ಪೌಲ </w:t>
      </w:r>
    </w:p>
    <w:p w14:paraId="1116BB12" w14:textId="77777777" w:rsidR="003314A7" w:rsidRPr="003314A7" w:rsidRDefault="003314A7" w:rsidP="003314A7">
      <w:pPr>
        <w:numPr>
          <w:ilvl w:val="1"/>
          <w:numId w:val="8"/>
        </w:numPr>
      </w:pPr>
      <w:r>
        <w:t xml:space="preserve">ಉಲ್ಲೇಖ: 2 ಕೊರಿಂಥ 10:1; 1 ಕೊರಿಂಥ 4:9-13 </w:t>
      </w:r>
    </w:p>
    <w:p w14:paraId="30136520" w14:textId="77777777" w:rsidR="003314A7" w:rsidRPr="003314A7" w:rsidRDefault="003314A7" w:rsidP="003314A7">
      <w:pPr>
        <w:numPr>
          <w:ilvl w:val="1"/>
          <w:numId w:val="8"/>
        </w:numPr>
      </w:pPr>
      <w:r>
        <w:t xml:space="preserve">ಸೌಮ್ಯತೆ: ಪೌಲನು ಕೊರಿಂಥದವರಿಗೆ &amp;quot;ಕ್ರಿಸ್ತನ ನಮ್ರತೆ ಮತ್ತು ಸೌಮ್ಯತೆಯಿಂದ&amp;quot; (2 ಕೊರಿಂಥ 10:1, NIV) ಮನವಿ ಮಾಡಿದನು ಮತ್ತು ಪ್ರತೀಕಾರವನ್ನು ಬಯಸದೆ ಹಿಂಸೆ, ನಿಂದೆ ಮತ್ತು ಕಷ್ಟಗಳನ್ನು ಸಹಿಸಿಕೊಂಡನು (1 ಕೊರಿಂಥ 4:11-13). ಅವನು ತನ್ನ ಸ್ವಂತ ಅಧಿಕಾರವನ್ನು ಪ್ರತಿಪಾದಿಸುವ ಬದಲು ದೇವರ ಬಲವನ್ನು ಅವಲಂಬಿಸಿದ್ದನು. </w:t>
      </w:r>
    </w:p>
    <w:p w14:paraId="731B5051" w14:textId="77777777" w:rsidR="003314A7" w:rsidRPr="003314A7" w:rsidRDefault="003314A7" w:rsidP="003314A7">
      <w:pPr>
        <w:numPr>
          <w:ilvl w:val="1"/>
          <w:numId w:val="8"/>
        </w:numPr>
      </w:pPr>
      <w:r>
        <w:t xml:space="preserve">ಆನುವಂಶಿಕತೆ: ಪೌಲನ ಸೌಮ್ಯತೆಯು ಆಧ್ಯಾತ್ಮಿಕ ಫಲಕ್ಕೆ ಕಾರಣವಾಯಿತು, ಅವನ ಸೇವೆಯು ಸುವಾರ್ತೆಯನ್ನು ಹರಡಿತು, ದೇವರ ರಾಜ್ಯವನ್ನು ಮುನ್ನಡೆಸುವ ಚರ್ಚುಗಳನ್ನು ಸ್ಥಾಪಿಸಿತು (ಕಾಯಿದೆಗಳು 20:24). ಅವನು ಶಾಶ್ವತ ಆನುವಂಶಿಕತೆಯನ್ನು ನಿರೀಕ್ಷಿಸಿದನು (2 ತಿಮೊಥೆಯ 4:7-8). </w:t>
      </w:r>
    </w:p>
    <w:p w14:paraId="79E52F81" w14:textId="77777777" w:rsidR="003314A7" w:rsidRPr="003314A7" w:rsidRDefault="003314A7" w:rsidP="003314A7">
      <w:pPr>
        <w:numPr>
          <w:ilvl w:val="1"/>
          <w:numId w:val="8"/>
        </w:numPr>
      </w:pPr>
      <w:r>
        <w:t>ಮತ್ತಾಯ 5:5 ಕ್ಕೆ ಸಂಪರ್ಕ: ಪೌಲನ ವಿನಮ್ರ ಸೇವೆಯು ಚರ್ಚ್ ಮೂಲಕ &amp;quot;ಭೂಮಿ&amp;quot; (ದೇವರ ರಾಜ್ಯ) ಹರಡುವುದನ್ನು ಖಚಿತಪಡಿಸಿತು.</w:t>
      </w:r>
    </w:p>
    <w:p w14:paraId="685C6045" w14:textId="77777777" w:rsidR="003314A7" w:rsidRPr="003314A7" w:rsidRDefault="003314A7" w:rsidP="003314A7">
      <w:pPr>
        <w:numPr>
          <w:ilvl w:val="0"/>
          <w:numId w:val="8"/>
        </w:numPr>
      </w:pPr>
      <w:r>
        <w:t xml:space="preserve">ಆರಂಭಿಕ ಕ್ರೈಸ್ತರು </w:t>
      </w:r>
    </w:p>
    <w:p w14:paraId="3AE63360" w14:textId="77777777" w:rsidR="003314A7" w:rsidRPr="003314A7" w:rsidRDefault="003314A7" w:rsidP="003314A7">
      <w:pPr>
        <w:numPr>
          <w:ilvl w:val="1"/>
          <w:numId w:val="8"/>
        </w:numPr>
      </w:pPr>
      <w:r>
        <w:t xml:space="preserve">ಉಲ್ಲೇಖ: 1 ಪೇತ್ರ 2:18-23; 3:8-9; ಅಪೊಸ್ತಲರ ಕೃತ್ಯಗಳು 7:54-60 </w:t>
      </w:r>
    </w:p>
    <w:p w14:paraId="2C4DAA77" w14:textId="77777777" w:rsidR="003314A7" w:rsidRPr="003314A7" w:rsidRDefault="003314A7" w:rsidP="003314A7">
      <w:pPr>
        <w:numPr>
          <w:ilvl w:val="1"/>
          <w:numId w:val="8"/>
        </w:numPr>
      </w:pPr>
      <w:r>
        <w:t xml:space="preserve">ಸೌಮ್ಯತೆ: ಸ್ತೆಫನನಂತೆ, ಆದಿ ಕ್ರೈಸ್ತರು ತಮ್ಮ ಶತ್ರುಗಳನ್ನು ಶಪಿಸದೆ ಹಿಂಸೆಯನ್ನು ಸಹಿಸಿಕೊಳ್ಳುವ ಮೂಲಕ ಸೌಮ್ಯತೆಯನ್ನು ತೋರಿಸಿದರು. ಸ್ತೆಫನನು ಕಲ್ಲೆಸೆಯಲ್ಪಟ್ಟಾಗ ತನ್ನ ಮರಣದಂಡನೆಕಾರರಿಗಾಗಿ ಪ್ರಾರ್ಥಿಸಿದನು (ಕಾಯಿದೆಗಳು 7:60). ಪೇತ್ರನು ವಿಶ್ವಾಸಿಗಳು ಕೆಟ್ಟದ್ದಕ್ಕೆ ಶಪಿಸುವುದರ ಬದಲು ಆಶೀರ್ವಾದದಿಂದ ಪ್ರತಿಕ್ರಿಯಿಸುವಂತೆ ಪ್ರೋತ್ಸಾಹಿಸಿದನು (1 ಪೇತ್ರ 3:9). </w:t>
      </w:r>
    </w:p>
    <w:p w14:paraId="3A9160BC" w14:textId="77777777" w:rsidR="003314A7" w:rsidRPr="003314A7" w:rsidRDefault="003314A7" w:rsidP="003314A7">
      <w:pPr>
        <w:numPr>
          <w:ilvl w:val="1"/>
          <w:numId w:val="8"/>
        </w:numPr>
      </w:pPr>
      <w:r>
        <w:t xml:space="preserve">ಆನುವಂಶಿಕತೆ: ಈ ವಿಶ್ವಾಸಿಗಳಿಗೆ ದೇವರ ರಾಜ್ಯದಲ್ಲಿ ಶಾಶ್ವತ ಆನುವಂಶಿಕತೆಯ ಭರವಸೆ ನೀಡಲಾಯಿತು (1 ಪೇತ್ರ 1:3-4), ಮತ್ತು ಅವರ ಸೌಮ್ಯ ಸಾಕ್ಷಿಯು ಕ್ರಿಶ್ಚಿಯನ್ ಧರ್ಮವನ್ನು ಹರಡಲು ಸಹಾಯ ಮಾಡಿತು, ಚರ್ಚ್‌ನ ಬೆಳವಣಿಗೆಯ ಮೂಲಕ ಭೂಮಿಯನ್ನು &amp;quot;ಆನುವಂಶಿಕವಾಗಿ&amp;quot; ಪಡೆಯಿತು. </w:t>
      </w:r>
    </w:p>
    <w:p w14:paraId="7638ED67" w14:textId="77777777" w:rsidR="003314A7" w:rsidRDefault="003314A7" w:rsidP="003314A7">
      <w:pPr>
        <w:numPr>
          <w:ilvl w:val="1"/>
          <w:numId w:val="8"/>
        </w:numPr>
      </w:pPr>
      <w:r>
        <w:t>ಮತ್ತಾಯ 5:5 ಕ್ಕೆ ಸಂಪರ್ಕ: ಕಷ್ಟಾನುಭವದ ಕೆಳಗೆ ಅವರ ನಮ್ರತೆಯು ಯೇಸುವಿನ ಬೋಧನೆಗೆ ಹೊಂದಿಕೆಯಾಯಿತು, ದೇವರ ಶಾಶ್ವತ ರಾಜ್ಯದಲ್ಲಿ ಅವರ ಸ್ಥಾನವನ್ನು ಭದ್ರಪಡಿಸಿಕೊಂಡಿತು.</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ದೃಢನಿಶ್ಚಯ ಮತ್ತು ಸ್ವಯಂ ಪ್ರಚಾರವನ್ನು ಹೆಚ್ಚಾಗಿ ಗೌರವಿಸುವ ಲೋಕದಲ್ಲಿ, ಮತ್ತಾಯ 5:5 ರಲ್ಲಿ ವಿವರಿಸಲಾದ ಸೌಮ್ಯತೆಯನ್ನು ಕ್ರೈಸ್ತರು ಹೇಗೆ ಸಾಕಾರಗೊಳಿಸಬಹುದು? </w:t>
      </w:r>
    </w:p>
    <w:p w14:paraId="553B4C7D" w14:textId="77777777" w:rsidR="00801457" w:rsidRPr="003314A7" w:rsidRDefault="00801457" w:rsidP="00801457">
      <w:pPr>
        <w:numPr>
          <w:ilvl w:val="0"/>
          <w:numId w:val="9"/>
        </w:numPr>
      </w:pPr>
      <w:r>
        <w:t>ಯೇಸುವಿನ ಮಾದರಿಯನ್ನು ಉಲ್ಲೇಖಿಸಿ (ಫಿಲಿಪ್ಪಿ 2:5-8) ಕೆಲಸದ ಸ್ಥಳಗಳು, ಸಂಬಂಧಗಳು ಅಥವಾ ಸಾಮಾಜಿಕ ಮಾಧ್ಯಮಗಳಂತಹ ಆಧುನಿಕ ಸಂದರ್ಭಗಳಲ್ಲಿ ಬೈಬಲ್‌ನ ಸೌಮ್ಯತೆಯನ್ನು ಅನ್ವಯಿಸುವ ಬಗ್ಗೆ ಯೋಚಿಸಲು ಪ್ರೇರೇಪಿಸುತ್ತದೆ.</w:t>
      </w:r>
    </w:p>
    <w:p w14:paraId="5EF2313F" w14:textId="77777777" w:rsidR="00801457" w:rsidRPr="003314A7" w:rsidRDefault="00801457" w:rsidP="00801457">
      <w:r>
        <w:t xml:space="preserve"> ನಮ್ಮ ದೈನಂದಿನ ಜೀವನದಲ್ಲಿ &amp;quot;ಭೂಮಿಯನ್ನು ಆನುವಂಶಿಕವಾಗಿ ಪಡೆಯುವುದು&amp;quot; ಎಂಬುದರ ಅರ್ಥವೇನು, ಈ ವಾಗ್ದಾನವು ಭವಿಷ್ಯದ ಅಂತಿಮಗತಿಶಾಸ್ತ್ರದ ವಾಸ್ತವತೆಯನ್ನು ಸೂಚಿಸುತ್ತದೆ? </w:t>
      </w:r>
    </w:p>
    <w:p w14:paraId="0C5835ED" w14:textId="77777777" w:rsidR="00801457" w:rsidRPr="003314A7" w:rsidRDefault="00801457" w:rsidP="00801457">
      <w:pPr>
        <w:numPr>
          <w:ilvl w:val="0"/>
          <w:numId w:val="10"/>
        </w:numPr>
      </w:pPr>
      <w:r>
        <w:t>ರೋಮನ್ನರು 8:17 ಅಥವಾ ಪ್ರಕಟನೆ 21:1 ರಂತಹ ಭಾಗಗಳನ್ನು ಬಳಸಿಕೊಂಡು, ಪ್ರಸ್ತುತ ಜಗತ್ತಿನೊಂದಿಗೆ ತೊಡಗಿಸಿಕೊಂಡಾಗ ಶಾಶ್ವತ ದೃಷ್ಟಿಕೋನದೊಂದಿಗೆ ಬದುಕುವ ಬಗ್ಗೆ ಚರ್ಚೆಯನ್ನು ಪ್ರೋತ್ಸಾಹಿಸುತ್ತದೆ.</w:t>
      </w:r>
    </w:p>
    <w:p w14:paraId="2F197820" w14:textId="77777777" w:rsidR="00801457" w:rsidRPr="003314A7" w:rsidRDefault="00801457" w:rsidP="00801457">
      <w:r>
        <w:t xml:space="preserve"> ಮತ್ತಾಯ 5:5 ರಲ್ಲಿ ವಿವರಿಸಲಾದ ಸೌಮ್ಯತೆಯನ್ನು ಬೆಳೆಸಿಕೊಳ್ಳುವಲ್ಲಿ ನೀವು ಯಾವ ವೈಯಕ್ತಿಕ ಸವಾಲುಗಳನ್ನು ಎದುರಿಸುತ್ತೀರಿ, ಮತ್ತು ಭೂಮಿಯನ್ನು ಆನುವಂಶಿಕವಾಗಿ ಪಡೆಯುವ ವಾಗ್ದಾನವು ನಿಮ್ಮನ್ನು ಸತತ ಪ್ರಯತ್ನ ಮಾಡಲು ಹೇಗೆ ಪ್ರೋತ್ಸಾಹಿಸುತ್ತದೆ? </w:t>
      </w:r>
    </w:p>
    <w:p w14:paraId="7F2231D9" w14:textId="77777777" w:rsidR="00801457" w:rsidRPr="003314A7" w:rsidRDefault="00801457" w:rsidP="00801457">
      <w:pPr>
        <w:numPr>
          <w:ilvl w:val="0"/>
          <w:numId w:val="11"/>
        </w:numPr>
      </w:pPr>
      <w:r>
        <w:t>ಇದು ದುರ್ಬಲತೆ ಮತ್ತು ಅನ್ವಯವನ್ನು ಆಹ್ವಾನಿಸುತ್ತದೆ, ವೈಯಕ್ತಿಕ ಹೋರಾಟಗಳನ್ನು ದೇವರ ರಾಜ್ಯದ ಭರವಸೆಗೆ ಸಂಪರ್ಕಿಸುತ್ತದೆ.</w:t>
      </w:r>
    </w:p>
    <w:p w14:paraId="5DDF43F2" w14:textId="77777777" w:rsidR="00801457" w:rsidRPr="003314A7" w:rsidRDefault="00801457" w:rsidP="00801457">
      <w:r>
        <w:t xml:space="preserve"> &amp;quot;ದೀನಭಾವದವನೂ ದೀನಮನಸ್ಸುಳ್ಳವನೂ&amp;quot; (ಮತ್ತಾಯ 11:29) ಆಗಿರುವ ಯೇಸುವಿನ ಮಾದರಿಯು, ನಿಮ್ಮ ಸಂಬಂಧಗಳು ಮತ್ತು ಸಮುದಾಯದಲ್ಲಿ ಸೌಮ್ಯವಾಗಿರುವುದರ ಅರ್ಥವೇನೆಂದು ನಿಮ್ಮ ತಿಳುವಳಿಕೆಯನ್ನು ಹೇಗೆ ಪ್ರೇರೇಪಿಸುತ್ತದೆ ಅಥವಾ ಸವಾಲು ಮಾಡುತ್ತದೆ? </w:t>
      </w:r>
    </w:p>
    <w:p w14:paraId="593E8D54" w14:textId="77777777" w:rsidR="00801457" w:rsidRPr="003314A7" w:rsidRDefault="00801457" w:rsidP="00801457">
      <w:pPr>
        <w:numPr>
          <w:ilvl w:val="0"/>
          <w:numId w:val="12"/>
        </w:numPr>
      </w:pPr>
      <w:r>
        <w:t>ಸಂಬಂಧಾತ್ಮಕ ಮತ್ತು ಸಾಮುದಾಯಿಕ ಸದ್ಗುಣವಾಗಿ ಸೌಮ್ಯತೆಯ ಬಗ್ಗೆ ಕ್ರಿಸ್ತ-ಕೇಂದ್ರಿತ ಪ್ರತಿಬಿಂಬವನ್ನು ಪ್ರೋತ್ಸಾಹಿಸುತ್ತದೆ.</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