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ព្រះយេស៊ូវជា «ផ្លូវ» បព្វជិតភាពរបស់ម៉ិលគីស្សាដែក ការហែកវាំងនន និងការចូលទៅជិតព្រះ</w:t>
      </w:r>
    </w:p>
    <w:p w:rsidRPr="00914BF8" w:rsidR="00914BF8" w:rsidP="00914BF8" w:rsidRDefault="00914BF8" w14:paraId="2F5D243F" w14:textId="1E1C0656">
      <w:r>
        <w:t>សុន្ទរកថានេះរួមបញ្ចូលវិសាលភាពពេញលេញនៃការបំពេញរបស់យ៉ុមគីពួរនៅក្នុងកិច្ចការប្រោសលោះរបស់ព្រះយេស៊ូវ ការហែកវាំងនន ព្រះយេស៊ូវជា «ផ្លូវ» បព្វជិតភាពរបស់ម៉ិលគីស្សាដែក (រួមទាំងនំប៉័ង និងស្រា) ការទំនាក់ទំនងរបស់ព្រះវិញ្ញាណបរិសុទ្ធ ការរួបរួម និងតួនាទីរបស់អ្នកជឿជាព្រះវិហារបរិសុទ្ធ។ វានិយាយអំពីរបៀបដែលធាតុផ្សំទាំងនេះប៉ះពាល់ដល់ការរួបរួម និងការចូលទៅជិតព្រះជាម្ចាស់ ដែលមានមូលដ្ឋានទាំងស្រុងនៅក្នុងព្រះគម្ពីរ។</w:t>
      </w:r>
    </w:p>
    <w:p w:rsidRPr="00914BF8" w:rsidR="00914BF8" w:rsidP="008821B0" w:rsidRDefault="00914BF8" w14:paraId="23445822" w14:textId="77777777">
      <w:pPr>
        <w:pStyle w:val="Heading1"/>
      </w:pPr>
      <w:r>
        <w:t>១. យ៉ុមគីពួរនៅក្នុងព្រះគម្ពីរសញ្ញាចាស់</w:t>
      </w:r>
    </w:p>
    <w:p w:rsidRPr="00914BF8" w:rsidR="00914BF8" w:rsidP="00914BF8" w:rsidRDefault="00914BF8" w14:paraId="0FF5E2A0" w14:textId="77777777">
      <w:r>
        <w:t>យ៉ុមគីពួរ ដែលមានរៀបរាប់លម្អិតនៅក្នុងលេវីវិន័យ ជំពូកទី១៦ លេវីវិន័យ ២៣:២៦-៣២ និងជនគណនា ២៩:៧-១១ គឺជាថ្ងៃនៃការប្រោសលោះ ដែលជាកំពូលនៃប្រព័ន្ធយញ្ញបូជារបស់អ៊ីស្រាអែល ដោយសម្អាតរោងឧបោសថ និងប្រជាជន ដើម្បីស្តារទំនាក់ទំនងសេចក្តីសញ្ញារបស់ពួកគេជាមួយព្រះឡើងវិញ៖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សម្ដេចសង្ឃ៖ សម្ដេចសង្ឃ (អើរ៉ុន ឬអ្នកស្នងតំណែង) ចូលទៅក្នុងទីបរិសុទ្ធបំផុតនៅពីក្រោយវាំងននម្តងក្នុងមួយឆ្នាំជាមួយនឹងឈាម ដើម្បីថ្វាយដង្វាយធួនសម្រាប់ខ្លួនគាត់ និងអ៊ីស្រាអែល (លេវីវិន័យ ១៦:២-៦, ១៦:១១-១៤)។ ការចូលរបស់គាត់ត្រូវបានរឹតត្បិត ហើយគាត់តម្រូវឱ្យមានយញ្ញបូជាលោះបាបសម្រាប់ខ្លួនគាត់ដោយសារតែអំពើបាបរបស់គាត់ (លេវីវិន័យ ១៦:១១)។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យញ្ញបូជា៖ គោឈ្មោល​មួយ​ត្រូវ​បាន​ថ្វាយ​ជា​យញ្ញបូជា​សម្រាប់​អំពើបាប​របស់​សង្ឃ និង​ពពែ​មួយ​សម្រាប់​ប្រជាជន ដោយ​មាន​ឈាម​ប្រោះ​លើ​កៅអី​មេត្តាករុណា​ដើម្បី​ធួន​នឹង​បាប (លេវីវិន័យ ១៦:១១, ១៦:១៥-១៦)។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ពពែ​រង​ទុក្ខ៖ ពពែ​ទីពីរ បន្ទាប់​ពី​សម្ដេច​សង្ឃ​សារភាព​អំពើ​បាប​របស់​អ៊ីស្រាអែល​ចំពោះ​វា វា​យក​អំពើ​បាប​ទាំង​នោះ​ទៅ​ក្នុង​ទីរហោស្ថាន ដែល​ជា​និមិត្តរូប​នៃ​ការ​បណ្តេញ​ចេញ​របស់​ពួកគេ (លេវីវិន័យ ១៦:២០-២២)។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ធូប៖ សម្ដេចសង្ឃដុតធូប បង្កើតពពកដើម្បីការពារគាត់ពីសិរីល្អរបស់ព្រះនៅក្នុងទីបរិសុទ្ធបំផុត ដើម្បីទប់ស្កាត់ការស្លាប់ (លេវីវិន័យ ១៦:១២-១៣)។ ធូបតំណាងឱ្យការអធិស្ឋាន (ទំនុកដំកើង ១៤១:២ “សូមឲ្យការអធិស្ឋានរបស់ខ្ញុំត្រូវបានរាប់ជាធូបនៅចំពោះព្រះអង្គ”)។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ការ​សម្អាត៖ ឈាម​បន្សុទ្ធ​រោងឧបោសថ អាសនៈ និង​មនុស្ស​ពី​ភាព​សៅហ្មង​នៃ​អំពើបាប ដោយ​ធានា​ថា​វត្តមាន​របស់​ព្រះ​នៅ​តែ​មាន (លេវីវិន័យ ១៦:១៦-១៩, ១៦:៣០)។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ការសារភាព៖ ការសារភាពរបស់សម្ដេចសង្ឃលើពពែរងទុក្ខ ផ្ទេរអំពើបាបរបស់អ៊ីស្រាអែល (លេវីវិន័យ ១៦:២១)។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ការសម្រាក និង ទុក្ខវេទនា៖ អ៊ីស្រាអែល​គោរព​ថ្ងៃ​ឈប់​សម្រាក ដោយ​មិន​ធ្វើ​ការងារ ហើយ​ធ្វើ​បាប​ខ្លួនឯង (ទំនង​ជា​ការ​តម​អាហារ) ដែល​ឆ្លុះបញ្ចាំង​ពី​ភាព​រាបទាប និង​ការ​ពឹងផ្អែក​លើ​សេចក្ដី​មេត្តាករុណា​របស់​ព្រះ (លេវីវិន័យ ១៦:២៩-៣១, លេវីវិន័យ ២៣:២៧-៣២)។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ការផ្សះផ្សា៖ បល្ល័ង្ក​មេត្តាករុណា ដែល​ប្រោះ​ដោយ​ឈាម គឺជា​កន្លែង​ដែល​ព្រះ​ជួប​នឹង​អ៊ីស្រាអែល (លេវីវិន័យ ១៦:១៤, និក្ខមនំ ២៥:២២) ប៉ុន្តែ​ការ​ចូល​ទៅ​កាន់​នោះ​មាន​កំណត់​ចំពោះ​សម្ដេច​សង្ឃ​ប៉ុណ្ណោះ។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វិសាលភាព​សាជីវកម្ម និង​បុគ្គល៖ ការ​ប្រោស​លោះ​គ្រប​ដណ្ដប់​លើ​អំពើ​បាប​ទាំង​មូល​របស់​សហគមន៍ និង​បុគ្គល (លេវីវិន័យ ១៦:១៧, ១៦:៣០)។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ទីរហោស្ថាន៖ ការនិរទេស​ពពែ​រង​គ្រោះ​ទៅ​កន្លែង​ស្ងាត់​ជ្រងំ​លុប​បំបាត់​អំពើបាប (លេវីវិន័យ ១៦:២២)។</w:t>
      </w:r>
    </w:p>
    <w:p w:rsidRPr="00914BF8" w:rsidR="00914BF8" w:rsidP="00914BF8" w:rsidRDefault="00914BF8" w14:paraId="30D22D5F" w14:textId="3484118D">
      <w:r>
        <w:t>វាំងនន​ដែល​ញែក​ទីបរិសុទ្ធ​ចេញពី​ទីបរិសុទ្ធ​បំផុត តំណាង​ឲ្យ​របាំង​រវាង​ភាពបរិសុទ្ធ​របស់​ព្រះ និង​អំពើបាប​របស់​មនុស្ស (លេវីវិន័យ ១៦:២) ដោយ​សង្កត់ធ្ងន់​លើ​ការចូល​ប្រើប្រាស់​ដែលមាន​ការរឹតត្បិត និង​លក្ខណៈ​បណ្ដោះអាសន្ន​នៃ​ពិធី​នៃ​សេចក្ដីសញ្ញា​ចាស់ ដែល​តម្រូវ​ឲ្យ​មាន​ការធ្វើ​ឡើងវិញ​ជា​រៀងរាល់ឆ្នាំ (លេវីវិន័យ ១៦:៣៤)។</w:t>
      </w:r>
    </w:p>
    <w:p w:rsidRPr="00914BF8" w:rsidR="00914BF8" w:rsidP="008821B0" w:rsidRDefault="00914BF8" w14:paraId="0A23646A" w14:textId="047A1034">
      <w:pPr>
        <w:pStyle w:val="Heading1"/>
      </w:pPr>
      <w:r>
        <w:t>២. ការបំពេញបុណ្យយ៉ុមគីពួររបស់ព្រះយេស៊ូវ</w:t>
      </w:r>
    </w:p>
    <w:p w:rsidRPr="00914BF8" w:rsidR="00914BF8" w:rsidP="00914BF8" w:rsidRDefault="00914BF8" w14:paraId="0ACFF441" w14:textId="79C9DCAE">
      <w:r>
        <w:t>គម្ពីរសញ្ញាថ្មី ជាពិសេសគម្ពីរហេព្រើរ បង្ហាញពីការសុគត ការរស់ឡើងវិញ និងការយាងឡើងទៅស្ថានសួគ៌របស់ព្រះយេស៊ូវ ជាការសម្រេចចុងក្រោយនៃពិធីបុណ្យយ៉ុមគីពួរ ដោយផ្លាស់ប្តូរពិធីសាសនាបណ្ដោះអាសន្ននៅលើផែនដីរបស់វាទៅជាការពិតដ៏អស់កល្បជានិច្ចនៅស្ថានសួគ៌៖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សម្ដេចសង្ឃ​ក្នុង​លំដាប់​លោក​ម៉ិលគីស្សាដែក៖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ព្រះយេស៊ូវគឺជាសម្ដេចសង្ឃដ៏អស់កល្បជានិច្ច គ្មានបាប តាមលំដាប់លោកម៉ិលគីស្សាដែក (ហេព្រើរ ៤:១៤, ៥:៦, ៧:១៧, ៧:២៤-២៥) ដែលខ្ពស់ជាងសង្ឃលេវី។ មិនដូចលោកអើរ៉ុន ដែលត្រូវការការប្រោសលោះសម្រាប់ខ្លួនគាត់ (លេវីវិន័យ ១៦:១១) ហើយដែលបព្វជិតភាពរបស់គាត់ជាបណ្ដោះអាសន្នដោយសារតែស្លាប់ (ហេព្រើរ ៧:២៣) ព្រះយេស៊ូវ «តែងតែមានព្រះជន្មរស់ដើម្បីអង្វរ» (ហេព្រើរ ៧:២៥)។ បព្វជិតភាពរបស់ទ្រង់ ដែលស្រដៀងនឹងលោកម៉ិលគីស្សាដែក (ហេព្រើរ ៧:៣ «ដោយគ្មានថ្ងៃចាប់ផ្តើម ឬថ្ងៃបញ្ចប់នៃជីវិត») គឺអស់កល្បជានិច្ច និងល្អឥតខ្ចោះ (ហេព្រើរ ៧:១១-២៨)។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ទ្រង់​យាង​ចូល​ទៅ​ក្នុង​ទីសក្ការៈ​នៅ​ស្ថានសួគ៌ មិនមែន​រោងឧបោសថ​នៅ​លើ​ផែនដី​ទេ ដោយ​ព្រះលោហិត​របស់​ទ្រង់​ផ្ទាល់ (ហេព្រើរ ៩:២៤, ៩:១២) ដោយ​បំពេញ​តួនាទី​ជា​សម្ដេច​សង្ឃ (លេវីវិន័យ ១៦:២-៣)។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ការលះបង់ និង ការធ្វើបាប៖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ការសុគតរបស់ព្រះយេស៊ូវនៅលើឈើឆ្កាងគឺជាយញ្ញបូជាលោះបាបចុងក្រោយ (ហេព្រើរ ៩:២៦ «ទ្រង់បានលេចមកម្តងសម្រាប់ទាំងអស់… ដើម្បីដោះអំពើបាបដោយយញ្ញបូជារបស់ព្រះអង្គទ្រង់») និងជាពពែរងទុក្ខ (ពេត្រុសទី១ ២:២៤ «ទ្រង់ផ្ទាល់បានផ្ទុកអំពើបាបរបស់យើងនៅលើរូបកាយរបស់ទ្រង់នៅលើឈើឆ្កាង»; អេសាយ ៥៣:៦ «ព្រះអម្ចាស់បានដាក់អំពើទុច្ចរិតរបស់យើងទាំងអស់គ្នាលើទ្រង់»)។ ព្រះលោហិតរបស់ទ្រង់ ដែលបានបង្ហូរនៅខាងក្រៅក្រុងយេរូសាឡឹម (យ៉ូហាន ១៩:១៧ ហេព្រើរ ១៣:១២) បានធួនជារៀងរហូត (ហេព្រើរ ១០:១០) និងលុបបំបាត់អំពើបាប មិនដូចយញ្ញបូជាប្រចាំឆ្នាំរបស់យ៉ុមគីពួរទេ (លេវីវិន័យ ១៦:១៥-២២)។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យញ្ញបូជា​របស់​ទ្រង់​គឺជា «យញ្ញបូជា​ដ៏​ក្រអូប» (អេភេសូរ ៥:២) ដែល​ស្រដៀង​គ្នា​នឹង​ក្លិន​ក្រអូប​ដ៏​ឈ្ងុយ​ឆ្ងាញ់​របស់​បុណ្យ​យ៉ុមគីពួរ (លេវីវិន័យ ១:៩)។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ធូបជាការអធិស្ឋាន៖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ការអធិស្ឋានរបស់ព្រះយេស៊ូវនៅលើផែនដី ជាពិសេសការអធិស្ឋានរបស់សម្ដេចសង្ឃរបស់ទ្រង់ (យ៉ូហាន ១៧:៩-២០) និងការអង្វរឥតឈប់ឈររបស់ទ្រង់នៅស្ថានសួគ៌ (ហេព្រើរ ៧:២៥, រ៉ូម ៨:៣៤) បានបំពេញពពកធូប (លេវីវិន័យ ១៦:១២-១៣)។ ការអធិស្ឋានរបស់អ្នកជឿបានកើនឡើងដល់ដូចជាធូបតាមរយៈទ្រង់ (វិវរណៈ ៥:៨ “ចានមាសពេញដោយធូប ដែលជាការអធិស្ឋានរបស់ពួកបរិសុទ្ធ”; វិវរណៈ ៨:៣-៤)។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ទំនុកដំកើង ១៤១:២ ភ្ជាប់ការអធិស្ឋានទៅនឹងធូប ដែលពង្រឹងដោយការសម្របសម្រួលរបស់ព្រះយេស៊ូវ (យ៉ូហាន ១៦:២៣-២៤)។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ការសម្អាត៖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ព្រះលោហិតរបស់ព្រះយេស៊ូវសម្អាតទីសក្ការៈនៅស្ថានសួគ៌ (ហេព្រើរ ៩:២៣-២៤) និងសតិសម្បជញ្ញៈរបស់អ្នកជឿ (ហេព្រើរ ៩:១៤, យ៉ូហានទី១ ១:៧, «ព្រះលោហិតរបស់ព្រះយេស៊ូវជាព្រះរាជបុត្រានៃទ្រង់សម្អាតយើងពីអំពើបាបទាំងអស់»)។ នេះលើសពីការសម្អាតបណ្ដោះអាសន្នរបស់យ៉ុមគីពួរ (លេវីវិន័យ ១៦:១៦-១៩)។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ការសារភាព និងការផ្ទេរអំពើបាប៖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ព្រះយេស៊ូវ​ទទួល​បន្ទុក​អំពើបាប​របស់​មនុស្សជាតិ (អេសាយ ៥៣:៦, ពេត្រុសទី១ ២:២៤) ដោយ​បំពេញ​តួនាទី​ជា​ពពែ​រង​ទុក្ខ (លេវីវិន័យ ១៦:២១)។ ការ​សារភាព​របស់​អ្នក​ជឿ​ត្រូវ​បាន​ឮ​តាម​រយៈ​ការ​អង្វរ​របស់​ទ្រង់ (យ៉ូហានទី១ ១:៩)។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ការសម្រាក និងការរងទុក្ខ៖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កិច្ចការ​ដែល​ព្រះយេស៊ូវ​បាន​ធ្វើ​រួច​ហើយ​ផ្ដល់​នូវ​ការ​សម្រាក​ដ៏​អស់កល្ប​ជានិច្ច (ហេព្រើរ ៤:៩-១០ «ជា​ថ្ងៃ​ឈប់​សម្រាក​សម្រាប់​រាស្ត្រ​របស់​ព្រះ»; ម៉ាថាយ ១១:២៨ «ចូរ​មក​ឯ​ខ្ញុំ… ហើយ​ខ្ញុំ​នឹង​ឲ្យ​អ្នក​រាល់​គ្នា​បាន​សម្រាក») ដែល​លើស​ពី​ការ​សម្រាក​ប្រចាំ​ឆ្នាំ​របស់​យ៉ុមគីពួរ (លេវីវិន័យ ១៦:៣១)។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ការផ្សះផ្សា៖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ព្រះលោហិតរបស់ព្រះយេស៊ូវគឺជាការប្រោសលោះ (រ៉ូម ៣:២៥ ភ្ជាប់ទៅនឹងបល្ល័ង្កនៃសេចក្ដីមេត្តាករុណា) ផ្សះផ្សាមនុស្សជាតិជាមួយព្រះ (កូល៉ុស ១:២០ រ៉ូម ៥:១០-១១)។ កិច្ចការរបស់ទ្រង់ធ្វើឱ្យការផ្សះផ្សានៃថ្ងៃយ៉ុមគីពួរក្លាយជាសកល (១យ៉ូហាន ២:២)។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ការចូលទៅកាន់ព្រះ៖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ព្រះយេស៊ូវបើកផ្លូវចូលទៅកាន់វត្តមានរបស់ព្រះដោយផ្ទាល់ (ហេព្រើរ ១០:១៩-២២ «ទំនុកចិត្តក្នុងការចូលទៅក្នុងទីបរិសុទ្ធដោយសារព្រះលោហិតរបស់ព្រះយេស៊ូវ») មិនដូចការចូលដែលមានការរឹតត្បិតរបស់យ៉ុមគីពួរទេ (លេវីវិន័យ ១៦:២)។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វិសាលភាពសាជីវកម្ម និងបុគ្គល៖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ការប្រោសលោះរបស់ព្រះយេស៊ូវគ្របដណ្តប់លើមនុស្សទាំងអស់ (ធីម៉ូថេទី១ ២:៥-៦) និងបុគ្គលម្នាក់ៗ (យ៉ូហាន ៣:១៦) ដែលបំពេញវិសាលភាពពីររបស់យ៉ុមគីពួរ (លេវីវិន័យ ១៦:១៧)។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ទីរហោស្ថាន និងទុក្ខវេទនានៅខាងក្រៅជំរំ៖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ការឆ្កាងព្រះយេស៊ូវ «នៅខាងក្រៅទ្វារ» (ហេព្រើរ ១៣:១២, យ៉ូហាន ១៩:១៧) ស្របគ្នានឹងការនិរទេសរបស់ពពែរងទុក្ខ (លេវីវិន័យ ១៦:២២)។</w:t>
      </w:r>
    </w:p>
    <w:p w:rsidRPr="00914BF8" w:rsidR="00914BF8" w:rsidP="008821B0" w:rsidRDefault="00914BF8" w14:paraId="57A5084E" w14:textId="77777777">
      <w:pPr>
        <w:pStyle w:val="Heading1"/>
      </w:pPr>
      <w:r>
        <w:t>៣. ការរហែកស្បៃមុខជារូបកាយរបស់ព្រះគ្រីស្ទ</w:t>
      </w:r>
    </w:p>
    <w:p w:rsidRPr="00914BF8" w:rsidR="00914BF8" w:rsidP="00914BF8" w:rsidRDefault="00914BF8" w14:paraId="713C7F5C" w14:textId="77777777">
      <w:r>
        <w:t>ការរហែកវាំងននព្រះវិហារបរិសុទ្ធនៅពេលព្រះយេស៊ូវសុគត (ម៉ាថាយ ២៧:៥០-៥១ ម៉ាកុស ១៥:៣៧-៣៨ លូកា ២៣:៤៥-៤៦) គឺជាទង្វើដ៏ទេវភាព ដែលត្រូវបានកំណត់នៅក្នុងហេព្រើរ ១០:២០ ថាជារូបកាយរបស់ទ្រង់ («តាមរយៈវាំងនន ពោលគឺតាមរយៈសាច់ឈាមរបស់ទ្រង់»):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ការចូលទៅជិតព្រះជាម្ចាស់៖ ការរហែកនៃវាំងននដករបាំងនៃអំពើបាបចេញ ដោយបើក «ផ្លូវថ្មី និងជីវិត» ទៅកាន់វត្តមានរបស់ព្រះជាម្ចាស់ (ហេព្រើរ ១០:១៩-២០)។ នេះបំពេញការចូលដែលមានការរឹតត្បិតរបស់យ៉ុមគីពួរ ជាកន្លែងដែលមានតែសម្ដេចសង្ឃប៉ុណ្ណោះដែលចូលនៅពីក្រោយវាំងនន (លេវីវិន័យ ១៦:២)។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ការបំពេញ​នៃ​ហេព្រើរ ៩:៨៖ ហេព្រើរ ៩:៨ ចែងថា «ផ្លូវចូលទៅក្នុងទីបរិសុទ្ធមិនទាន់បើកនៅឡើយទេ ដរាបណារោងឧបោសថទីមួយនៅឈរនៅឡើយ» ដែលបង្ហាញពីដែនកំណត់នៃសេចក្តីសញ្ញាចាស់។ ការរហែកនៃវាំងននបង្ហាញពីទីបញ្ចប់នៃរបាំងទាំងនេះ ដោយសារយញ្ញបូជារបស់ព្រះយេស៊ូវធ្វើឱ្យរោងឧបោសថនៅលើផែនដីហួសសម័យ (ហេព្រើរ ៨:១៣, ៩:១១-១២)។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រូបកាយរបស់ព្រះយេស៊ូវ៖ រូបកាយដែលបាក់បែករបស់ទ្រង់នៅលើឈើឆ្កាង (យ៉ូហាន ១៩:៣៤, ហេព្រើរ ១០:៥-១០) គឺជាមធ្យោបាយនៃការចូលទៅជិត ដោយជំនួសការបំបែកនៃវាំងននជាមួយនឹងការចូលដោយផ្ទាល់ទៅកាន់ព្រះ (ហេព្រើរ ១០:២២)។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គំនិតផ្ដួចផ្ដើមដ៏ទេវភាព៖ ការហែក «ពីលើចុះក្រោម» (ម៉ាថាយ ២៧:៥១) បង្ហាញពីសកម្មភាពរបស់ព្រះ មិនមែនការខិតខំប្រឹងប្រែងរបស់មនុស្សទេ ដែលស្របនឹងកិច្ចការដែលព្រះយេស៊ូវបានបញ្ចប់ (យ៉ូហាន ១៩:៣០ «ការស្រេចហើយ»)។</w:t>
      </w:r>
    </w:p>
    <w:p w:rsidRPr="00914BF8" w:rsidR="00914BF8" w:rsidP="008821B0" w:rsidRDefault="00914BF8" w14:paraId="6AA7549A" w14:textId="77777777">
      <w:pPr>
        <w:pStyle w:val="Heading1"/>
      </w:pPr>
      <w:r>
        <w:t>៤. ព្រះយេស៊ូវជា «ផ្លូវ» នៅក្នុង យ៉ូហាន ១៤:៦</w:t>
      </w:r>
    </w:p>
    <w:p w:rsidRPr="00914BF8" w:rsidR="00914BF8" w:rsidP="00914BF8" w:rsidRDefault="00914BF8" w14:paraId="30658890" w14:textId="77777777">
      <w:r>
        <w:t>សេចក្ដីថ្លែងការណ៍របស់ព្រះយេស៊ូវថា «ខ្ញុំជាផ្លូវ ជាសេចក្ដីពិត ហើយជាជីវិត។ គ្មានអ្នកណាទៅឯព្រះវរបិតាបានឡើយ លើកលែងតែតាមរយៈខ្ញុំ» (យ៉ូហាន ១៤:៦) ដែលបានមានបន្ទូលទៅកាន់ពួកសិស្សរបស់ទ្រង់ (យ៉ូហាន ១៤:១-៥) កំណត់តួនាទីផ្តាច់មុខរបស់ទ្រង់ថា៖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ផ្លូវ៖ ព្រះយេស៊ូវគឺជាផ្លូវតែមួយគត់ទៅកាន់ព្រះវរបិតា ដែលបំពេញនូវការសម្របសម្រួល (១ធីម៉ូថេ ២:៥ “អ្នកសម្របសម្រួលតែម្នាក់រវាងព្រះនិងមនុស្ស គឺព្រះគ្រីស្ទយេស៊ូវដែលជាមនុស្ស”)។ យញ្ញបូជា និងបព្វជិតភាពរបស់ទ្រង់ផ្ដល់នូវសិទ្ធិចូលប្រើប្រាស់ ដែលលើសពីសម្ដេចសង្ឃនៃថ្ងៃយ៉ុមគីពួរ (លេវីវិន័យ ១៦:២)។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សេចក្តីពិត៖ ទ្រង់​បង្ហាញ​ពី​វិវរណៈ​របស់​ព្រះ (យ៉ូហាន ១:១៤, ១៧:១៧) ដោយ​បំពេញ​តាម​ក្រឹត្យវិន័យ (ម៉ាថាយ ៥:១៧)។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ជីវិត៖ ទ្រង់ប្រទានជីវិតអស់កល្បជានិច្ច (យ៉ូហាន ១០:១០, ១១:២៥, រ៉ូម ៦:២៣)។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ការតភ្ជាប់ទៅនឹងវាំងនន៖ វាំងននដែលរហែក គឺជារូបកាយរបស់ទ្រង់ (ហេព្រើរ ១០:២០) គឺជា «ផ្លូវថ្មី ហើយមានជីវិត» ដែលស្របគ្នាដោយផ្ទាល់ជាមួយ «ផ្លូវ» នៅក្នុងយ៉ូហាន ១៤:៦។ ការសុគតរបស់ទ្រង់បើកផ្លូវចូលទៅកាន់ព្រះវរបិតា ដោយបំពេញតាមការទាមទាររបស់ទ្រង់។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ការតភ្ជាប់ទៅនឹងថ្ងៃបុណ្យយ៉ុមគីពួរ៖ ព្រះយេស៊ូវជា «ផ្លូវ» ជំនួសការសម្របសម្រួលបណ្ដោះអាសន្នរបស់សម្ដេចសង្ឃជាមួយនឹងបព្វជិតភាពដ៏អស់កល្បជានិច្ចរបស់ទ្រង់ (ហេព្រើរ ៧:២៥)។</w:t>
      </w:r>
    </w:p>
    <w:p w:rsidRPr="00914BF8" w:rsidR="00914BF8" w:rsidP="008821B0" w:rsidRDefault="00914BF8" w14:paraId="464ACC4B" w14:textId="77777777">
      <w:pPr>
        <w:pStyle w:val="Heading1"/>
      </w:pPr>
      <w:r>
        <w:t>៥. បព្វជិតភាព​របស់​ម៉ិលគីស្សាដែក និង​នំប៉័ង និង​ស្រា​ទំពាំងបាយជូរ</w:t>
      </w:r>
    </w:p>
    <w:p w:rsidRPr="00914BF8" w:rsidR="00914BF8" w:rsidP="00914BF8" w:rsidRDefault="00914BF8" w14:paraId="3E8C2A9E" w14:textId="77777777">
      <w:r>
        <w:t>ម៉ិលគីស្សាដែក ដែលបានណែនាំនៅក្នុងលោកុប្បត្តិ ១៤:១៨-២០ និងបានពន្យល់នៅក្នុងហេព្រើរ ៧:១-១៧ បានបង្ហាញពីឋានៈជាបូជាចារ្យរបស់ព្រះយេស៊ូវ៖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បព្វជិតភាព​អស់កល្ប​ជានិច្ច៖ មិលគីស្សាដែក «គ្មាន​ឪពុក ឬ​ម្តាយ ឬ​ពង្សាវតារ​ឡើយ គ្មាន​ដើម​កំណើត​នៃ​ថ្ងៃ ឬ​ចុង​បញ្ចប់​នៃ​ជីវិត​ឡើយ» (ហេព្រើរ ៧:៣) មាន​លក្ខណៈ​ដូច​ព្រះយេស៊ូវ ដែល​បព្វជិតភាព​របស់​ទ្រង់​ស្ថិតស្ថេរ​ជា​រៀង​រហូត (ហេព្រើរ ៧:២៤)។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ស្តេច និង សង្ឃ៖ ក្នុង​នាម​ជា​ស្តេច​នៃ​ក្រុង​សាឡឹម និង​ជា​សង្ឃ​របស់​ព្រះ​ដ៏​ខ្ពស់​បំផុត (លោកុប្បត្តិ ១៤:១៨, ហេព្រើរ ៧:១) លោក​បាន​រួម​បញ្ចូល​តួនាទី​ដែល​ព្រះយេស៊ូវ​បាន​បំពេញ (សាការី ៦:១៣ «លោក​នឹង​ទទួល​បាន​កិត្តិយស​ជា​ស្តេច ហើយ​នឹង​អង្គុយ​គ្រង​រាជ្យ​លើ​បល្ល័ង្ក​របស់​លោក»)។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នំប៉័ង និងស្រាទំពាំងបាយជូរ៖ មិលគីស្សាដែក «បានយកនំប៉័ង និងស្រាទំពាំងបាយជូរចេញមក» (លោកុប្បត្តិ ១៤:១៨) ដែលជាទង្វើរបស់សង្ឃក្នុងការរួបរួម ឬប្រទានពរដល់អាប់រ៉ាម ដែលខុសពីយញ្ញបូជាឈាមរបស់យ៉ុមគីពួរ។ នេះបង្ហាញពីពិធីជប់លៀងរបស់ព្រះអម្ចាស់ ជាកន្លែងដែលរូបកាយ (នំប៉័ង) និងឈាម (ស្រាទំពាំងបាយជូរ) របស់ព្រះយេស៊ូវបង្កើតសេចក្តីសញ្ញាថ្មី (ម៉ាថាយ ២៦:២៦-២៨, កូរិនថូសទី១ ១១:២៤-២៥)។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ឧត្តមភាព៖ ភាពអស្ចារ្យរបស់ម៉ិលគីស្សាដែក ដែលបង្ហាញដោយដង្វាយមួយភាគដប់របស់អ័ប្រាហាំ (ហេព្រើរ ៧:៤-១០) ធ្វើឱ្យបព្វជិតភាពរបស់លោកខ្ពស់ជាងលំដាប់លេវី (ហេព្រើរ ៧:១១) ដែលជាតំណាងនៃបព្វជិតភាពដ៏ល្អឥតខ្ចោះរបស់ព្រះយេស៊ូវ (ហេព្រើរ ៧:១៧ «អ្នកជាបូជាចារ្យជារៀងរហូត តាមលំដាប់របស់ម៉ិលគីស្សាដែក»)។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ការតភ្ជាប់ទៅនឹងថ្ងៃយ៉ុមគីពួរ៖ សម្ដេចសង្ឃលេវីរបស់ថ្ងៃយ៉ុមគីពួរបានថ្វាយឈាម (លេវីវិន័យ ១៦:១៤-១៥) ប៉ុន្តែបព្វជិតភាពរបស់ម៉ិលគីស្សាដែក ជាមួយនឹងនំប៉័ង និងស្រា ចង្អុលបង្ហាញពីលំដាប់ខ្ពស់ជាង។ ព្រះយេស៊ូវ តាមលំដាប់របស់ម៉ិលគីស្សាដែក បានបំពេញការប្រោសលោះរបស់ថ្ងៃយ៉ុមគីពួរ ជាមួយនឹងព្រះលោហិតរបស់ទ្រង់ (ហេព្រើរ ៩:១២) ហើយបង្កើតការរួបរួមជាមួយនំប៉័ង និងស្រា (កូរិនថូសទី១ ១១:២៤-២៥) ដោយភ្ជាប់បព្វជិតភាពរបស់ទ្រង់ទៅនឹងពិធីទាំងពីរ។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ការតភ្ជាប់ទៅនឹងពិធីរួបរួម៖ នំប៉័ង និងស្រារបស់ម៉ិលគីស្សាដែក (លោកុប្បត្តិ ១៤:១៨) បង្ហាញពីធាតុផ្សំនៃពិធីរួបរួមដោយផ្ទាល់ ដោយពង្រឹងតួនាទីរបស់ព្រះយេស៊ូវជាសង្ឃដ៏អស់កល្បជានិច្ច ដែលសម្របសម្រួលសេចក្តីសញ្ញាថ្មី (ហេព្រើរ ៨:៦)។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ការតភ្ជាប់ទៅនឹង «ផ្លូវ»៖ ព្រះយេស៊ូវជា «ផ្លូវ» (យ៉ូហាន ១៤:៦) ត្រូវបានបញ្ចូលក្នុងបព្វជិតភាពម៉ិលគីស្សាដែករបស់ទ្រង់ ដែលតាមរយៈនោះទ្រង់បានថ្វាយអង្គទ្រង់ផ្ទាល់ (រូបកាយ និងឈាម នំប៉័ង និងស្រាទំពាំងបាយជូរ) ជាផ្លូវទៅកាន់ព្រះវរបិតា (ហេព្រើរ ១០:២០)។</w:t>
      </w:r>
    </w:p>
    <w:p w:rsidRPr="00914BF8" w:rsidR="00914BF8" w:rsidP="008821B0" w:rsidRDefault="00914BF8" w14:paraId="3AF6062E" w14:textId="77777777">
      <w:pPr>
        <w:pStyle w:val="Heading1"/>
      </w:pPr>
      <w:r>
        <w:t>៦. រូបកាយរបស់អ្នកជឿជាព្រះវិហារបរិសុទ្ធ</w:t>
      </w:r>
    </w:p>
    <w:p w:rsidRPr="00914BF8" w:rsidR="00914BF8" w:rsidP="00914BF8" w:rsidRDefault="00914BF8" w14:paraId="0B57F492" w14:textId="77777777">
      <w:r>
        <w:t>អ្នកជឿគឺជាព្រះវិហារនៃព្រះវិញ្ញាណបរិសុទ្ធ ទាំងជាលក្ខណៈបុគ្គល និងជាក្រុម៖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កូរិនថូសទី១ ៦:១៩-២០៖ «រូបកាយរបស់អ្នករាល់គ្នាជាព្រះវិហារនៃព្រះវិញ្ញាណបរិសុទ្ធដែលគង់នៅក្នុងអ្នករាល់គ្នា... អ្នករាល់គ្នាត្រូវបានទិញក្នុងតម្លៃថ្លៃ។ ដូច្នេះ ចូរលើកតម្កើងព្រះជាម្ចាស់នៅក្នុងរូបកាយរបស់អ្នករាល់គ្នាចុះ»។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កូរិនថូសទី១ ៣:១៦-១៧៖ «អ្នករាល់គ្នាជាព្រះវិហាររបស់ព្រះ ហើយព្រះវិញ្ញាណរបស់ព្រះសណ្ឋិតនៅក្នុងអ្នករាល់គ្នា»។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អេភេសូរ ២:២១-២២៖ ព្រះវិហារគឺជា «ព្រះវិហារបរិសុទ្ធ… ជាទីគង់នៅសម្រាប់ព្រះជាម្ចាស់ដោយព្រះវិញ្ញាណ»។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កូរិនថូសទី២ ៦:១៦៖ «យើងជាព្រះវិហារនៃព្រះដ៏មានព្រះជន្មរស់» (សូមមើលលេវីវិន័យ ២៦:១២)។</w:t>
      </w:r>
    </w:p>
    <w:p w:rsidRPr="00914BF8" w:rsidR="00914BF8" w:rsidP="00914BF8" w:rsidRDefault="00914BF8" w14:paraId="47105666" w14:textId="77777777">
      <w:r>
        <w:t>ការតភ្ជាប់ទៅយ៉ុមគីបពួរ៖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យមគីពួរ បាន​បន្សុទ្ធ​រោងឧបោសថ​សម្រាប់​វត្តមាន​របស់​ព្រះ (លេវីវិន័យ ១៦:១៦)។ យញ្ញបូជា​របស់​ព្រះយេស៊ូវ​បន្សុទ្ធ​អ្នក​ជឿ (ហេព្រើរ ៩:១៤) ដោយ​ធ្វើ​ឲ្យ​ពួកគេ​ក្លាយ​ជា​ព្រះវិហារ​បរិសុទ្ធ​ដែល​ព្រះវិញ្ញាណ​គង់​នៅ (កូរិនថូសទី១ ៦:១៩) ដោយ​បំពេញ​ការ​គង់​នៅ​របស់​ព្រះ​ក្នុង​ចំណោម​រាស្ត្រ​របស់​ទ្រង់ (និក្ខមនំ ២៥:២២)។</w:t>
      </w:r>
    </w:p>
    <w:p w:rsidRPr="00914BF8" w:rsidR="00914BF8" w:rsidP="00914BF8" w:rsidRDefault="00914BF8" w14:paraId="287FAEF3" w14:textId="77777777">
      <w:r>
        <w:t>ការតភ្ជាប់ទៅវាំងនន៖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វាំងនន​ដែល​រហែក (ហេព្រើរ ១០:២០) បើក​ផ្លូវ​ចូល ដែល​អនុញ្ញាត​ឲ្យ​ព្រះវិញ្ញាណ​គង់​នៅ​ក្នុង ហើយ​បំប្លែង​អ្នក​ជឿ​ឲ្យ​ទៅ​ជា​ព្រះវិហារ​បរិសុទ្ធ (២កូរិនថូស ៦:១៦)។</w:t>
      </w:r>
    </w:p>
    <w:p w:rsidRPr="00914BF8" w:rsidR="00914BF8" w:rsidP="00914BF8" w:rsidRDefault="00914BF8" w14:paraId="2A94474D" w14:textId="77777777">
      <w:r>
        <w:t>ការតភ្ជាប់ទៅ &amp;quot;ផ្លូវ&amp;quot;៖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ព្រះយេស៊ូវជា «ផ្លូវ» (យ៉ូហាន ១៤:៦) ធ្វើឲ្យអ្នកជឿក្លាយជាព្រះវិហារបរិសុទ្ធ ដោយផ្តល់ផ្លូវទៅកាន់ព្រះវរបិតា ដែលតាមរយៈនោះ ព្រះវិញ្ញាណគង់នៅ (យ៉ូហាន ១៤:១៦-១៧)។</w:t>
      </w:r>
    </w:p>
    <w:p w:rsidRPr="00914BF8" w:rsidR="00914BF8" w:rsidP="00914BF8" w:rsidRDefault="00914BF8" w14:paraId="6EAB1499" w14:textId="77777777">
      <w:r>
        <w:t>ការតភ្ជាប់ទៅម៉ិលគីស្សាដែក៖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បព្វជិតភាព​ម៉ិលគីស្សាដែក​របស់​ព្រះយេស៊ូវ (ហេព្រើរ ៧:១៧) បន្សុទ្ធ​អ្នកជឿ​ជា​ព្រះវិហារ​បរិសុទ្ធ​តាមរយៈ​ព្រះលោហិត​របស់​ទ្រង់ (ហេព្រើរ ៩:១៤) ដោយ​នំប៉័ង និង​ស្រា​នៃ​ពិធី​បុណ្យ​រំឭក​ពី​បព្វជិតភាព​នេះ (លោកុប្បត្តិ ១៤:១៨)។</w:t>
      </w:r>
    </w:p>
    <w:p w:rsidRPr="00914BF8" w:rsidR="00914BF8" w:rsidP="002B6D7A" w:rsidRDefault="00914BF8" w14:paraId="68C7D16C" w14:textId="77777777">
      <w:pPr>
        <w:pStyle w:val="Heading1"/>
      </w:pPr>
      <w:r>
        <w:t>៧. តួនាទី និងការទំនាក់ទំនងរបស់ព្រះវិញ្ញាណបរិសុទ្ធ</w:t>
      </w:r>
    </w:p>
    <w:p w:rsidRPr="00914BF8" w:rsidR="00914BF8" w:rsidP="00914BF8" w:rsidRDefault="00914BF8" w14:paraId="54BA092E" w14:textId="77777777">
      <w:r>
        <w:t>ព្រះវិញ្ញាណបរិសុទ្ធត្រូវបានទទួលតាមរយៈជំនឿ ការប្រែចិត្ត និងពិធីបុណ្យជ្រមុជទឹក ដែលអនុញ្ញាតឱ្យមានផ្លូវចូលទៅជិតព្រះ និងការទំនាក់ទំនង៖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ការចូលទៅកាន់ព្រះវិញ្ញាណ៖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កិច្ចការ ២:៣៨៖ «ចូរប្រែចិត្ត ហើយទទួលបុណ្យជ្រមុជទឹកចុះ… នោះអ្នកនឹងទទួលបានអំណោយទាននៃព្រះវិញ្ញាណបរិសុទ្ធ»។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អេភេសូរ ១:១៣-១៤: អ្នកជឿត្រូវបាន «បោះត្រាដោយព្រះវិញ្ញាណបរិសុទ្ធដែលបានសន្យា» លើជំនឿ។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កាឡាទី ៣:២៖ ព្រះវិញ្ញាណ​ត្រូវ​បាន​ទទួល «ដោយ​ការ​ស្តាប់​ដោយ​សេចក្ដី​ជំនឿ»។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រ៉ូម ៨:៩៖ អ្នកជឿទាំងអស់មានព្រះវិញ្ញាណ ដែលធ្វើឲ្យពួកគេក្លាយជាព្រះវិហារ (១កូរិនថូស ៦:១៩)។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ការទំនាក់ទំនង៖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ការបង្រៀន៖ យ៉ូហាន ១៤:២៦ «ទ្រង់នឹងបង្រៀនអ្នករាល់គ្នាពីគ្រប់សេចក្តីទាំងអស់»។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ការណែនាំ៖ យ៉ូហាន ១៦:១៣ «ទ្រង់នឹងណែនាំអ្នករាល់គ្នាឲ្យចូលទៅក្នុងគ្រប់សេចក្តីពិត»។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ការអង្វរ៖ រ៉ូម ៨:២៦ «ព្រះវិញ្ញាណអង្វរជំនួសយើង»។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សុបិន ការនិមិត្ត និងវិវរណៈ៖ កិច្ចការ ២:១៧-១៨ (សូមមើល យ៉ូអែល ២:២៨-២៩) «ពួកយុវជនរបស់អ្នករាល់គ្នានឹងឃើញការនិមិត្ត ហើយពួកចាស់ទុំរបស់អ្នករាល់គ្នានឹងយល់សប្តិ»។ ឧទាហរណ៍រួមមាន ការនិមិត្តរបស់ពេត្រុស (កិច្ចការ ១០:៩-១៦) ការនិមិត្តរបស់ប៉ុលនៅស្រុកម៉ាសេដូន (កិច្ចការ ១៦:៩) និងវិវរណៈរបស់យ៉ូហាន (វិវរណៈ ១:១០-១១)។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ការចូលទៅកាន់ព្រះជាម្ចាស់ដោយត្រឹមត្រូវ៖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ព្រះវិញ្ញាណ​ជួយ​សម្រួល​ដល់​ការ​ចូល​ទៅ​កាន់​ព្រះជាម្ចាស់​តាម​រយៈ​ការ​ធ្វើ​ជា​កូន (រ៉ូម ៨:១៥-១៦ «យើង​ស្រែក​ឡើង​ថា អ័ប្បា! ព្រះវរបិតា!») ការអធិស្ឋាន (រ៉ូម ៨:២៦) និង​ការ​ថ្វាយបង្គំ (យ៉ូហាន ៤:២៣-២៤)។ សុបិន និង​ការ​និមិត្ត​ជួយ​បង្កើន​ការ​ចូល​ទៅ​កាន់​ព្រះជាម្ចាស់​ដោយ​បង្ហាញ​ពី​ព្រះហឫទ័យ​របស់​ព្រះ (កិច្ចការ ១០:១៩)។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អេភេសូរ ២:១៨៖ «ដោយសារ​ទ្រង់ យើង​ទាំង​ពីរ​មាន​ផ្លូវ​ចូល​ទៅ​ឯ​ព្រះវរបិតា ក្នុង​ព្រះវិញ្ញាណ​តែ​មួយ»។</w:t>
      </w:r>
    </w:p>
    <w:p w:rsidRPr="00914BF8" w:rsidR="00914BF8" w:rsidP="00914BF8" w:rsidRDefault="00914BF8" w14:paraId="7335A6BC" w14:textId="77777777">
      <w:r>
        <w:t>ការតភ្ជាប់ទៅយ៉ុមគីបពួរ៖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ពិធី​បុណ្យ​យ៉ុមគីពួរ​មិន​បាន​អនុញ្ញាត​ឲ្យ​ព្រះវិញ្ញាណ​គង់​នៅ​ក្នុង​ខ្លួន​ទេ (ហេព្រើរ ៩:៩-១០)។ កិច្ចការ​របស់​ព្រះយេស៊ូវ​សម្រេច​បាន​នូវ​រឿង​នេះ​ដោយ​អនុញ្ញាត​ឲ្យ​មាន​វត្តមាន​របស់​ព្រះវិញ្ញាណ (អេសេគាល ៣៦:២៧)។</w:t>
      </w:r>
    </w:p>
    <w:p w:rsidRPr="00914BF8" w:rsidR="00914BF8" w:rsidP="00914BF8" w:rsidRDefault="00914BF8" w14:paraId="7D9B5114" w14:textId="77777777">
      <w:r>
        <w:t>ការតភ្ជាប់ទៅវាំងនន៖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ការរហែកវាំងនន (ហេព្រើរ ១០:២០) បើកផ្លូវចូល (ហេព្រើរ ១០:១៩) ដោយលុបបំបាត់របាំងនៃហេព្រើរ ៩:៨ ដែលអនុញ្ញាតឱ្យព្រះវិញ្ញាណសណ្ឋិតនៅក្នុងយើងតាមរយៈជំនឿ ការប្រែចិត្ត និងពិធីបុណ្យជ្រមុជទឹក (កិច្ចការ ២:៣៨)។ ការទំនាក់ទំនងរបស់ព្រះវិញ្ញាណ រួមទាំងសុបិន ការនិមិត្ត និងវិវរណៈ ហូរចេញពីផ្លូវចូលនេះ។</w:t>
      </w:r>
    </w:p>
    <w:p w:rsidRPr="00914BF8" w:rsidR="00914BF8" w:rsidP="00914BF8" w:rsidRDefault="00914BF8" w14:paraId="06999F97" w14:textId="77777777">
      <w:r>
        <w:t>ការតភ្ជាប់ទៅ &amp;quot;ផ្លូវ&amp;quot;៖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ព្រះយេស៊ូវជា «ផ្លូវ» (យ៉ូហាន ១៤:៦) គឺជាអ្នកសម្របសម្រួល ដែលតាមរយៈព្រះវិញ្ញាណត្រូវបានចាត់ឲ្យមក (យ៉ូហាន ១៦:៧) ដោយណែនាំអ្នកជឿនៅក្នុងសេចក្តីពិតរបស់ទ្រង់ (យ៉ូហាន ១៦:១៣)។</w:t>
      </w:r>
    </w:p>
    <w:p w:rsidRPr="00914BF8" w:rsidR="00914BF8" w:rsidP="00914BF8" w:rsidRDefault="00914BF8" w14:paraId="6D5FA0F5" w14:textId="77777777">
      <w:r>
        <w:t>ការតភ្ជាប់ទៅម៉ិលគីស្សាដែក៖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បព្វជិតភាព​ម៉ិលគីស្សាដែក​របស់​ព្រះយេស៊ូវ (ហេព្រើរ ៧:១៧) បាន​ធួន​បាប (ហេព្រើរ ៩:១២) ដែល​អនុញ្ញាត​ឲ្យ​ព្រះវិញ្ញាណ​សណ្ឋិត​នៅ​ក្នុង​យើង ដែល​បង្ហាញ​ពី​ព្រះហឫទ័យ​របស់​ព្រះ (កិច្ចការ ២:១៧-១៨)។</w:t>
      </w:r>
    </w:p>
    <w:p w:rsidRPr="00914BF8" w:rsidR="00914BF8" w:rsidP="002B6D7A" w:rsidRDefault="00914BF8" w14:paraId="333E6390" w14:textId="77777777">
      <w:pPr>
        <w:pStyle w:val="Heading1"/>
      </w:pPr>
      <w:r>
        <w:t>៨. ពិធីបុណ្យជ្រមុជទឹកជាពិធីសាសនាដែលធ្វើឡើងតែម្តងគត់</w:t>
      </w:r>
    </w:p>
    <w:p w:rsidRPr="00914BF8" w:rsidR="00914BF8" w:rsidP="00914BF8" w:rsidRDefault="00914BF8" w14:paraId="7B7E484D" w14:textId="77777777">
      <w:r>
        <w:t>ពិធីបុណ្យជ្រមុជទឹកគឺជាទង្វើមួយដងដែលផ្តួចផ្តើមអ្នកជឿចូលទៅក្នុងសេចក្តីសញ្ញាថ្មី៖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កិច្ចការ ២:៣៨៖ «ចូរប្រែចិត្ត ហើយទទួលបុណ្យជ្រមុជទឹកចុះ… នោះអ្នកនឹងទទួលបានអំណោយទាននៃព្រះវិញ្ញាណបរិសុទ្ធ»។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រ៉ូម ៦:៣-៤៖ រួបរួមជាមួយការសុគត និងការរស់ឡើងវិញរបស់ព្រះគ្រីស្ទ។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អេភេសូរ ៤:៥៖ «ពិធីបុណ្យជ្រមុជទឹកតែមួយ»។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កិច្ចការ ១៩:៤-៦: ជារឿយៗត្រូវបានភ្ជាប់ទៅនឹងការទទួលព្រះវិញ្ញាណ។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ពិធីបុណ្យជ្រមុជទឹកធ្វើឱ្យអ្នកជឿស្របនឹងការសុគតរបស់ព្រះយេស៊ូវ ដែលជាស្បៃមុខដែលរហែក (រ៉ូម ៦:៣, ហេព្រើរ ១០:២០) នាំពួកគេចូលទៅក្នុង «ផ្លូវ» (យ៉ូហាន ១៤:៦) និងប្រទានព្រះវិញ្ញាណ (កិច្ចការ ២:៣៨) ដែលជាអ្នកទំនាក់ទំនង (កិច្ចការ ២:១៧-១៨)។ ការងាររបស់ព្រះវិញ្ញាណនៅតែបន្តបន្ទាប់ពីពិធីបុណ្យជ្រមុជទឹក (កាឡាទី ៥:១៦)។</w:t>
      </w:r>
    </w:p>
    <w:p w:rsidRPr="00914BF8" w:rsidR="00914BF8" w:rsidP="00914BF8" w:rsidRDefault="00914BF8" w14:paraId="7B0974F4" w14:textId="77777777">
      <w:r>
        <w:t>ការតភ្ជាប់ទៅយ៉ុមគីបពួរ៖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ពិធីបុណ្យជ្រមុជទឹកបំពេញតាមការសម្អាតនៃថ្ងៃយ៉ុមគីបពួរ (លេវីវិន័យ ១៦:៣០) តាមរយៈការរួបរួមជាមួយយញ្ញបូជារបស់ព្រះយេស៊ូវ (រ៉ូម ៦:៣-៤)។</w:t>
      </w:r>
    </w:p>
    <w:p w:rsidRPr="00914BF8" w:rsidR="00914BF8" w:rsidP="00914BF8" w:rsidRDefault="00914BF8" w14:paraId="78CF71F0" w14:textId="77777777">
      <w:r>
        <w:t>ការតភ្ជាប់ទៅម៉ិលគីស្សាដែក៖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ពិធីបុណ្យជ្រមុជទឹកឆ្លុះបញ្ចាំងពីការចូលទៅក្នុងសេចក្តីសញ្ញាថ្មីដែលសម្របសម្រួលដោយបព្វជិតភាពម៉ិលគីស្សាដែករបស់ព្រះយេស៊ូវ (ហេព្រើរ ៨:៦) ដែលតំណាងដោយនំប៉័ង និងស្រានៃពិធីសាក្រាម៉ង់ (លោកុប្បត្តិ ១៤:១៨)។</w:t>
      </w:r>
    </w:p>
    <w:p w:rsidRPr="00914BF8" w:rsidR="00914BF8" w:rsidP="001D7D37" w:rsidRDefault="00914BF8" w14:paraId="11CAD76B" w14:textId="77777777">
      <w:pPr>
        <w:pStyle w:val="Heading1"/>
      </w:pPr>
      <w:r>
        <w:t>៩. ពិធីរួបរួម និងតួនាទីរបស់វា</w:t>
      </w:r>
    </w:p>
    <w:p w:rsidRPr="00914BF8" w:rsidR="00914BF8" w:rsidP="00914BF8" w:rsidRDefault="00914BF8" w14:paraId="2DB6E80F" w14:textId="77777777">
      <w:r>
        <w:t>ពិធីរួបរួម ដែលបង្កើតឡើងដោយព្រះយេស៊ូវ (ម៉ាថាយ ២៦:២៦-២៨, កូរិនថូសទី១ ១១:២៣-២៥) រំលឹកដល់រូបកាយ និងព្រះលោហិតរបស់ទ្រង់៖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នំប៉័ង៖ «នេះជារូបកាយខ្ញុំ ដែលសម្រាប់អ្នករាល់គ្នា» (កូរិនថូសទី១ ១១:២៤) ស្បៃមុខដែលរហែក (ហេព្រើរ ១០:២០)។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ពែង៖ «ពែងនេះជាសញ្ញាថ្មីដែលតាំងនៅក្នុងឈាមខ្ញុំ» (កូរិនថូសទី១ ១១:២៥) ដែលបំពេញបល្ល័ង្កនៃសេចក្ដីមេត្តាករុណា (រ៉ូម ៣:២៥)។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គោលបំណង៖ រំលឹកដល់ការសុគតរបស់ព្រះយេស៊ូវ (កូរិនថូសទី១ ១១:២៤-២៥) ប្រកាសពីវា (កូរិនថូសទី១ ១១:២៦) លើកកម្ពស់ឯកភាព (កូរិនថូសទី១ ១០:១៦-១៧) និងតម្រូវឱ្យមានការពិនិត្យឡើងវិញដោយខ្លួនឯង (កូរិនថូសទី១ ១១:២៨)។</w:t>
      </w:r>
    </w:p>
    <w:p w:rsidRPr="00914BF8" w:rsidR="00914BF8" w:rsidP="00914BF8" w:rsidRDefault="00914BF8" w14:paraId="38FA88A5" w14:textId="77777777">
      <w:r>
        <w:t>ការតភ្ជាប់ទៅយ៉ុមគីបពួរ៖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ពិធី​រួបរួម​អបអរសាទរ​ការ​សម្រេច​របស់​ព្រះយេស៊ូវ​នៃ​យញ្ញបូជា​របស់​យ៉ុមគីបពួរ (ហេព្រើរ ៩:១២) ពពែ​រង​គ្រោះ (ពេត្រុសទី១ ២:២៤) និង​បល្ល័ង្ក​មេត្តាករុណា (រ៉ូម ៣:២៥)។ ការអធិស្ឋាន​ក្នុង​ពិធី​រួបរួម​បាន​កើនឡើង​ជា​គ្រឿងក្រអូប (វិវរណៈ ៨:៣-៤) ដែល​បាន​បំពេញ​លេវីវិន័យ ១៦:១២-១៣។</w:t>
      </w:r>
    </w:p>
    <w:p w:rsidRPr="00914BF8" w:rsidR="00914BF8" w:rsidP="00914BF8" w:rsidRDefault="00914BF8" w14:paraId="35F6C262" w14:textId="77777777">
      <w:r>
        <w:t>ការតភ្ជាប់ទៅវាំងនន៖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នំប៉័ងតំណាងឱ្យរូបកាយរបស់ព្រះយេស៊ូវ វាំងននដែលរហែក (១កូរិនថូស ១១:២៤, ហេព្រើរ ១០:២០) ការបើកច្រកចូល (ហេព្រើរ ១០:១៩)។</w:t>
      </w:r>
    </w:p>
    <w:p w:rsidRPr="00914BF8" w:rsidR="00914BF8" w:rsidP="00914BF8" w:rsidRDefault="00914BF8" w14:paraId="51987850" w14:textId="77777777">
      <w:r>
        <w:t>ការតភ្ជាប់ទៅ &amp;quot;ផ្លូវ&amp;quot;៖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ពិធី​រួបរួម​ប្រកាស​ថា​ព្រះយេស៊ូវ​ជា «ផ្លូវ» (យ៉ូហាន ១៤:៦) ជា​ផ្លូវ​ទៅ​កាន់​ព្រះវរបិតា​តាម​រយៈ​យញ្ញបូជា​របស់​ទ្រង់ (កូរិនថូសទី១ ១១:២៦)។</w:t>
      </w:r>
    </w:p>
    <w:p w:rsidRPr="00914BF8" w:rsidR="00914BF8" w:rsidP="00914BF8" w:rsidRDefault="00914BF8" w14:paraId="4C9DA1B6" w14:textId="77777777">
      <w:r>
        <w:t>ការតភ្ជាប់ទៅម៉ិលគីស្សាដែក៖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នំប៉័ង និង​ស្រា​របស់​ម៉ិលគីស្សាដែក (លោកុប្បត្តិ ១៤:១៨) បង្ហាញ​ពី​ធាតុ​ផ្សំ​នៃ​ការ​រួបរួម (ម៉ាថាយ ២៦:២៦-២៨) ដោយ​ភ្ជាប់​បព្វជិតភាព​ម៉ិលគីស្សាដែក​របស់​ព្រះយេស៊ូវ (ហេព្រើរ ៧:១៧) ទៅ​នឹង​សេចក្ដីសញ្ញា​ថ្មី (កូរិនថូសទី១ ១១:២៥)។</w:t>
      </w:r>
    </w:p>
    <w:p w:rsidRPr="00914BF8" w:rsidR="00914BF8" w:rsidP="00914BF8" w:rsidRDefault="00914BF8" w14:paraId="12A64433" w14:textId="77777777">
      <w:r>
        <w:t>ការតភ្ជាប់ទៅវិញ្ញាណ៖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ពិធីរួបរួម​រំឭក​អ្នក​ជឿ​ឲ្យ​មាន​ការ​យល់​ដឹង​ឡើង​វិញ​ជា​ព្រះវិហារ​បរិសុទ្ធ (១កូរិនថូស ៦:១៩) ជា​កន្លែង​ដែល​ព្រះវិញ្ញាណ​ទំនាក់ទំនង (កិច្ចការ ២:១៧-១៨) ប៉ុន្តែ​មិន​បាន​ប្រទាន​ព្រះវិញ្ញាណ​ដែល​មក​តាម​រយៈ​សេចក្ដី​ជំនឿ ការ​ប្រែចិត្ត និង​ពិធី​បុណ្យ​ជ្រមុជ​ទឹក​ទេ (កិច្ចការ ២:៣៨)។</w:t>
      </w:r>
    </w:p>
    <w:p w:rsidRPr="00914BF8" w:rsidR="00914BF8" w:rsidP="001D7D37" w:rsidRDefault="00914BF8" w14:paraId="168E1C0E" w14:textId="77777777">
      <w:pPr>
        <w:pStyle w:val="Heading1"/>
      </w:pPr>
      <w:r>
        <w:t>១០. អបអរសាទរទិវាយ៉ុមគីបពួរជាមួយនឹងពិធីរួបរួម</w:t>
      </w:r>
    </w:p>
    <w:p w:rsidRPr="00914BF8" w:rsidR="00914BF8" w:rsidP="00914BF8" w:rsidRDefault="00914BF8" w14:paraId="64D71170" w14:textId="5CB4B842">
      <w:r>
        <w:t>ការប្រារព្ធពិធី Yom Kippur តាមរយៈការរួបរួមរួមបញ្ចូលប្រធានបទទាំងអស់៖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ការរៀបចំ៖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ចូរប្រែចិត្ត ហើយពិនិត្យមើលខ្លួនឯង (កូរិនថូសទី១ ១១:២៨) ដែលឆ្លុះបញ្ចាំងពីទុក្ខវេទនារបស់យ៉ុមគីពួរ (លេវីវិន័យ ១៦:២៩)។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សូម​សញ្ជឹង​គិត​អំពី​ការ​ប្រោស​លោះ​របស់​ព្រះយេស៊ូវ (ហេព្រើរ ៩:១២) ដែល​បាន​បំពេញ​ព្រះលោហិត​របស់​ថ្ងៃ​យ៉ុមគីពួរ (លេវីវិន័យ ១៦:១៤-១៥)។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ការអានព្រះគម្ពីរ៖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លេវីវិន័យ ១៦: ពិធីរបស់យ៉ុមគីពួរ។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លោកុប្បត្តិ ១៤:១៨-២០: នំប៉័ង និងស្រារបស់ម៉ិលគីស្សាដែក។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ម៉ាថាយ ២៧:៥០-៥១៖ វាំងនន​កំពុង​រហែក។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ហេព្រើរ ៧:១-១៧៖ តំណែង​ជា​សង្ឃ​របស់​ម៉ិលគីស្សាដែក។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ហេព្រើរ ៩:១-១៤, ៩:៨: ដែនកំណត់នៃសេចក្តីសញ្ញាចាស់។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ហេព្រើរ ១០:១៩-២២: វាំងននរហែក និងផ្លូវចូល។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យ៉ូហាន ១៤:៦: ព្រះយេស៊ូវជា «ផ្លូវ»។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កិច្ចការ ២:១៧-១៨: ការទំនាក់ទំនងរបស់ព្រះវិញ្ញាណ។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ម៉ាថាយ ២៦:២៦-២៨, កូរិនថូសទី១ ១១:២៣-២៥: ការបង្កើត​សមាគម​មួយ។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ការអធិស្ឋានជាគ្រឿងក្រអូប៖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ចូរអធិស្ឋានអរព្រះគុណ សារភាព និងអង្វរ (វិវរណៈ ៥:៨, ៨:៣-៤) ដោយអុជធូបនៅថ្ងៃយ៉ុមគីពួរ (លេវីវិន័យ ១៦:១២-១៣)។ ចូរស្វែងរកការណែនាំពីព្រះវិញ្ញាណ រួមទាំងតាមរយៈសុបិន ការនិមិត្ត និងវិវរណៈ (កិច្ចការ ២:១៧-១៨, យ៉ូហាន ១៦:១៣)។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ការចូលរួមក្នុងពិធីរួបរួម៖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នំប៉័ង៖ បរិភោគ ដោយនឹកឃើញដល់រូបកាយរបស់ព្រះយេស៊ូវ ស្បៃមុខដែលរហែក (កូរិនថូសទី១ ១១:២៤, ហេព្រើរ ១០:២០) «ផ្លូវ» (យ៉ូហាន ១៤:៦) និងនំប៉័ងរបស់ម៉ិលគីស្សាដែក (លោកុប្បត្តិ ១៤:១៨)។ សូមអរព្រះគុណទ្រង់សម្រាប់ការទ្រាំទ្រនឹងអំពើបាប (ពេត្រុសទី១ ២:២៤)។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ពែង៖ ផឹក អបអរសាទរព្រះលោហិតរបស់ទ្រង់ សេចក្តីសញ្ញាថ្មី (កូរិនថូសទី១ ១១:២៥, រ៉ូម ៣:២៥) និងស្រារបស់ម៉ិលគីស្សាដែក (លោកុប្បត្តិ ១៤:១៨)។ សរសើរតម្កើងទ្រង់សម្រាប់ការប្រោសលោះដ៏អស់កល្បជានិច្ច (ហេព្រើរ ៩:១២)។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ចូរ​សញ្ជឹង​គិត​អំពី​ការ​ក្លាយ​ជា​ព្រះវិហារ​បរិសុទ្ធ (១កូរិនថូស ៦:១៩) ដែល​បាន​បន្សុទ្ធ​ដោយ​យញ្ញបូជា​របស់​ទ្រង់ (ហេព្រើរ ៩:១៤)។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សេចក្តីប្រកាស៖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ប្រកាសពីការសុគតរបស់ព្រះយេស៊ូវ (កូរិនថូសទី១ ១១:២៦) វាំងននដែលរហែក បព្វជិតភាពម៉ិលគីស្សាដែករបស់ទ្រង់ (ហេព្រើរ ៧:១៧) និងតួនាទីរបស់ទ្រង់ជា «ផ្លូវ» (យ៉ូហាន ១៤:៦) ដែលបំពេញបុណ្យយុំគីពួរ (ហេព្រើរ ១០:១០)។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ការហៅដំណឹងល្អ៖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សូម​ចែកចាយ​កិច្ចការ ២:៣៨, យ៉ូហាន ១៤:៦ និង​រ៉ូម ១០:៩ ដោយ​អញ្ជើញ​អ្នក​មិន​ជឿ​ឲ្យ​មាន​ជំនឿ ការ​ប្រែចិត្ត និង​ពិធីបុណ្យ​ជ្រមុជ​ទឹក ដើម្បី​ទទួល​ព្រះវិញ្ញាណ (កិច្ចការ ២:៣៨) ហើយ​ចូល​ទៅ​ក្នុង «ផ្លូវ» (យ៉ូហាន ១៤:៦)។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សហគមន៍ និងការគោរពបូជា៖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ចែករំលែកការរួបរួមជាមួយអ្នកជឿ ដោយសង្កត់ធ្ងន់លើសាមគ្គីភាពជារូបកាយរបស់ព្រះគ្រីស្ទ (១កូរិនថូស ១០:១៧, អេភេសូរ ២:២១-២២)។ ច្រៀងសរសើរតម្កើង ឬអានទំនុកតម្កើង ២២, អេសាយ ៥៣ ឬទំនុកតម្កើង ១៤១:២ ដោយភ្ជាប់ទៅនឹងប្រធានបទនៃពិធីបុណ្យយ៉ុមគីពួរ។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ការប្តេជ្ញាចិត្តចំពោះភាពបរិសុទ្ធ៖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ក្នុងនាមជាព្រះវិហារបរិសុទ្ធ (កូរិនថូសទី១ ៦:១៩) ចូរប្ដេជ្ញាចិត្តលើកតម្កើងព្រះជាម្ចាស់ (កូរិនថូសទី១ ៦:២០) ថ្វាយជីវិតជា «យញ្ញបូជារស់» (រ៉ូម ១២:១) ដឹកនាំដោយព្រះវិញ្ញាណ (រ៉ូម ៨:១៤) រួមទាំងការទំនាក់ទំនងរបស់ទ្រង់ (កិច្ចការ ២:១៧-១៨)។</w:t>
      </w:r>
    </w:p>
    <w:p w:rsidRPr="00914BF8" w:rsidR="00914BF8" w:rsidP="00914BF8" w:rsidRDefault="00914BF8" w14:paraId="5FC913CA" w14:textId="77777777">
      <w:r>
        <w:t>ការតភ្ជាប់ទៅម៉ិលគីស្សាដែក៖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នំប៉័ង និងស្រាទំពាំងបាយជូរនៃពិធីរួបរួម បន្លឺសំឡេងដង្វាយរបស់ម៉ិលគីស្សាដែក (លោកុប្បត្តិ ១៤:១៨) ដែលពង្រឹងភាពជាបូជាចារ្យរបស់ព្រះយេស៊ូវ (ហេព្រើរ ៧:១៧) និងសេចក្តីសញ្ញាថ្មី (កូរិនថូសទី១ ១១:២៥)។</w:t>
      </w:r>
    </w:p>
    <w:p w:rsidRPr="00914BF8" w:rsidR="00914BF8" w:rsidP="001D7D37" w:rsidRDefault="00914BF8" w14:paraId="3987B91B" w14:textId="77777777">
      <w:pPr>
        <w:pStyle w:val="Heading1"/>
      </w:pPr>
      <w:r>
        <w:t>១១. ផលវិបាកនៃការរហែកស្បៃមុខ</w:t>
      </w:r>
    </w:p>
    <w:p w:rsidRPr="00914BF8" w:rsidR="00914BF8" w:rsidP="00914BF8" w:rsidRDefault="00914BF8" w14:paraId="26D51CF9" w14:textId="77777777">
      <w:r>
        <w:t>ការរហែកវាំងនន ដែលជារូបកាយរបស់ព្រះយេស៊ូវ (ហេព្រើរ ១០:២០) ប៉ះពាល់ដល់ការរួបរួម និងការចូលទៅកាន់ព្រះជាម្ចាស់តាមរយៈធាតុផ្សំនៃពិធីបុណ្យយ៉ុមគីពួរ៖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សង្ឃជាន់ខ្ពស់ និង បព្វជិតភាព​ម៉ិលគីស្សាដែក៖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យ៉ុមគីពួរ៖ សម្ដេចសង្ឃបានចូលពីក្រោយវាំងនន (លេវីវិន័យ ១៦:២)។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ការរហែកវាំងនន៖ ការសុគតរបស់ព្រះយេស៊ូវបានរហែកវាំងនន (ហេព្រើរ ១០:២០) ហើយការយាងឡើងទៅស្ថានសួគ៌របស់ទ្រង់ (ហេព្រើរ ៩:២៤) ជាសង្ឃម៉ិលគីស្សាដែក (ហេព្រើរ ៧:១៧)។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ផលប៉ះពាល់៖ ពិធីរួបរួមអបអរសាទររូបកាយរបស់ទ្រង់ ស្បៃមុខដែលរហែក (កូរិនថូសទី១ ១១:២៤) និងបព្វជិតភាពដ៏អស់កល្បរបស់ទ្រង់ ដោយផ្តល់សិទ្ធិចូលប្រើប្រាស់ (ហេព្រើរ ៧:២៥)។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យញ្ញបូជា/ពពែរងទុក្ខ៖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យ៉ុមគីពួរ៖ ឈាម​ត្រូវ​បាន​លាង​ជម្រះ​ជា​បណ្ដោះអាសន្ន (លេវីវិន័យ ១៦:១៥-២២)។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ការរហែកវាំងនន៖ រូបកាយរបស់ព្រះយេស៊ូវត្រូវបានធួនជារៀងរហូត (ហេព្រើរ ១០:២០, ៩:២៦)។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ផលប៉ះពាល់៖ នំប៉័ង និងពែងនៃពិធីរួបរួមប្រកាសពីយញ្ញបូជានេះ (កូរិនថូសទី១ ១១:២៤-២៦)។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ធូបជាការអធិស្ឋាន៖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យ៉ុមគីពួរ៖ ធូប​បាន​ការពារ​សង្ឃ (លេវីវិន័យ ១៦:១២-១៣)។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ការរហែកវាំងនន៖ ការអធិស្ឋានរបស់អ្នកជឿឡើងតាមរយៈព្រះយេស៊ូវ (ហេព្រើរ ១០:២២, វិវរណៈ ៨:៣-៤)។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ផលប៉ះពាល់៖ ពិធីរួបរួមរួមមានការអធិស្ឋានជាគ្រឿងក្រអូប (ទំនុកដំកើង ១៤១:២) ដែលឆ្លុះបញ្ចាំងពីលទ្ធភាពចូល។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អ្នកជឿជាប្រាសាទ៖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យ៉ុមគីពួរ៖ រោងឧបោសថគឺជាលំនៅរបស់ព្រះ (លេវីវិន័យ ១៦:១៦)។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ការរហែកវាំងនន៖ ការបូជារបស់ព្រះយេស៊ូវធ្វើឱ្យអ្នកជឿក្លាយជាព្រះវិហារ (កូរិនថូសទី១ ៦:១៩, ហេព្រើរ ៩:១៤)។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ផលប៉ះពាល់៖ ការរួបរួមពង្រឹងអត្តសញ្ញាណនេះ (កូរិនថូសទី១ ១០:១៦)។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ការចូលទៅកាន់ព្រះវិញ្ញាណបរិសុទ្ធ៖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យ៉ុមគីពួរ៖ គ្មានវិញ្ញាណណាសណ្ឋិតនៅក្នុងទេ (ហេព្រើរ ៩:៩-១០)។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ការរហែកវាំងនន៖ ការសុគតរបស់ព្រះយេស៊ូវ ដែលជាផ្នែកមួយនៃកិច្ចការប្រោសលោះរបស់ទ្រង់ អនុញ្ញាតឱ្យព្រះវិញ្ញាណគង់នៅក្នុងយើងតាមរយៈសេចក្ដីជំនឿ ការប្រែចិត្ត និងពិធីបុណ្យជ្រមុជទឹក (កិច្ចការ ២:៣៨ អេភេសូរ ១:១៣)។ ព្រះវិញ្ញាណទំនាក់ទំនង រួមទាំងតាមរយៈសុបិន ការនិមិត្ត និងវិវរណៈ (កិច្ចការ ២:១៧-១៨)។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ផលប៉ះពាល់៖ ការរួបរួមរំលឹកឡើងវិញនូវការយល់ដឹងអំពីការចូលទៅកាន់ព្រះវិហារបរិសុទ្ធ (កូរិនថូសទី១ ៦:១៩) ប៉ុន្តែព្រះវិញ្ញាណត្រូវបានទទួលតាមរយៈជំនឿ ការប្រែចិត្ត និងពិធីបុណ្យជ្រមុជទឹក មិនមែនគ្រាន់តែការរួបរួម ឬការរហែកវាំងនននោះទេ (កាឡាទី ៣:២)។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ការសម្អាត និងការផ្សះផ្សា៖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យ៉ុមគីពួរ៖ ឈាម​បាន​បន្សុទ្ធ​ជា​បណ្ដោះអាសន្ន (លេវីវិន័យ ១៦:៣០)។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ការរហែកវាំងនន៖ ព្រះលោហិតរបស់ព្រះយេស៊ូវសម្អាតជារៀងរហូត (ហេព្រើរ ៩:១៤, រ៉ូម ៥:១០)។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ផលប៉ះពាល់៖ ពែងនៃពិធីរួបរួមអបអរសាទររឿងនេះ (កូរិនថូសទី១ ១០:១៦)។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សម្រាក និង បរិសុទ្ធ៖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យ៉ុមគីពួរ៖ អ៊ីស្រាអែល​បាន​សម្រាក (លេវីវិន័យ ១៦:២៩)។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ការរហែកវាំងនន៖ ព្រះយេស៊ូវផ្ដល់នូវការសម្រាក (ហេព្រើរ ៤:៩-១០) ដោយអំពាវនាវឱ្យមានបរិសុទ្ធ (ហេព្រើរ ១០:២២)។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ផលប៉ះពាល់៖ ការរួបរួមតម្រូវឱ្យមានការពិនិត្យខ្លួនឯង (កូរិនថូសទី១ ១១:២៨)។</w:t>
      </w:r>
    </w:p>
    <w:p w:rsidRPr="00914BF8" w:rsidR="00914BF8" w:rsidP="00914BF8" w:rsidRDefault="00914BF8" w14:paraId="10F978BB" w14:textId="77777777">
      <w:r>
        <w:t>ការតភ្ជាប់ទៅ &amp;quot;ផ្លូវ&amp;quot;៖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វាំងនន​ដែល​រហែក​នោះ​គឺជា «ផ្លូវ​ថ្មី ហើយ​មាន​ជីវិត» (ហេព្រើរ ១០:២០) ព្រះយេស៊ូវ​ផ្ទាល់ (យ៉ូហាន ១៤:៦) ជា​ផ្លូវ​ទៅ​កាន់​ព្រះវរបិតា។</w:t>
      </w:r>
    </w:p>
    <w:p w:rsidRPr="00914BF8" w:rsidR="00914BF8" w:rsidP="00914BF8" w:rsidRDefault="00914BF8" w14:paraId="0E78D373" w14:textId="77777777">
      <w:r>
        <w:t>ការតភ្ជាប់ទៅម៉ិលគីស្សាដែក៖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វាំងនន​ដែល​រហែក​នោះ គឺ​រូបកាយ​របស់​ព្រះយេស៊ូវ តម្រឹម​នឹង​បព្វជិតភាព​ម៉ិលគីស្សាដែក​របស់​ទ្រង់ (ហេព្រើរ ៧:១៧) ដែល​នំប៉័ង និង​ស្រា​នៃ​ពិធី​បុណ្យ​ចម្លង​ជា​តំណាង (លោកុប្បត្តិ ១៤:១៨)។</w:t>
      </w:r>
    </w:p>
    <w:p w:rsidRPr="00914BF8" w:rsidR="00914BF8" w:rsidP="001D7D37" w:rsidRDefault="00914BF8" w14:paraId="634EB635" w14:textId="77777777">
      <w:pPr>
        <w:pStyle w:val="Heading1"/>
      </w:pPr>
      <w:r>
        <w:t>១២. ការសំយោគទ្រឹស្ដីសាសនា</w:t>
      </w:r>
    </w:p>
    <w:p w:rsidRPr="00914BF8" w:rsidR="00914BF8" w:rsidP="00914BF8" w:rsidRDefault="00914BF8" w14:paraId="5DB0F874" w14:textId="49405050">
      <w:r>
        <w:t>ការរហែកវាំងនន (ហេព្រើរ ១០:២០) ព្រះយេស៊ូវជា «ផ្លូវ» (យ៉ូហាន ១៤:៦) និងបព្វជិតភាពម៉ិលគីស្សាដែករបស់ទ្រង់ (ហេព្រើរ ៧:១៧) បានបំពេញបុណ្យយ៉ុមគីពួរ (លេវីវិន័យ ១៦ ហេព្រើរ ៩:៨)៖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ព្រះយេស៊ូវជា «ផ្លូវ»៖ ផ្លូវផ្តាច់មុខទៅកាន់ព្រះវរបិតា ដែលបង្ហាញនៅក្នុងរូបកាយដែលរហែករបស់ទ្រង់ (យ៉ូហាន ១៤:៦, ហេព្រើរ ១០:២០) និងបព្វជិតភាពដ៏អស់កល្បជានិច្ច (ហេព្រើរ ៧:២៥)។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បព្វជិតភាព​របស់​ម៉ិលគីស្សាដែក៖ តំណាង​ឲ្យ​បព្វជិតភាព​របស់​ព្រះយេស៊ូវ និង​នំប៉័ង និង​ស្រា​ទំពាំងបាយជូរ​នៃ​ពិធី​បុណ្យ​ចម្លង (លោកុប្បត្តិ ១៤:១៨, ហេព្រើរ ៧:៣) ដែល​លើស​ពី​លំដាប់​លេវី​របស់​យ៉ុមគីពួរ (ហេព្រើរ ៧:១១)។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ការហែកវាំងនន៖ បើកផ្លូវចូលទៅជិតព្រះ (ហេព្រើរ ១០:១៩) បំពេញការចូលដ៏តឹងរ៉ឹងរបស់យ៉ុមគីពួរ (លេវីវិន័យ ១៦:២)។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ការទំនាក់ទំនងរបស់ព្រះវិញ្ញាណបរិសុទ្ធ៖ អនុញ្ញាតដោយសេចក្ដីជំនឿ ការប្រែចិត្ត និងពិធីបុណ្យជ្រមុជទឹក (កិច្ចការ ២:៣៨) រួមទាំងសុបិន ការនិមិត្ត និងវិវរណៈ (កិច្ចការ ២:១៧-១៨) ណែនាំក្នុង «ផ្លូវ» (យ៉ូហាន ១៦:១៣)។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ការចូលទៅជិតព្រះជាម្ចាស់ដោយត្រឹមត្រូវ៖ តាមរយៈ «ផ្លូវ» (អេភេសូរ ២:១៨, ហេព្រើរ ១០:២២) ដែលសម្របសម្រួលដោយព្រះវិញ្ញាណ (រ៉ូម ៨:១៥)។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ពិធីបុណ្យជ្រមុជទឹក៖ ការចាប់ផ្តើមម្តងម្កាលចូលទៅក្នុង «ផ្លូវ» (រ៉ូម ៦:៣-៤ អេភេសូរ ៤:៥) ដោយប្រទានព្រះវិញ្ញាណ (កិច្ចការ ២:៣៨)។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ពិធីរួបរួម៖ អបអរសាទរ​ការ​រហែក​វាំងនន «ផ្លូវ» និង​ធាតុ​របស់​ម៉ិលគីស្សាដែក (កូរិនថូសទី១ ១១:២៤-២៦ លោកុប្បត្តិ ១៤:១៨) ដោយ​បើក​ផ្លូវ​ចូល​ជា​ព្រះវិហារ​បរិសុទ្ធ​ឡើង​វិញ (កូរិនថូសទី១ ៦:១៩)។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ធូប​ជា​ការអធិស្ឋាន៖ ព្រះវិញ្ញាណ​ប្រទាន​អំណាច​ដល់​ការអធិស្ឋាន (រ៉ូម ៨:២៦) ដោយ​បំពេញ​តាម​ការ​ដុត​ធូប​របស់​ថ្ងៃ​យ៉ុមគីពួរ (វិវរណៈ ៨:៣-៤)។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អ្នកជឿជាព្រះវិហារ៖ យញ្ញបូជារបស់ព្រះយេស៊ូវធ្វើឱ្យអ្នកជឿជាព្រះវិហារ (កូរិនថូសទី១ ៦:១៩) ដែលសណ្ឋិតនៅក្នុងព្រះវិញ្ញាណ (អេភេសូរ ២:២២)។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ភាពខុសគ្នាសំខាន់ៗពីយ៉ុមគីបពួរ៖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ការចូលប្រើប្រាស់៖ សកល (ហេព្រើរ ១០:១៩) ទល់នឹង រឹតត្បិត (លេវីវិន័យ ១៦:២)។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ភាព​អចិន្ត្រៃយ៍៖ អស់កល្ប​ជានិច្ច (ហេព្រើរ ១០:១០) ទល់នឹង ប្រចាំឆ្នាំ (លេវីវិន័យ ១៦:៣៤)។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ទីតាំង៖ អ្នកជឿជាព្រះវិហារ (១កូរិនថូស ៦:១៩) ទល់នឹងរោងឧបោសថរូបកាយ។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វិសាលភាព៖ សកល (១យ៉ូហាន ២:២) ទល់នឹង ជាក់លាក់ចំពោះអ៊ីស្រាអែល។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១៣. សេចក្តីសន្និដ្ឋាន</w:t>
      </w:r>
    </w:p>
    <w:p w:rsidRPr="00914BF8" w:rsidR="00914BF8" w:rsidP="00914BF8" w:rsidRDefault="00914BF8" w14:paraId="45EC8B38" w14:textId="5353E8E6">
      <w:r>
        <w:t>ព្រះយេស៊ូវជា «ផ្លូវ» (យ៉ូហាន ១៤:៦) បព្វជិតភាពម៉ិលគីស្សាដែករបស់ទ្រង់ (ហេព្រើរ ៧:១៧) និងការរហែកវាំងនន (ហេព្រើរ ១០:២០) បំពេញបុណ្យយ៉ុមគីពួរ (លេវីវិន័យ ១៦) ដោយបើកផ្លូវចូលដ៏អស់កល្បជានិច្ចទៅកាន់វត្តមានរបស់ព្រះ (ហេព្រើរ ១០:១៩)។ នំប៉័ង និងស្រារបស់ម៉ិលគីស្សាដែក (លោកុប្បត្តិ ១៤:១៨) បង្ហាញពីការរួបរួមគ្នា ដោយអបអរសាទររូបកាយ និងព្រះលោហិតរបស់ព្រះយេស៊ូវ (កូរិនថូសទី១ ១១:២៤-២៥) ជាផ្លូវទៅកាន់ព្រះវរបិតា។ ព្រះវិញ្ញាណបរិសុទ្ធ ដែលទទួលបានតាមរយៈជំនឿ ការប្រែចិត្ត និងពិធីបុណ្យជ្រមុជទឹក (កិច្ចការ ២:៣៨) ទំនាក់ទំនងតាមរយៈសុបិន ការនិមិត្ត និងវិវរណៈ (កិច្ចការ ២:១៧-១៨) ណែនាំអ្នកជឿក្នុង «ផ្លូវ» (យ៉ូហាន ១៦:១៣) និងធានាការចូលប្រើប្រាស់ត្រឹមត្រូវ (អេភេសូរ ២:១៨)។ ពិធីបុណ្យជ្រមុជទឹកផ្តួចផ្តើមផ្លូវនេះ (រ៉ូម ៦:៣-៤) ខណៈពេលដែលការរួបរួមប្រកាសវា (កូរិនថូសទី១ ១១:២៦) ធ្វើឱ្យអ្នកជឿថ្មីជាព្រះវិហារបរិសុទ្ធ (កូរិនថូសទី១ ៦:១៩)។ ការប្រារព្ធពិធីយ៉ុមគីបពួរជាមួយនឹងការរួបរួមបង្រួបបង្រួមសេចក្ដីពិតទាំងនេះ ដោយអញ្ជើញមនុស្សទាំងអស់ឱ្យដើរតាម «មាគ៌ា» តាមរយៈសេចក្ដីជំនឿ។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