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7E84A" w14:textId="77777777" w:rsidR="00BF4129" w:rsidRPr="00BF4129" w:rsidRDefault="00BF4129" w:rsidP="00A74835">
      <w:pPr>
        <w:pStyle w:val="Title"/>
      </w:pPr>
      <w:r>
        <w:t>ការសិក្សាព្រះគម្ពីរដ៏ទូលំទូលាយលើ «ព្រះបន្ទូលរបស់ព្រះ»</w:t>
      </w:r>
    </w:p>
    <w:p w14:paraId="48572E4E" w14:textId="77777777" w:rsidR="00BF4129" w:rsidRPr="00BF4129" w:rsidRDefault="00BF4129" w:rsidP="00A74835">
      <w:pPr>
        <w:pStyle w:val="Heading1"/>
      </w:pPr>
      <w:r>
        <w:t>សេចក្តីផ្តើម៖ សារៈសំខាន់ជាមូលដ្ឋាននៃព្រះបន្ទូលរបស់ព្រះ</w:t>
      </w:r>
    </w:p>
    <w:p w14:paraId="539854DB" w14:textId="77777777" w:rsidR="00BF4129" w:rsidRPr="00BF4129" w:rsidRDefault="00BF4129" w:rsidP="00BF4129">
      <w:r>
        <w:t>«ព្រះបន្ទូលរបស់ព្រះ» គឺជាចំណុចកណ្តាលនៃជំនឿ ដែលបម្រើជាការបើកសម្តែងរបស់ព្រះដល់មនុស្សជាតិ។ ការទទួលយកវាបង្កើតទំនុកចិត្តលើភាពល្អឥតខ្ចោះ និងអំណាចរបស់ព្រះគម្ពីរ ខណៈពេលដែលលើកកម្ពស់ការគោរពប្រតិបត្តិ ដែលធ្វើឱ្យវាក្លាយជាមូលដ្ឋានគ្រឹះសម្រាប់ការក្លាយជាគ្រិស្តបរិស័ទ។ វារួមបញ្ចូលនូវបញ្ញត្តិដែលបាននិយាយរបស់ព្រះ សារទំនាយ បុគ្គលរបស់ព្រះយេស៊ូវគ្រីស្ទ និងបទគម្ពីរជាលាយលក្ខណ៍អក្សរ ដែលគ្របដណ្តប់ទាំងព្រះគម្ពីរចាស់ និងព្រះគម្ពីរថ្មី។</w:t>
      </w:r>
    </w:p>
    <w:p w14:paraId="15FC2C54" w14:textId="77777777" w:rsidR="00BF4129" w:rsidRPr="00BF4129" w:rsidRDefault="00BF4129" w:rsidP="00BF4129">
      <w:pPr>
        <w:numPr>
          <w:ilvl w:val="0"/>
          <w:numId w:val="13"/>
        </w:numPr>
      </w:pPr>
      <w:r>
        <w:t>ហេព្រើរ ៤:១២–១៣ (NIV): «ដ្បិតព្រះបន្ទូលនៃព្រះមានជីវិត ហើយសកម្ម។ មុតជាងដាវមុខពីរណាទាំងអស់ វាទម្លុះចូលទៅដល់កាត់ព្រលឹង និងវិញ្ញាណ សន្លាក់ និងខួរឆ្អឹង ហើយវិនិច្ឆ័យគំនិត និងអាកប្បកិរិយានៃចិត្ត។ គ្មានអ្វីនៅក្នុងការបង្កើតទាំងអស់ដែលត្រូវបានលាក់បាំងពីព្រះនេត្រព្រះឡើយ។ អ្វីៗទាំងអស់ត្រូវបានលាតត្រដាង ហើយបង្ហាញឱ្យឃើញនៅចំពោះព្រះនេត្ររបស់ព្រះអង្គ ដែលយើងត្រូវទទួលខុសត្រូវចំពោះ»។</w:t>
      </w:r>
    </w:p>
    <w:p w14:paraId="063D5308" w14:textId="77777777" w:rsidR="00BF4129" w:rsidRPr="00BF4129" w:rsidRDefault="00BF4129" w:rsidP="00BF4129">
      <w:pPr>
        <w:numPr>
          <w:ilvl w:val="1"/>
          <w:numId w:val="13"/>
        </w:numPr>
      </w:pPr>
      <w:r>
        <w:t>ការពន្យល់៖ ព្រះបន្ទូល (ភាសាក្រិច៖ ឡូហ្គោស ការបញ្ចេញមតិដ៏ទេវភាព) គឺមានជីវិត (ពាក់ព័ន្ធ) និងសកម្ម (ថាមវន្ត) ដោយធ្វើការវះកាត់ខាងវិញ្ញាណដែលលាតត្រដាងអំពើបាប និងសេចក្តីពិត ដែលអាច «ឈឺចាប់» ប៉ុន្តែនាំទៅរកការព្យាបាល។ វាបង្ហាញពីគំនិតដែលលាក់កំបាំង ហើយទទួលខុសត្រូវទាំងអស់ ដោយជំរុញអ្នកជឿកុំឱ្យគេចវេះពីបញ្ហាប្រឈមរបស់វា។</w:t>
      </w:r>
    </w:p>
    <w:p w14:paraId="79A71C70" w14:textId="77777777" w:rsidR="00BF4129" w:rsidRPr="00BF4129" w:rsidRDefault="00BF4129" w:rsidP="00BF4129">
      <w:pPr>
        <w:numPr>
          <w:ilvl w:val="0"/>
          <w:numId w:val="13"/>
        </w:numPr>
      </w:pPr>
      <w:r>
        <w:t>១ធីម៉ូថេ ៤:១៦ (NIV): «ចូរប្រយ័ត្ននឹងជីវិត និងគោលលទ្ធិរបស់អ្នកឲ្យបានដិតដល់។ ចូរកាន់ខ្ជាប់នូវសេចក្តីទាំងនោះ ដ្បិតបើអ្នកធ្វើដូច្នោះមែន អ្នកនឹងសង្គ្រោះទាំងខ្លួនអ្នក និងអ្នកស្តាប់របស់អ្នក»។</w:t>
      </w:r>
    </w:p>
    <w:p w14:paraId="1AFB0048" w14:textId="77777777" w:rsidR="00BF4129" w:rsidRPr="00BF4129" w:rsidRDefault="00BF4129" w:rsidP="00BF4129">
      <w:pPr>
        <w:numPr>
          <w:ilvl w:val="1"/>
          <w:numId w:val="13"/>
        </w:numPr>
      </w:pPr>
      <w:r>
        <w:t>ការពន្យល់៖ ជីវិត (ការប្រព្រឹត្ត) និងគោលលទ្ធិ (ការបង្រៀន) គឺមានសារៈសំខាន់ណាស់សម្រាប់សេចក្ដីសង្គ្រោះ។ ការបកស្រាយផ្សេងៗគ្នាលើកឡើងនូវសំណួរថា ហេតុអ្វីបានជាមានមតិច្រើនម្ល៉េះ? ការតស៊ូក្នុងការបង្រៀនដ៏ត្រឹមត្រូវគឺមានសារៈសំខាន់ណាស់ដើម្បីជៀសវាងកំហុសឆ្គង។</w:t>
      </w:r>
    </w:p>
    <w:p w14:paraId="2A468CEB" w14:textId="77777777" w:rsidR="00BF4129" w:rsidRPr="00BF4129" w:rsidRDefault="00BF4129" w:rsidP="00BF4129">
      <w:pPr>
        <w:numPr>
          <w:ilvl w:val="0"/>
          <w:numId w:val="13"/>
        </w:numPr>
      </w:pPr>
      <w:r>
        <w:t>ធីម៉ូថេទី២ ៣:១៦-១៧ (NIV): «គ្រប់​ទាំង​បទគម្ពីរ​សុទ្ធតែ​ជា​ព្រះ​បាន​បញ្ចេញ​ព្រះ​វិញ្ញាណ​បណ្ដាល​ឲ្យ​តែង ហើយ​មាន​ប្រយោជន៍​សម្រាប់​ការ​បង្រៀន ការ​ស្ដី​បន្ទោស ការ​កែ​តម្រង់ និង​ការ​ហ្វឹកហ្វឺន​ខាង​ឯ​សេចក្ដី​សុចរិត ដើម្បី​ឲ្យ​អ្នក​បម្រើ​របស់​ព្រះ​បាន​ត្រៀម​ខ្លួន​ជា​ស្រេច​សម្រាប់​ការ​ល្អ​គ្រប់​យ៉ាង»។</w:t>
      </w:r>
    </w:p>
    <w:p w14:paraId="6F98E723" w14:textId="77777777" w:rsidR="00BF4129" w:rsidRPr="00BF4129" w:rsidRDefault="00BF4129" w:rsidP="00BF4129">
      <w:pPr>
        <w:numPr>
          <w:ilvl w:val="1"/>
          <w:numId w:val="13"/>
        </w:numPr>
      </w:pPr>
      <w:r>
        <w:t>ការពន្យល់៖ ព្រះគម្ពីរត្រូវបានបំផុសគំនិត (ភាសាក្រិច៖ theopneustos ដែលមានន័យថា «ព្រះបានដកដង្ហើម») ហើយមានប្រយោជន៍ ដែលបំពាក់អ្នកជឿសម្រាប់កិច្ចការល្អគ្រប់យ៉ាង។ មិនមែនគ្រប់គ្នានឹងទទួលយកវាទេ ប៉ុន្តែវាផ្តល់នូវអ្វីៗទាំងអស់ដែលចាំបាច់សម្រាប់ភាពចាស់ទុំខាងវិញ្ញាណ។</w:t>
      </w:r>
    </w:p>
    <w:p w14:paraId="57E82CC3" w14:textId="77777777" w:rsidR="00BF4129" w:rsidRPr="00BF4129" w:rsidRDefault="00BF4129" w:rsidP="00BF4129">
      <w:pPr>
        <w:numPr>
          <w:ilvl w:val="0"/>
          <w:numId w:val="13"/>
        </w:numPr>
      </w:pPr>
      <w:r>
        <w:t>យ៉ូហាន ១២:៤៧–៤៨ (NIV): «បើអ្នកណាឮពាក្យខ្ញុំ តែមិនកាន់តាម នោះខ្ញុំមិនវិនិច្ឆ័យអ្នកនោះទេ។ ដ្បិតខ្ញុំមិនបានមកដើម្បីវិនិច្ឆ័យលោកីយ៍ទេ គឺមកដើម្បីសង្គ្រោះលោកីយ៍វិញ។ មានចៅក្រមសម្រាប់អ្នកណាដែលបដិសេធខ្ញុំ ហើយមិនទទួលយកពាក្យខ្ញុំ ពាក្យដែលខ្ញុំបាននិយាយនោះ នឹងកាត់ទោសគេនៅថ្ងៃចុងក្រោយ»។</w:t>
      </w:r>
    </w:p>
    <w:p w14:paraId="010A2935" w14:textId="77777777" w:rsidR="00BF4129" w:rsidRPr="00BF4129" w:rsidRDefault="00BF4129" w:rsidP="00BF4129">
      <w:pPr>
        <w:numPr>
          <w:ilvl w:val="1"/>
          <w:numId w:val="13"/>
        </w:numPr>
      </w:pPr>
      <w:r>
        <w:t>ការពន្យល់៖ ការបដិសេធព្រះបន្ទូលរបស់ព្រះយេស៊ូវ (ភាសាក្រិច៖ rhema ពាក្យសម្ដី) គឺជាការបដិសេធទ្រង់ និងសេចក្ដីសង្គ្រោះ។ ព្រះជាម្ចាស់បង្ហាញដោយសប្បុរសនូវស្តង់ដារវិនិច្ឆ័យ ដូចជាការប្រឡងដែលបានផ្ដល់ឱ្យជាមុន ដោយមិនទុកលេសសម្រាប់ការបរាជ័យឡើយ។</w:t>
      </w:r>
    </w:p>
    <w:p w14:paraId="7DDB8D19" w14:textId="77777777" w:rsidR="00BF4129" w:rsidRPr="00BF4129" w:rsidRDefault="00BF4129" w:rsidP="00BF4129">
      <w:pPr>
        <w:numPr>
          <w:ilvl w:val="0"/>
          <w:numId w:val="13"/>
        </w:numPr>
      </w:pPr>
      <w:r>
        <w:t>កិច្ចការ ១៧:១០–១១ (NIV): «លុះ​ដល់​យប់​ហើយ ពួក​អ្នក​ជឿ​បាន​ឲ្យ​ប៉ុល និង​ស៊ីឡាស​ទៅ​ក្រុង​បេរា​ភ្លាម។ ពេល​ទៅ​ដល់​ទី​នោះ ពួក​គេ​ក៏​ទៅ​សាលា​ប្រជុំ​របស់​សាសន៍​យូដា។ ឯ​សាសន៍​យូដា​នៅ​ក្រុង​បេរា​មាន​ចិត្ត​ថ្លៃថ្នូរ​ជាង​ពួក​អ្នក​នៅ​ក្រុង​ថែស្សាឡូនីច ដ្បិត​គេ​បាន​ទទួល​សារ​ដោយ​ចិត្ត​ខ្នះខ្នែង​ជា​ខ្លាំង ហើយ​បាន​ពិនិត្យ​មើល​គម្ពីរ​ជា​រៀង​រាល់​ថ្ងៃ ដើម្បី​មើល​ថា​តើ​អ្វី​ដែល​ប៉ុល​បាន​និយាយ​ជា​ការ​ពិត​ឬ​អត់»។</w:t>
      </w:r>
    </w:p>
    <w:p w14:paraId="6AC0F6C9" w14:textId="77777777" w:rsidR="00BF4129" w:rsidRPr="00BF4129" w:rsidRDefault="00BF4129" w:rsidP="00BF4129">
      <w:pPr>
        <w:numPr>
          <w:ilvl w:val="1"/>
          <w:numId w:val="13"/>
        </w:numPr>
      </w:pPr>
      <w:r>
        <w:t>ការពន្យល់៖ ការឆ្លើយតបដ៏ថ្លៃថ្នូរបស់ពួកបេរា — ដោយទទួលយកដោយអន្ទះសារ និងពិនិត្យព្រះគម្ពីរជារៀងរាល់ថ្ងៃ — កំណត់គំរូមួយ៖ អានដោយរីករាយ សួរសំណួរ និងផ្ទៀងផ្ទាត់ការបង្រៀនដែលផ្ទុយនឹងព្រះគម្ពីរ។</w:t>
      </w:r>
    </w:p>
    <w:p w14:paraId="07C86865" w14:textId="77777777" w:rsidR="00BF4129" w:rsidRPr="00BF4129" w:rsidRDefault="00BF4129" w:rsidP="001E364A">
      <w:pPr>
        <w:pStyle w:val="Heading1"/>
      </w:pPr>
      <w:r>
        <w:t>ព្រះបន្ទូលរបស់ព្រះនៅក្នុងការបង្កើត ប្រវត្តិសាស្ត្រ និងទំនាយ (ការផ្តោតអារម្មណ៍នៃព្រះគម្ពីរសញ្ញាចាស់)</w:t>
      </w:r>
    </w:p>
    <w:p w14:paraId="2E59A955" w14:textId="77777777" w:rsidR="00BF4129" w:rsidRPr="00BF4129" w:rsidRDefault="00BF4129" w:rsidP="00BF4129">
      <w:r>
        <w:t>នៅក្នុងព្រះគម្ពីរសញ្ញាចាស់ «ព្រះបន្ទូល» (ភាសាហេព្រើរ៖ dabar មានន័យថា សុន្ទរកថា និងសកម្មភាព) គឺជាព្រះបន្ទូល ឬក្រឹត្យរបស់ព្រះដោយផ្ទាល់ ដែលជាការបង្កើត ណែនាំ វិនិច្ឆ័យ និងព្យាករណ៍។ វាសកម្ម មានសិទ្ធិអំណាច និងទ្រទ្រង់ជីវិត។</w:t>
      </w:r>
    </w:p>
    <w:p w14:paraId="40C1F606" w14:textId="77777777" w:rsidR="00BF4129" w:rsidRPr="00BF4129" w:rsidRDefault="00BF4129" w:rsidP="00BF4129">
      <w:pPr>
        <w:numPr>
          <w:ilvl w:val="0"/>
          <w:numId w:val="14"/>
        </w:numPr>
      </w:pPr>
      <w:r>
        <w:t>លោកុប្បត្តិ ១:៣ (NIV): «ហើយព្រះមានបន្ទូលថា ចូរឲ្យមានពន្លឺឡើង» ហើយពន្លឺក៏កើតឡើង»។ (ធ្វើម្តងទៀតនៅក្នុងលោកុប្បត្តិ ១:៦, ៩, ១១, ល)</w:t>
      </w:r>
    </w:p>
    <w:p w14:paraId="6C081D58" w14:textId="77777777" w:rsidR="00BF4129" w:rsidRPr="00BF4129" w:rsidRDefault="00BF4129" w:rsidP="00BF4129">
      <w:pPr>
        <w:numPr>
          <w:ilvl w:val="1"/>
          <w:numId w:val="14"/>
        </w:numPr>
      </w:pPr>
      <w:r>
        <w:t>ការពន្យល់៖ ព្រះបន្ទូលរបស់ព្រះបង្កើតភ្លាមៗ ដោយបង្ហាញពីអំណាចច្នៃប្រឌិតរបស់វា។</w:t>
      </w:r>
    </w:p>
    <w:p w14:paraId="0E5A98A8" w14:textId="77777777" w:rsidR="00BF4129" w:rsidRPr="00BF4129" w:rsidRDefault="00BF4129" w:rsidP="00BF4129">
      <w:pPr>
        <w:numPr>
          <w:ilvl w:val="0"/>
          <w:numId w:val="14"/>
        </w:numPr>
      </w:pPr>
      <w:r>
        <w:t>ទំនុកដំកើង ៣៣:៦ (NIV): «ដោយសារព្រះបន្ទូលនៃព្រះយេហូវ៉ា ផ្ទៃមេឃបានបង្កើតឡើង ហើយពួកទេវតារបស់វាបានបង្កើតឡើង ដោយសារខ្យល់ដង្ហើមពីព្រះឱស្ឋរបស់ទ្រង់»។</w:t>
      </w:r>
    </w:p>
    <w:p w14:paraId="449F16DC" w14:textId="77777777" w:rsidR="00BF4129" w:rsidRPr="00BF4129" w:rsidRDefault="00BF4129" w:rsidP="00BF4129">
      <w:pPr>
        <w:numPr>
          <w:ilvl w:val="1"/>
          <w:numId w:val="14"/>
        </w:numPr>
      </w:pPr>
      <w:r>
        <w:t>ការពន្យល់៖ ព្រះបន្ទូល ដែលភ្ជាប់ទៅនឹងដង្ហើមរបស់ព្រះ បង្កើតបានជាសកលលោក។</w:t>
      </w:r>
    </w:p>
    <w:p w14:paraId="263CC7BF" w14:textId="77777777" w:rsidR="00BF4129" w:rsidRPr="00BF4129" w:rsidRDefault="00BF4129" w:rsidP="00BF4129">
      <w:pPr>
        <w:numPr>
          <w:ilvl w:val="0"/>
          <w:numId w:val="14"/>
        </w:numPr>
      </w:pPr>
      <w:r>
        <w:t>ទំនុកដំកើង ១៤៨:៥ (NIV): «ចូរ​ឲ្យ​គេ​សរសើរ​តម្កើង​ព្រះនាម​ព្រះយេហូវ៉ា ដ្បិត​តាម​បញ្ជា​របស់​ទ្រង់ គេ​ត្រូវ​បាន​បង្កើត​មក»។</w:t>
      </w:r>
    </w:p>
    <w:p w14:paraId="04C7AB5A" w14:textId="77777777" w:rsidR="00BF4129" w:rsidRPr="00BF4129" w:rsidRDefault="00BF4129" w:rsidP="00BF4129">
      <w:pPr>
        <w:numPr>
          <w:ilvl w:val="1"/>
          <w:numId w:val="14"/>
        </w:numPr>
      </w:pPr>
      <w:r>
        <w:t>ការពន្យល់៖ ការបង្កើតសរសើរតម្កើងព្រះជាម្ចាស់ ពីព្រោះព្រះបន្ទូលរបស់ទ្រង់បានធ្វើឲ្យវាកើតឡើង។</w:t>
      </w:r>
    </w:p>
    <w:p w14:paraId="7B0561AD" w14:textId="77777777" w:rsidR="00BF4129" w:rsidRPr="00BF4129" w:rsidRDefault="00BF4129" w:rsidP="00BF4129">
      <w:pPr>
        <w:numPr>
          <w:ilvl w:val="0"/>
          <w:numId w:val="14"/>
        </w:numPr>
      </w:pPr>
      <w:r>
        <w:t>អេសាយ ៥៥:១១ (NIV): «ដូច្នេះ ពាក្យ​របស់​អញ​ដែល​ចេញ​ពី​មាត់​អញ​ទៅ នោះ​នឹង​មិន​ត្រឡប់​មក​ឯ​អញ​វិញ​ដោយ​ទទេ​ឡើយ គឺ​នឹង​សម្រេច​តាម​សេចក្ដី​ប៉ង​ប្រាថ្នា​របស់​អញ ហើយ​សម្រេច​គោល​បំណង​ដែល​អញ​បាន​ចាត់​វា​ទៅ​ធ្វើ»។</w:t>
      </w:r>
    </w:p>
    <w:p w14:paraId="18811CB7" w14:textId="77777777" w:rsidR="00BF4129" w:rsidRPr="00BF4129" w:rsidRDefault="00BF4129" w:rsidP="00BF4129">
      <w:pPr>
        <w:numPr>
          <w:ilvl w:val="1"/>
          <w:numId w:val="14"/>
        </w:numPr>
      </w:pPr>
      <w:r>
        <w:t>ការពន្យល់៖ ព្រះបន្ទូលរបស់ព្រះតែងតែបំពេញគោលបំណងរបស់វា មិនថាការបង្កើត ការណែនាំ ឬការវិនិច្ឆ័យនោះទេ។</w:t>
      </w:r>
    </w:p>
    <w:p w14:paraId="2C375D7E" w14:textId="77777777" w:rsidR="00BF4129" w:rsidRPr="00BF4129" w:rsidRDefault="00BF4129" w:rsidP="00BF4129">
      <w:pPr>
        <w:numPr>
          <w:ilvl w:val="0"/>
          <w:numId w:val="14"/>
        </w:numPr>
      </w:pPr>
      <w:r>
        <w:t>និក្ខមនំ ២០:១ (NIV): «ហើយព្រះបានមានបន្ទូលពាក្យទាំងអស់នេះ»។</w:t>
      </w:r>
    </w:p>
    <w:p w14:paraId="630A6969" w14:textId="77777777" w:rsidR="00BF4129" w:rsidRPr="00BF4129" w:rsidRDefault="00BF4129" w:rsidP="00BF4129">
      <w:pPr>
        <w:numPr>
          <w:ilvl w:val="1"/>
          <w:numId w:val="14"/>
        </w:numPr>
      </w:pPr>
      <w:r>
        <w:t>ការពន្យល់៖ ណែនាំបញ្ញត្តិទាំងដប់ប្រការ ដោយបង្ហាញព្រះបន្ទូលជាការណែនាំអំពីសេចក្ដីសញ្ញា។</w:t>
      </w:r>
    </w:p>
    <w:p w14:paraId="217ADBA8" w14:textId="77777777" w:rsidR="00BF4129" w:rsidRPr="00BF4129" w:rsidRDefault="00BF4129" w:rsidP="00BF4129">
      <w:pPr>
        <w:numPr>
          <w:ilvl w:val="0"/>
          <w:numId w:val="14"/>
        </w:numPr>
      </w:pPr>
      <w:r>
        <w:t>ចោទិយកថា ៨:៣ (NIV): «ទ្រង់​បាន​បន្ទាប​អ្នក​រាល់​គ្នា បណ្តាល​ឲ្យ​អ្នក​ឃ្លាន ហើយ​បាន​ចិញ្ចឹម​អ្នក​ដោយ​នំម៉ាណា... ដើម្បី​បង្រៀន​អ្នក​រាល់​គ្នា​ថា មនុស្ស​មិន​រស់​ដោយ​នំប៉័ង​តែ​ម្យ៉ាង​ទេ គឺ​រស់​ដោយ​គ្រប់​ទាំង​ព្រះបន្ទូល​ដែល​ចេញ​ពី​ព្រះឱស្ឋ​នៃ​ព្រះយេហូវ៉ា​ដែរ»។</w:t>
      </w:r>
    </w:p>
    <w:p w14:paraId="01496ED6" w14:textId="77777777" w:rsidR="00BF4129" w:rsidRPr="00BF4129" w:rsidRDefault="00BF4129" w:rsidP="00BF4129">
      <w:pPr>
        <w:numPr>
          <w:ilvl w:val="1"/>
          <w:numId w:val="14"/>
        </w:numPr>
      </w:pPr>
      <w:r>
        <w:t>ការពន្យល់៖ ព្រះបន្ទូលទ្រទ្រង់ជីវិតខាងវិញ្ញាណលើសពីតម្រូវការខាងរូបកាយ។</w:t>
      </w:r>
    </w:p>
    <w:p w14:paraId="792DC10F" w14:textId="77777777" w:rsidR="00BF4129" w:rsidRPr="00BF4129" w:rsidRDefault="00BF4129" w:rsidP="00BF4129">
      <w:pPr>
        <w:numPr>
          <w:ilvl w:val="0"/>
          <w:numId w:val="14"/>
        </w:numPr>
      </w:pPr>
      <w:r>
        <w:t>យ៉ូស្វេ ១:៨ (NIV): «ចូរ​កាន់​គម្ពីរ​ក្រឹត្យវិន័យ​នេះ​ជាប់​នៅ​ក្នុង​មាត់​របស់​អ្នក​ជានិច្ច ចូរ​រំពឹងគិត​វា​ទាំង​យប់​ទាំង​ថ្ងៃ ដើម្បី​ឲ្យ​អ្នក​បាន​ប្រយ័ត្ន​នឹង​ការ​ប្រព្រឹត្ត​តាម​អ្វីៗ​ដែល​មាន​ចែង​ទុក​ក្នុង​នោះ។ នោះ​អ្នក​នឹង​បាន​ចម្រុងចម្រើន និង​ទទួល​បាន​ជោគជ័យ»។</w:t>
      </w:r>
    </w:p>
    <w:p w14:paraId="6B545AED" w14:textId="77777777" w:rsidR="00BF4129" w:rsidRPr="00BF4129" w:rsidRDefault="00BF4129" w:rsidP="00BF4129">
      <w:pPr>
        <w:numPr>
          <w:ilvl w:val="1"/>
          <w:numId w:val="14"/>
        </w:numPr>
      </w:pPr>
      <w:r>
        <w:t>ការពន្យល់៖ ការធ្វើសមាធិលើព្រះបន្ទូលជាលាយលក្ខណ៍អក្សរធានានូវការគោរពប្រតិបត្តិ និងភាពជោគជ័យ។</w:t>
      </w:r>
    </w:p>
    <w:p w14:paraId="1E3132DB" w14:textId="77777777" w:rsidR="00BF4129" w:rsidRPr="00BF4129" w:rsidRDefault="00BF4129" w:rsidP="00BF4129">
      <w:pPr>
        <w:numPr>
          <w:ilvl w:val="0"/>
          <w:numId w:val="14"/>
        </w:numPr>
      </w:pPr>
      <w:r>
        <w:t>យេរេមា ១:៤ (NIV): «ព្រះបន្ទូលនៃព្រះយេហូវ៉ាបានមកខ្ញុំថា»។</w:t>
      </w:r>
    </w:p>
    <w:p w14:paraId="6078BFAB" w14:textId="77777777" w:rsidR="00BF4129" w:rsidRPr="00BF4129" w:rsidRDefault="00BF4129" w:rsidP="00BF4129">
      <w:pPr>
        <w:numPr>
          <w:ilvl w:val="1"/>
          <w:numId w:val="14"/>
        </w:numPr>
      </w:pPr>
      <w:r>
        <w:t>ការពន្យល់៖ វិវរណៈ​ដែល​ជា​ទំនាយ​បាន​បង្ហាញ​សារ​របស់​ព្រះ។</w:t>
      </w:r>
    </w:p>
    <w:p w14:paraId="135DE13C" w14:textId="77777777" w:rsidR="00BF4129" w:rsidRPr="00BF4129" w:rsidRDefault="00BF4129" w:rsidP="00BF4129">
      <w:pPr>
        <w:numPr>
          <w:ilvl w:val="0"/>
          <w:numId w:val="14"/>
        </w:numPr>
      </w:pPr>
      <w:r>
        <w:t>អេសេគាល ១:៣ (NIV): «ព្រះបន្ទូលនៃព្រះយេហូវ៉ាបានមកដល់អេសេគាលជាបូជាចារ្យ ជាកូនរបស់ប៊ូស៊ី នៅជិតទន្លេកេបារ ក្នុងទឹកដីបាប៊ីឡូន។ នៅទីនោះ ព្រះហស្តនៃព្រះយេហូវ៉ាបានសណ្ឋិតលើលោក»។</w:t>
      </w:r>
    </w:p>
    <w:p w14:paraId="139673AC" w14:textId="77777777" w:rsidR="00BF4129" w:rsidRPr="00BF4129" w:rsidRDefault="00BF4129" w:rsidP="00BF4129">
      <w:pPr>
        <w:numPr>
          <w:ilvl w:val="1"/>
          <w:numId w:val="14"/>
        </w:numPr>
      </w:pPr>
      <w:r>
        <w:t>ការពន្យល់៖ ព្រះបន្ទូលណែនាំព្យាការីសម្រាប់ការប្រកាស។</w:t>
      </w:r>
    </w:p>
    <w:p w14:paraId="0DE03BCB" w14:textId="77777777" w:rsidR="00BF4129" w:rsidRPr="00BF4129" w:rsidRDefault="00BF4129" w:rsidP="00BF4129">
      <w:pPr>
        <w:numPr>
          <w:ilvl w:val="0"/>
          <w:numId w:val="14"/>
        </w:numPr>
      </w:pPr>
      <w:r>
        <w:t>សាំយូអែលទី១ ៣:១ (NIV): «ក្មេង​ប្រុស​សាំយូអែល​បាន​បម្រើ​នៅ​ចំពោះ​ព្រះ​យេហូវ៉ា​ក្រោម​ការ​ដឹក​នាំ​របស់​អេលី។ នៅ​សម័យ​នោះ ព្រះបន្ទូល​នៃ​ព្រះ​យេហូវ៉ា​កម្រ​មាន​ណាស់ ហើយ​ក៏​មិន​សូវ​មាន​ការ​និមិត្ត​ដែរ»។</w:t>
      </w:r>
    </w:p>
    <w:p w14:paraId="6E6297F6" w14:textId="77777777" w:rsidR="00BF4129" w:rsidRPr="00BF4129" w:rsidRDefault="00BF4129" w:rsidP="00BF4129">
      <w:pPr>
        <w:numPr>
          <w:ilvl w:val="1"/>
          <w:numId w:val="14"/>
        </w:numPr>
      </w:pPr>
      <w:r>
        <w:t>ការពន្យល់៖ ភាពកម្រនៃព្រះបន្ទូលបានធ្វើឱ្យវាមានតម្លៃ។</w:t>
      </w:r>
    </w:p>
    <w:p w14:paraId="576CA191" w14:textId="77777777" w:rsidR="00BF4129" w:rsidRPr="00BF4129" w:rsidRDefault="00BF4129" w:rsidP="00BF4129">
      <w:pPr>
        <w:numPr>
          <w:ilvl w:val="0"/>
          <w:numId w:val="14"/>
        </w:numPr>
      </w:pPr>
      <w:r>
        <w:t>ពង្សាវតារក្សត្រទី១ ១៧:២ (NIV): «ព្រះបន្ទូលនៃព្រះយេហូវ៉ាបានមកដល់អេលីយ៉ា»។</w:t>
      </w:r>
    </w:p>
    <w:p w14:paraId="7D7F1269" w14:textId="77777777" w:rsidR="00BF4129" w:rsidRPr="00BF4129" w:rsidRDefault="00BF4129" w:rsidP="00BF4129">
      <w:pPr>
        <w:numPr>
          <w:ilvl w:val="1"/>
          <w:numId w:val="14"/>
        </w:numPr>
      </w:pPr>
      <w:r>
        <w:t>ការពន្យល់៖ វាណែនាំកិច្ចបម្រើព្យាករណ៍។</w:t>
      </w:r>
    </w:p>
    <w:p w14:paraId="0EF24514" w14:textId="77777777" w:rsidR="00BF4129" w:rsidRPr="00BF4129" w:rsidRDefault="00BF4129" w:rsidP="00BF4129">
      <w:pPr>
        <w:numPr>
          <w:ilvl w:val="0"/>
          <w:numId w:val="14"/>
        </w:numPr>
      </w:pPr>
      <w:r>
        <w:t>អេសាយ ៤០:៨ (NIV): «ស្មៅ​ក៏​ក្រៀម​ស្វិត ហើយ​ផ្កា​ក៏​រោយ​ចុះ ប៉ុន្តែ​ព្រះបន្ទូល​របស់​ព្រះ​នៃ​យើង​រាល់​គ្នា​នៅ​ស្ថិតស្ថេរ​ជា​រៀង​រហូត»។</w:t>
      </w:r>
    </w:p>
    <w:p w14:paraId="7F50B859" w14:textId="77777777" w:rsidR="00BF4129" w:rsidRPr="00BF4129" w:rsidRDefault="00BF4129" w:rsidP="00BF4129">
      <w:pPr>
        <w:numPr>
          <w:ilvl w:val="1"/>
          <w:numId w:val="14"/>
        </w:numPr>
      </w:pPr>
      <w:r>
        <w:t>ការពន្យល់៖ ព្រះបន្ទូលគឺជាការបង្កើតដ៏អស់កល្បជានិច្ច និងអស់កល្បជានិច្ច។</w:t>
      </w:r>
    </w:p>
    <w:p w14:paraId="56BD355A" w14:textId="77777777" w:rsidR="00BF4129" w:rsidRPr="00BF4129" w:rsidRDefault="00BF4129" w:rsidP="00BF4129">
      <w:pPr>
        <w:numPr>
          <w:ilvl w:val="0"/>
          <w:numId w:val="14"/>
        </w:numPr>
      </w:pPr>
      <w:r>
        <w:t>អេម៉ុស ៣:១ (NIV): «ចូរស្ដាប់ពាក្យនេះចុះ ឱពួកកូនចៅអ៊ីស្រាអែលអើយ ព្រះបន្ទូលដែលព្រះយេហូវ៉ាបានមានបន្ទូលទាស់នឹងអ្នករាល់គ្នា គឺទាស់នឹងគ្រួសារទាំងមូលដែលអញបាននាំចេញពីស្រុកអេស៊ីប»។</w:t>
      </w:r>
    </w:p>
    <w:p w14:paraId="33B4A3D3" w14:textId="77777777" w:rsidR="00BF4129" w:rsidRPr="00BF4129" w:rsidRDefault="00BF4129" w:rsidP="00BF4129">
      <w:pPr>
        <w:numPr>
          <w:ilvl w:val="1"/>
          <w:numId w:val="14"/>
        </w:numPr>
      </w:pPr>
      <w:r>
        <w:t>ការពន្យល់៖ វានាំមកនូវការវិនិច្ឆ័យ និងទាមទារការយកចិត្តទុកដាក់។</w:t>
      </w:r>
    </w:p>
    <w:p w14:paraId="33FD9F3C" w14:textId="77777777" w:rsidR="00BF4129" w:rsidRPr="00BF4129" w:rsidRDefault="00BF4129" w:rsidP="00BF4129">
      <w:pPr>
        <w:numPr>
          <w:ilvl w:val="0"/>
          <w:numId w:val="14"/>
        </w:numPr>
      </w:pPr>
      <w:r>
        <w:t>ទំនុកតម្កើង ១០៧:២០ (NIV): «ទ្រង់​បាន​ចាត់​ព្រះបន្ទូល​របស់​ទ្រង់​ទៅ​ប្រោស​គេ​ឲ្យ​ជា ហើយ​ទ្រង់​បាន​សង្គ្រោះ​គេ​ឲ្យ​រួច​ពី​ផ្នូរ»។</w:t>
      </w:r>
    </w:p>
    <w:p w14:paraId="23D28283" w14:textId="77777777" w:rsidR="00BF4129" w:rsidRPr="00BF4129" w:rsidRDefault="00BF4129" w:rsidP="00BF4129">
      <w:pPr>
        <w:numPr>
          <w:ilvl w:val="1"/>
          <w:numId w:val="14"/>
        </w:numPr>
      </w:pPr>
      <w:r>
        <w:t>ការពន្យល់៖ ព្រះបន្ទូលព្យាបាល និងរំដោះ។</w:t>
      </w:r>
    </w:p>
    <w:p w14:paraId="5DE59A87" w14:textId="77777777" w:rsidR="00BF4129" w:rsidRPr="00BF4129" w:rsidRDefault="00BF4129" w:rsidP="00BF4129">
      <w:r>
        <w:t>បរិបទប្រវត្តិសាស្ត្រ (កិច្ចការ ៧:១-៣៨): កិច្ចការ ៧ គូសបញ្ជាក់ពីព្រះបន្ទូលរបស់ព្រះតាមរយៈប្រវត្តិសាស្ត្រ៖ ព្រះជាម្ចាស់ហៅលោកអ័ប្រាហាំ (ខ. ១-៨) នាំលោកយ៉ាកុបទៅកាន់ប្រទេសអេហ្ស៊ីប (ខ. ៩-១៦) លើកលោកម៉ូសេឡើងដើម្បីរំដោះអ៊ីស្រាអែលពីទាសភាព (ខ. ១៧-២៩) និងប្រទាន «ព្រះបន្ទូលដ៏រស់» (ខ. ៣៨) តាមរយៈលោកម៉ូសេ។ ទាំងនេះបង្កើតបានជាសៀវភៅប្រាំក្បាលដំបូង (លោកុប្បត្តិ និក្ខមនំ លេវីវិន័យ ជនគណនា ចោទិយកថា) ដែលសរសេរជាភាសាហេព្រើរ/អារ៉ាម (១៤០០-៤០០ មុនគ.ស) ដែលត្រូវបានទទួលយកជាបទគម្ពីររបស់សាសនាយូដា។ អស់ជាច្រើនសតវត្សមកហើយ ពួកហោរាបានបន្ថែមសំណេរដែលបំផុសគំនិត ដែលបង្កើតបានជាច្បាប់ និងពួកហោរា។</w:t>
      </w:r>
    </w:p>
    <w:p w14:paraId="4C661D0F" w14:textId="77777777" w:rsidR="00BF4129" w:rsidRPr="00BF4129" w:rsidRDefault="00BF4129" w:rsidP="001E364A">
      <w:pPr>
        <w:pStyle w:val="Heading1"/>
      </w:pPr>
      <w:r>
        <w:t>ព្រះបន្ទូលរបស់ព្រះជាព្រះយេស៊ូវគ្រីស្ទដែលបានចាប់កំណើតជាមនុស្ស (ការសម្រេចនៃព្រះគម្ពីរសញ្ញាថ្មី)</w:t>
      </w:r>
    </w:p>
    <w:p w14:paraId="0475B77F" w14:textId="77777777" w:rsidR="00BF4129" w:rsidRPr="00BF4129" w:rsidRDefault="00BF4129" w:rsidP="00BF4129">
      <w:r>
        <w:t>នៅក្នុងព្រះគម្ពីរសញ្ញាថ្មី ព្រះបន្ទូល (ឡូហ្គោ ការបញ្ចេញមតិដ៏ទេវភាព) ត្រូវបានតំណាងនៅក្នុងព្រះយេស៊ូវ ដោយបំពេញតាមសេចក្ដីសន្យានៃព្រះគម្ពីរសញ្ញាចាស់ និងបង្ហាញពីវិវរណៈរបស់ព្រះ។</w:t>
      </w:r>
    </w:p>
    <w:p w14:paraId="330D3DF5" w14:textId="77777777" w:rsidR="00BF4129" w:rsidRPr="00BF4129" w:rsidRDefault="00BF4129" w:rsidP="00BF4129">
      <w:pPr>
        <w:numPr>
          <w:ilvl w:val="0"/>
          <w:numId w:val="15"/>
        </w:numPr>
      </w:pPr>
      <w:r>
        <w:t>យ៉ូហាន ១:១-៣, ១៤ (NIV): «កាលដើមដំបូងឡើយមានព្រះបន្ទូល ហើយព្រះបន្ទូលគង់នៅជាមួយព្រះ ហើយព្រះបន្ទូលនោះជាព្រះ។ ទ្រង់គង់នៅជាមួយព្រះតាំងពីដើមដំបូងមក។ តាមរយៈទ្រង់ អ្វីៗទាំងអស់ត្រូវបានបង្កើតឡើង។ បើគ្មានទ្រង់ទេ គ្មានអ្វីដែលត្រូវបានបង្កើតឡើងឡើយ... ព្រះបន្ទូលបានត្រឡប់ជាសាច់ឈាម ហើយបានគង់នៅក្នុងចំណោមយើងរាល់គ្នា។ យើងបានឃើញសិរីល្អរបស់ទ្រង់ គឺជាសិរីល្អនៃព្រះរាជបុត្រាតែមួយ ដែលមកពីព្រះវរបិតា ពោរពេញដោយព្រះគុណ និងសេចក្តីពិត»។</w:t>
      </w:r>
    </w:p>
    <w:p w14:paraId="1E0EAA09" w14:textId="77777777" w:rsidR="00BF4129" w:rsidRPr="00BF4129" w:rsidRDefault="00BF4129" w:rsidP="00BF4129">
      <w:pPr>
        <w:numPr>
          <w:ilvl w:val="1"/>
          <w:numId w:val="15"/>
        </w:numPr>
      </w:pPr>
      <w:r>
        <w:t>ការពន្យល់៖ ព្រះយេស៊ូវគឺជាព្រះបន្ទូលដ៏ទេវភាព និងប្រកបដោយភាពច្នៃប្រឌិត (ឡូហ្គោ) ដែលភ្ជាប់ទៅនឹងការបង្កើតលោកុប្បត្តិ និងបើកសម្តែងព្រះជាម្ចាស់ (យ៉ូហាន ១:១៨៖ «គ្មានអ្នកណាធ្លាប់បានឃើញព្រះជាម្ចាស់ទេ ប៉ុន្តែព្រះរាជបុត្រាតែមួយអង្គ ដែលជាព្រះ ហើយមានទំនាក់ទំនងជិតស្និទ្ធបំផុតជាមួយព្រះវរបិតា បានបង្ហាញព្រះអង្គឲ្យគេស្គាល់»)។</w:t>
      </w:r>
    </w:p>
    <w:p w14:paraId="339DE06E" w14:textId="77777777" w:rsidR="00BF4129" w:rsidRPr="00BF4129" w:rsidRDefault="00BF4129" w:rsidP="00BF4129">
      <w:pPr>
        <w:numPr>
          <w:ilvl w:val="0"/>
          <w:numId w:val="15"/>
        </w:numPr>
      </w:pPr>
      <w:r>
        <w:t>យ៉ូហាន ៥:៣៩-៤០ (NIV): «អ្នករាល់គ្នាសិក្សាព្រះគម្ពីរដោយឧស្សាហ៍ព្យាយាម ពីព្រោះអ្នករាល់គ្នាគិតថា តាមរយៈព្រះគម្ពីរទាំងនោះ អ្នករាល់គ្នាមានជីវិតអស់កល្បជានិច្ច។ ព្រះគម្ពីរទាំងនេះហើយ ដែលធ្វើបន្ទាល់អំពីខ្ញុំ ប៉ុន្តែអ្នករាល់គ្នាមិនព្រមមករកខ្ញុំ ដើម្បីឲ្យមានជីវិតឡើយ»។</w:t>
      </w:r>
    </w:p>
    <w:p w14:paraId="4AB7A88A" w14:textId="77777777" w:rsidR="00BF4129" w:rsidRPr="00BF4129" w:rsidRDefault="00BF4129" w:rsidP="00BF4129">
      <w:pPr>
        <w:numPr>
          <w:ilvl w:val="1"/>
          <w:numId w:val="15"/>
        </w:numPr>
      </w:pPr>
      <w:r>
        <w:t>ការពន្យល់៖ គម្ពីរចង្អុលទៅព្រះយេស៊ូវសម្រាប់ជីវិតអស់កល្បជានិច្ច។</w:t>
      </w:r>
    </w:p>
    <w:p w14:paraId="02C9820A" w14:textId="77777777" w:rsidR="00BF4129" w:rsidRPr="00BF4129" w:rsidRDefault="00BF4129" w:rsidP="00BF4129">
      <w:pPr>
        <w:numPr>
          <w:ilvl w:val="0"/>
          <w:numId w:val="15"/>
        </w:numPr>
      </w:pPr>
      <w:r>
        <w:t>វិវរណៈ ១៩:១៣ (NIV): «ទ្រង់​ស្លៀក​អាវ​វែង​ដែល​ជ្រលក់​ក្នុង​ឈាម ហើយ​ព្រះនាម​ទ្រង់​ជា​ព្រះបន្ទូល​នៃ​ព្រះ»។</w:t>
      </w:r>
    </w:p>
    <w:p w14:paraId="078E6D30" w14:textId="77777777" w:rsidR="00BF4129" w:rsidRPr="00BF4129" w:rsidRDefault="00BF4129" w:rsidP="00BF4129">
      <w:pPr>
        <w:numPr>
          <w:ilvl w:val="1"/>
          <w:numId w:val="15"/>
        </w:numPr>
      </w:pPr>
      <w:r>
        <w:t>ការពន្យល់៖ ព្រះនាមព្រះយេស៊ូវជាព្រះបន្ទូល បង្ហាញពីអំណាចរបស់ទ្រង់ក្នុងការជំនុំជំរះ។</w:t>
      </w:r>
    </w:p>
    <w:p w14:paraId="7DFF7CB7" w14:textId="77777777" w:rsidR="00BF4129" w:rsidRPr="00BF4129" w:rsidRDefault="00BF4129" w:rsidP="00BF4129">
      <w:pPr>
        <w:numPr>
          <w:ilvl w:val="0"/>
          <w:numId w:val="15"/>
        </w:numPr>
      </w:pPr>
      <w:r>
        <w:t>លូកា ២៤:២៧, ៤៤-៤៩ (NIV): «ហើយ​ចាប់​ផ្ដើម​ពី​លោក​ម៉ូសេ និង​ពួក​ហោរា​ទាំង​អស់ ទ្រង់​បាន​ពន្យល់​ដល់​គេ​អំពី​អ្វី​ដែល​បាន​ចែង​ទុក​ក្នុង​គម្ពីរ​ទាំង​អស់​អំពី​ខ្លួន​ទ្រង់... ទ្រង់​មាន​បន្ទូល​ទៅ​គេ​ថា នេះ​ជា​អ្វី​ដែល​ខ្ញុំ​បាន​ប្រាប់​អ្នក​រាល់​គ្នា កាល​ខ្ញុំ​នៅ​ជា​មួយ​នឹង​អ្នក​រាល់​គ្នា​នៅ​ឡើយ គឺ​គ្រប់​ទាំង​អស់​ដែល​បាន​ចែង​ទុក​អំពី​ខ្ញុំ ក្នុង​ក្រិត្យ​វិន័យ​របស់​លោក​ម៉ូសេ ក្នុង​ពួក​ហោរា និង​ក្នុង​ទំនុកតម្កើង ត្រូវ​តែ​បាន​សម្រេច»។ រួច​ទ្រង់​បាន​បើក​ចិត្ត​គេ ដើម្បី​ឲ្យ​គេ​អាច​យល់​គម្ពីរ... ការ​ប្រែ​ចិត្ត​ដើម្បី​ការ​អត់​ទោស​បាប​នឹង​ត្រូវ​បាន​ប្រកាស​ដល់​គ្រប់​ជាតិ​សាសន៍​ក្នុង​ព្រះនាម​ទ្រង់»។</w:t>
      </w:r>
    </w:p>
    <w:p w14:paraId="4D6064BE" w14:textId="77777777" w:rsidR="00BF4129" w:rsidRPr="00BF4129" w:rsidRDefault="00BF4129" w:rsidP="00BF4129">
      <w:pPr>
        <w:numPr>
          <w:ilvl w:val="1"/>
          <w:numId w:val="15"/>
        </w:numPr>
      </w:pPr>
      <w:r>
        <w:t>ការពន្យល់: ព្រះយេស៊ូវបំពេញតាមព្រះគម្ពីរសញ្ញាចាស់ ហើយបំពាក់ពួកសាវកឱ្យផ្សព្វផ្សាយសាររបស់ទ្រង់ ដោយបើកចិត្តរបស់ពួកគេចំពោះអត្ថន័យរបស់វា។</w:t>
      </w:r>
    </w:p>
    <w:p w14:paraId="0605A9B7" w14:textId="77777777" w:rsidR="00BF4129" w:rsidRPr="00BF4129" w:rsidRDefault="00BF4129" w:rsidP="00BF4129">
      <w:pPr>
        <w:numPr>
          <w:ilvl w:val="0"/>
          <w:numId w:val="15"/>
        </w:numPr>
      </w:pPr>
      <w:r>
        <w:t>យ៉ូហាន ៨:៣១-៣២ (NIV): «ចំពោះ​ពួក​សាសន៍​យូដា​ដែល​បាន​ជឿ​លើ​ទ្រង់ ព្រះយេស៊ូវ​មាន​បន្ទូល​ថា បើ​អ្នក​រាល់​គ្នា​កាន់​ខ្ជាប់​នឹង​សេចក្ដី​បង្រៀន​របស់​ខ្ញុំ អ្នក​រាល់​គ្នា​ពិត​ជា​សិស្ស​របស់​ខ្ញុំ​មែន នោះ​អ្នក​រាល់​គ្នា​នឹង​ស្គាល់​សេចក្ដី​ពិត ហើយ​សេចក្ដី​ពិត​នឹង​រំដោះ​អ្នក​រាល់​គ្នា​ឲ្យ​មាន​សេរីភាព»។</w:t>
      </w:r>
    </w:p>
    <w:p w14:paraId="224C790B" w14:textId="77777777" w:rsidR="00BF4129" w:rsidRPr="00BF4129" w:rsidRDefault="00BF4129" w:rsidP="00BF4129">
      <w:pPr>
        <w:numPr>
          <w:ilvl w:val="1"/>
          <w:numId w:val="15"/>
        </w:numPr>
      </w:pPr>
      <w:r>
        <w:t>ការពន្យល់៖ ការប្រកាន់ខ្ជាប់នូវព្រះបន្ទូលរបស់ព្រះយេស៊ូវ (ឡូហ្គោស) នាំមកនូវភាពជាសិស្ស និងសេរីភាព។</w:t>
      </w:r>
    </w:p>
    <w:p w14:paraId="6ACC713C" w14:textId="77777777" w:rsidR="00BF4129" w:rsidRPr="00BF4129" w:rsidRDefault="00BF4129" w:rsidP="00BF4129">
      <w:pPr>
        <w:numPr>
          <w:ilvl w:val="0"/>
          <w:numId w:val="15"/>
        </w:numPr>
      </w:pPr>
      <w:r>
        <w:t>យ៉ូហាន ១៥:៣ (NIV): «អ្នករាល់គ្នាបានស្អាតហើយ ដោយសារព្រះបន្ទូលដែលខ្ញុំបានប្រាប់អ្នករាល់គ្នា»។</w:t>
      </w:r>
    </w:p>
    <w:p w14:paraId="40210D9F" w14:textId="77777777" w:rsidR="00BF4129" w:rsidRPr="00BF4129" w:rsidRDefault="00BF4129" w:rsidP="00BF4129">
      <w:pPr>
        <w:numPr>
          <w:ilvl w:val="1"/>
          <w:numId w:val="15"/>
        </w:numPr>
      </w:pPr>
      <w:r>
        <w:t>ការពន្យល់៖ ព្រះបន្ទូលរបស់ព្រះយេស៊ូវ (ឡូហ្គោស) សម្អាតអ្នកជឿ។</w:t>
      </w:r>
    </w:p>
    <w:p w14:paraId="4F146C4B" w14:textId="77777777" w:rsidR="00BF4129" w:rsidRPr="00BF4129" w:rsidRDefault="00BF4129" w:rsidP="00BF4129">
      <w:pPr>
        <w:numPr>
          <w:ilvl w:val="0"/>
          <w:numId w:val="15"/>
        </w:numPr>
      </w:pPr>
      <w:r>
        <w:t>ហេព្រើរ ១:១-៣ (NIV): «កាលពីអតីតកាល ព្រះបានមានបន្ទូលទៅកាន់បុព្វបុរសរបស់យើងជាច្រើនដង តាមរយៈពួកហោរា តាមរបៀបផ្សេងៗ ប៉ុន្តែនៅគ្រាចុងក្រោយនេះ ទ្រង់បានមានបន្ទូលមកកាន់យើង ដោយសារព្រះរាជបុត្រារបស់ទ្រង់ ដែលទ្រង់បានតែងតាំងជាអ្នកស្នងមរតកនៃគ្រប់ទាំងអស់ ហើយតាមរយៈព្រះរាជបុត្រា ទ្រង់ក៏បានបង្កើតសកលលោកដែរ។ ព្រះរាជបុត្រាគឺជារស្មីនៃសិរីល្អរបស់ព្រះ និងជាតំណាងដ៏ពិតប្រាកដនៃអត្ថិភាពរបស់ទ្រង់ ដែលទ្រទ្រង់គ្រប់ទាំងអស់ ដោយសារព្រះបន្ទូលដ៏មានឫទ្ធានុភាពរបស់ទ្រង់»។</w:t>
      </w:r>
    </w:p>
    <w:p w14:paraId="5D8B69C9" w14:textId="77777777" w:rsidR="00BF4129" w:rsidRPr="00BF4129" w:rsidRDefault="00BF4129" w:rsidP="00BF4129">
      <w:pPr>
        <w:numPr>
          <w:ilvl w:val="1"/>
          <w:numId w:val="15"/>
        </w:numPr>
      </w:pPr>
      <w:r>
        <w:t>ការពន្យល់៖ ព្រះជាម្ចាស់មានបន្ទូលតាមរយៈព្រះរាជបុត្រារបស់ទ្រង់ ដែលទ្រទ្រង់ការបង្កើតដោយព្រះបន្ទូលរបស់ទ្រង់ (rhema ពាក្យបញ្ជាដោយសំឡេង)។</w:t>
      </w:r>
    </w:p>
    <w:p w14:paraId="48663D7A" w14:textId="77777777" w:rsidR="00BF4129" w:rsidRPr="00BF4129" w:rsidRDefault="00BF4129" w:rsidP="00BF4129">
      <w:r>
        <w:t>ប្រធានបទ​ដែល​បាន​លាយ​បញ្ចូល​គ្នា៖ ព្រះយេស៊ូវ​បំពេញ​តាម​ក្រឹត្យវិន័យ និង​ព្យាការី (ម៉ាកុស ១២:២៨-៣៤៖ «ចូរ​ស្រឡាញ់​ព្រះអម្ចាស់​ជា​ព្រះ​នៃ​អ្នក... ហើយ​ស្រឡាញ់​អ្នកជិតខាង​ដូច​ខ្លួនឯង») ដោយ​ជំនួស​ច្បាប់​ពិធី​សាសនា (កូល៉ុស ២:១៦-១៧៖ «ទាំងនេះ​ជា​ស្រមោល​នៃ​ការ​ដែល​នឹង​មក​ដល់ ប៉ុន្តែ​ការពិត​គឺ​មាន​នៅ​ក្នុង​ព្រះគ្រីស្ទ») ជា​ការពិត។ (ចំណាំ៖ ឯកសារ​ដើម​រួម​មាន​រូបភាព​បង្ហាញ ដ្យាក្រាម​ដែល​ទំនង​ជា​ការ​បំពេញ ឬ​បញ្ញត្តិ សម្រាប់​ភាព​ច្បាស់លាស់​ដែល​មើល​ឃើញ)។</w:t>
      </w:r>
    </w:p>
    <w:p w14:paraId="15515C05" w14:textId="77777777" w:rsidR="00BF4129" w:rsidRPr="00BF4129" w:rsidRDefault="00BF4129" w:rsidP="001E364A">
      <w:pPr>
        <w:pStyle w:val="Heading1"/>
      </w:pPr>
      <w:r>
        <w:t>ព្រះបន្ទូលជាលាយលក្ខណ៍អក្សរ៖ ការបំផុសគំនិត អំណាច និងការប្រើប្រាស់ជាក់ស្តែង</w:t>
      </w:r>
    </w:p>
    <w:p w14:paraId="6D43F877" w14:textId="77777777" w:rsidR="00BF4129" w:rsidRPr="00BF4129" w:rsidRDefault="00BF4129" w:rsidP="00BF4129">
      <w:r>
        <w:t>ព្រះគម្ពីរត្រូវបានបំផុសគំនិត មានសិទ្ធិអំណាច និងបំប្លែងខ្លួន ណែនាំអ្នកជឿ និងបង្កើតគោលលទ្ធិ។</w:t>
      </w:r>
    </w:p>
    <w:p w14:paraId="639FE676" w14:textId="77777777" w:rsidR="00BF4129" w:rsidRPr="00BF4129" w:rsidRDefault="00BF4129" w:rsidP="00BF4129">
      <w:pPr>
        <w:numPr>
          <w:ilvl w:val="0"/>
          <w:numId w:val="16"/>
        </w:numPr>
      </w:pPr>
      <w:r>
        <w:t>ពេត្រុសទី២ ១:២០-២១ (NIV): «លើសពីអ្វីៗទាំងអស់ អ្នកត្រូវតែយល់ថា គ្មានទំនាយណាមួយនៅក្នុងព្រះគម្ពីរបានកើតចេញពីការបកស្រាយរបស់ហោរាផ្ទាល់នោះទេ។ ដ្បិតទំនាយមិនដែលមានប្រភពដើមនៅក្នុងឆន្ទៈរបស់មនុស្សទេ ប៉ុន្តែហោរា ទោះបីជាមនុស្សក៏ដោយ បាននិយាយអ្វីដែលមកពីព្រះ ដូចដែលព្រះវិញ្ញាណបរិសុទ្ធដឹកនាំពួកគេ»។</w:t>
      </w:r>
    </w:p>
    <w:p w14:paraId="0859392D" w14:textId="77777777" w:rsidR="00BF4129" w:rsidRPr="00BF4129" w:rsidRDefault="00BF4129" w:rsidP="00BF4129">
      <w:pPr>
        <w:numPr>
          <w:ilvl w:val="1"/>
          <w:numId w:val="16"/>
        </w:numPr>
      </w:pPr>
      <w:r>
        <w:t>ការពន្យល់៖ ព្រះគម្ពីរមានប្រភពមកពីព្រះវិញ្ញាណបរិសុទ្ធ មិនមែនមកពីឆន្ទៈរបស់មនុស្សទេ។</w:t>
      </w:r>
    </w:p>
    <w:p w14:paraId="61F333EF" w14:textId="77777777" w:rsidR="00BF4129" w:rsidRPr="00BF4129" w:rsidRDefault="00BF4129" w:rsidP="00BF4129">
      <w:pPr>
        <w:numPr>
          <w:ilvl w:val="0"/>
          <w:numId w:val="16"/>
        </w:numPr>
      </w:pPr>
      <w:r>
        <w:t>ទំនុកដំកើង ១១៩:១០៥ (NIV): «ព្រះបន្ទូលរបស់ទ្រង់ជាចង្កៀងសម្រាប់ជើងទូលបង្គំ ជាពន្លឺបំភ្លឺផ្លូវទូលបង្គំ»។</w:t>
      </w:r>
    </w:p>
    <w:p w14:paraId="4A1C47B1" w14:textId="77777777" w:rsidR="00BF4129" w:rsidRPr="00BF4129" w:rsidRDefault="00BF4129" w:rsidP="00BF4129">
      <w:pPr>
        <w:numPr>
          <w:ilvl w:val="1"/>
          <w:numId w:val="16"/>
        </w:numPr>
      </w:pPr>
      <w:r>
        <w:t>ការពន្យល់៖ ព្រះបន្ទូល (dabar) ណែនាំជីវិតប្រចាំថ្ងៃ (ទំនុកដំកើង ១១៩ លើកតម្កើងវាជាច្បាប់ ច្បាប់។ល។ ក្នុងខគម្ពីរជាង ១៧០)។</w:t>
      </w:r>
    </w:p>
    <w:p w14:paraId="39F73269" w14:textId="77777777" w:rsidR="00BF4129" w:rsidRPr="00BF4129" w:rsidRDefault="00BF4129" w:rsidP="00BF4129">
      <w:pPr>
        <w:numPr>
          <w:ilvl w:val="0"/>
          <w:numId w:val="16"/>
        </w:numPr>
      </w:pPr>
      <w:r>
        <w:t>រ៉ូម ១៥:៤ (NIV): «ដ្បិត​អ្វីៗ​ដែល​បាន​ត្រូវ​សរសេរ​ទុក​នៅ​អតីតកាល គឺ​បាន​សរសេរ​ទុក​ដើម្បី​បង្រៀន​យើង​រាល់​គ្នា ដើម្បី​ឲ្យ​យើង​មាន​សេចក្ដី​សង្ឃឹម ដោយ​សារ​សេចក្ដី​ស៊ូទ្រាំ​ដែល​បាន​បង្រៀន​ក្នុង​គម្ពីរ និង​ការ​លើក​ទឹក​ចិត្ត​ដែល​គម្ពីរ​ផ្ដល់​ឲ្យ»។</w:t>
      </w:r>
    </w:p>
    <w:p w14:paraId="5B55A934" w14:textId="77777777" w:rsidR="00BF4129" w:rsidRPr="00BF4129" w:rsidRDefault="00BF4129" w:rsidP="00BF4129">
      <w:pPr>
        <w:numPr>
          <w:ilvl w:val="1"/>
          <w:numId w:val="16"/>
        </w:numPr>
      </w:pPr>
      <w:r>
        <w:t>ការពន្យល់៖ គម្ពីរសញ្ញាចាស់ណែនាំ និងផ្តល់ក្តីសង្ឃឹម។</w:t>
      </w:r>
    </w:p>
    <w:p w14:paraId="00491F8A" w14:textId="77777777" w:rsidR="00BF4129" w:rsidRPr="00BF4129" w:rsidRDefault="00BF4129" w:rsidP="00BF4129">
      <w:pPr>
        <w:numPr>
          <w:ilvl w:val="0"/>
          <w:numId w:val="16"/>
        </w:numPr>
      </w:pPr>
      <w:r>
        <w:t>កាឡាទី ៣:៨ (NIV): «គម្ពីរ​បាន​ទាយ​ទុក​ជា​មុន​ថា ព្រះ​នឹង​រាប់​ពួក​សាសន៍​ដទៃ​ជា​សុចរិត​ដោយសារ​សេចក្ដី​ជំនឿ ហើយ​បាន​ប្រកាស​ដំណឹង​ល្អ​ជា​មុន​ដល់​លោក​អ័ប្រាហាំ​ថា ‹គ្រប់​ទាំង​សាសន៍​នឹង​បាន​ពរ​ដោយសារ​អ្នក›»។</w:t>
      </w:r>
    </w:p>
    <w:p w14:paraId="104B96FA" w14:textId="77777777" w:rsidR="00BF4129" w:rsidRPr="00BF4129" w:rsidRDefault="00BF4129" w:rsidP="00BF4129">
      <w:pPr>
        <w:numPr>
          <w:ilvl w:val="1"/>
          <w:numId w:val="16"/>
        </w:numPr>
      </w:pPr>
      <w:r>
        <w:t>ការពន្យល់៖ គម្ពីរបានទាយទុកជាមុនអំពីសេចក្ដីសង្គ្រោះដោយសារជំនឿ។</w:t>
      </w:r>
    </w:p>
    <w:p w14:paraId="3EEB9DE2" w14:textId="77777777" w:rsidR="00BF4129" w:rsidRPr="00BF4129" w:rsidRDefault="00BF4129" w:rsidP="00BF4129">
      <w:pPr>
        <w:numPr>
          <w:ilvl w:val="0"/>
          <w:numId w:val="16"/>
        </w:numPr>
      </w:pPr>
      <w:r>
        <w:t>១ថែស្សាឡូនីច ២:១៣ (NIV): «ហើយយើងក៏អរព្រះគុណព្រះជាម្ចាស់ជានិច្ចដែរ ពីព្រោះកាលអ្នករាល់គ្នាបានទទួលព្រះបន្ទូលរបស់ព្រះ ដែលអ្នករាល់គ្នាបានឮពីយើង នោះអ្នករាល់គ្នាមិនបានទទួលយកវាដូចជាពាក្យរបស់មនុស្សទេ ប៉ុន្តែបានទទួលតាមការពិត ដែលជាព្រះបន្ទូលរបស់ព្រះ ដែលពិតជាមានសកម្មភាពនៅក្នុងអ្នករាល់គ្នាដែលជឿ»។</w:t>
      </w:r>
    </w:p>
    <w:p w14:paraId="7014BD9F" w14:textId="77777777" w:rsidR="00BF4129" w:rsidRPr="00BF4129" w:rsidRDefault="00BF4129" w:rsidP="00BF4129">
      <w:pPr>
        <w:numPr>
          <w:ilvl w:val="1"/>
          <w:numId w:val="16"/>
        </w:numPr>
      </w:pPr>
      <w:r>
        <w:t>ការពន្យល់៖ ព្រះបន្ទូលដែលបានអធិប្បាយ (ឡូហ្គោស) ផ្លាស់ប្តូរអ្នកជឿ។</w:t>
      </w:r>
    </w:p>
    <w:p w14:paraId="66BB7CF6" w14:textId="77777777" w:rsidR="00BF4129" w:rsidRPr="00BF4129" w:rsidRDefault="00BF4129" w:rsidP="00BF4129">
      <w:pPr>
        <w:numPr>
          <w:ilvl w:val="0"/>
          <w:numId w:val="16"/>
        </w:numPr>
      </w:pPr>
      <w:r>
        <w:t>យ៉ាកុប ១:២១ (NIV): «ដូច្នេះ ចូរ​កម្ចាត់​ចោល​នូវ​សេចក្ដី​សៅហ្មង​ខាង​សីលធម៌​ទាំង​អស់ និង​សេចក្ដី​អាក្រក់​ដែល​មាន​ជា​ទូទៅ ហើយ​ទទួល​យក​ព្រះបន្ទូល​ដែល​ដាំ​ក្នុង​អ្នក​រាល់​គ្នា​ដោយ​រាបទាប ដែល​អាច​សង្គ្រោះ​អ្នក​រាល់​គ្នា​បាន»។</w:t>
      </w:r>
    </w:p>
    <w:p w14:paraId="41B5E17A" w14:textId="77777777" w:rsidR="00BF4129" w:rsidRPr="00BF4129" w:rsidRDefault="00BF4129" w:rsidP="00BF4129">
      <w:pPr>
        <w:numPr>
          <w:ilvl w:val="1"/>
          <w:numId w:val="16"/>
        </w:numPr>
      </w:pPr>
      <w:r>
        <w:t>ការពន្យល់៖ ព្រះបន្ទូល (ឡូហ្គោ) ដែលបានបង្កប់នឹងសង្គ្រោះនៅពេលដែលទទួលបានដោយរាបសារ។</w:t>
      </w:r>
    </w:p>
    <w:p w14:paraId="7997E5AD" w14:textId="77777777" w:rsidR="00BF4129" w:rsidRPr="00BF4129" w:rsidRDefault="00BF4129" w:rsidP="00BF4129">
      <w:pPr>
        <w:numPr>
          <w:ilvl w:val="0"/>
          <w:numId w:val="16"/>
        </w:numPr>
      </w:pPr>
      <w:r>
        <w:t>ធីម៉ូថេទី២ ៣:១៦-១៧ (NIV) (សរសេរឡើងវិញដើម្បីសង្កត់ធ្ងន់)៖ «គ្រប់ទាំងបទគម្ពីរសុទ្ធតែជាព្រះបានបញ្ចេញព្រះវិញ្ញាណ ហើយមានប្រយោជន៍សម្រាប់ការបង្រៀន ការស្ដីបន្ទោស ការកែតម្រូវ និងការហ្វឹកហ្វឺនអំពីសេចក្តីសុចរិត ដើម្បីឲ្យអ្នកបម្រើរបស់ព្រះបានត្រៀមខ្លួនជាស្រេចសម្រាប់ការល្អគ្រប់បែបយ៉ាង»។</w:t>
      </w:r>
    </w:p>
    <w:p w14:paraId="53530E50" w14:textId="77777777" w:rsidR="00BF4129" w:rsidRPr="00BF4129" w:rsidRDefault="00BF4129" w:rsidP="00BF4129">
      <w:pPr>
        <w:numPr>
          <w:ilvl w:val="1"/>
          <w:numId w:val="16"/>
        </w:numPr>
      </w:pPr>
      <w:r>
        <w:t>ការពន្យល់៖ ព្រះគម្ពីរបណ្តុះបណ្តាលដូចជាឪពុកម្តាយ ដោយលើកកម្ពស់ភាពចាស់ទុំតាមរយៈការបង្រៀន ការកែតម្រូវ និងសេចក្តីសុចរិត។</w:t>
      </w:r>
    </w:p>
    <w:p w14:paraId="345905A1" w14:textId="77777777" w:rsidR="00BF4129" w:rsidRPr="00BF4129" w:rsidRDefault="00BF4129" w:rsidP="00D7104C">
      <w:pPr>
        <w:pStyle w:val="Heading1"/>
      </w:pPr>
      <w:r>
        <w:t xml:space="preserve">ហេតុផលសម្រាប់ការបកស្រាយខុសគ្នា៖ </w:t>
      </w:r>
    </w:p>
    <w:p w14:paraId="5639C0E9" w14:textId="77777777" w:rsidR="00BF4129" w:rsidRPr="00BF4129" w:rsidRDefault="00BF4129" w:rsidP="00BF4129">
      <w:pPr>
        <w:numPr>
          <w:ilvl w:val="0"/>
          <w:numId w:val="17"/>
        </w:numPr>
      </w:pPr>
      <w:r>
        <w:t>ភាពល្ងង់ខ្លៅ (ម៉ាថាយ ២២:២៩៖ «អ្នករាល់គ្នាយល់ច្រឡំហើយ ពីព្រោះមិនស្គាល់បទគម្ពីរ ឬឫទ្ធានុភាពរបស់ព្រះ»; ហូសេ ៤:៦៖ «រាស្ត្រអញត្រូវវិនាសទៅ ដោយសារខ្វះចំណេះដឹង»)។</w:t>
      </w:r>
    </w:p>
    <w:p w14:paraId="00AA992B" w14:textId="77777777" w:rsidR="00BF4129" w:rsidRPr="00BF4129" w:rsidRDefault="00BF4129" w:rsidP="00BF4129">
      <w:pPr>
        <w:numPr>
          <w:ilvl w:val="0"/>
          <w:numId w:val="17"/>
        </w:numPr>
      </w:pPr>
      <w:r>
        <w:t>និកាយ​បុគ្គលិកលក្ខណៈ (កូរិនថូសទី១ ១:១២៖ «ម្នាក់​ក្នុង​ចំណោម​អ្នក​រាល់​គ្នា​និយាយ​ថា ‹ខ្ញុំ​ដើរ​តាម​ប៉ុល› ម្នាក់​ទៀត​ថា ‹ខ្ញុំ​ដើរ​តាម​អាប៉ូឡូស›…»; កិច្ចការ ២០:៣០៖ «មនុស្ស​នឹង​ក្រោក​ឡើង​ហើយ​បង្ខូច​សេចក្ដី​ពិត»)។</w:t>
      </w:r>
    </w:p>
    <w:p w14:paraId="2BC2B707" w14:textId="77777777" w:rsidR="00BF4129" w:rsidRPr="00BF4129" w:rsidRDefault="00BF4129" w:rsidP="00BF4129">
      <w:pPr>
        <w:numPr>
          <w:ilvl w:val="0"/>
          <w:numId w:val="17"/>
        </w:numPr>
      </w:pPr>
      <w:r>
        <w:t>ការបង្ខូច​ព្រះគម្ពីរ (ពេត្រុសទី២ ៣:១៦: «មនុស្សល្ងង់ខ្លៅ និងមិនស្ថិតស្ថេរ បង្ខូច​ព្រះគម្ពីរ​ដូច​ជា​ពួកគេ​ធ្វើ​បទគម្ពីរ​ឯទៀតៗ​ដែរ»; លោកុប្បត្តិ ៣:១: «តើ​ព្រះជាម្ចាស់​ពិតជា​មាន​បន្ទូល​ថា…»)។</w:t>
      </w:r>
    </w:p>
    <w:p w14:paraId="67F4480E" w14:textId="77777777" w:rsidR="00BF4129" w:rsidRPr="00BF4129" w:rsidRDefault="00BF4129" w:rsidP="00BF4129">
      <w:pPr>
        <w:numPr>
          <w:ilvl w:val="0"/>
          <w:numId w:val="17"/>
        </w:numPr>
      </w:pPr>
      <w:r>
        <w:t>ភាពងាយស្រួលផ្ទាល់ខ្លួន (ធីម៉ូថេទី២ ៤:៣៖ «គេ​នឹង​មិន​ទ្រាំទ្រ​នឹង​គោលលទ្ធិ​ដ៏​ត្រឹមត្រូវ​ទេ… ដើម្បី​ឲ្យ​ស្រប​តាម​សេចក្ដី​ប៉ងប្រាថ្នា​របស់​ខ្លួន​ឡើយ»; អេសាយ ៣០:១០-១១៖ ប្រាថ្នា​ចង់​បាន​ពាក្យ​សម្ដី​ស្រទន់)។</w:t>
      </w:r>
    </w:p>
    <w:p w14:paraId="217D357D" w14:textId="77777777" w:rsidR="00BF4129" w:rsidRPr="00BF4129" w:rsidRDefault="00BF4129" w:rsidP="00BF4129">
      <w:pPr>
        <w:numPr>
          <w:ilvl w:val="0"/>
          <w:numId w:val="17"/>
        </w:numPr>
      </w:pPr>
      <w:r>
        <w:t>ប្រពៃណីរបស់មនុស្ស (ម៉ាកុស ៧:៦-៩៖ «អ្នករាល់គ្នាធ្វើឲ្យព្រះបន្ទូលរបស់ព្រះគ្មានតម្លៃ ដោយសារប្រពៃណីរបស់អ្នក»; កូល៉ុស ២:៨៖ «ទស្សនវិជ្ជាទទេ និងបោកបញ្ឆោត... ប្រពៃណីរបស់មនុស្ស»; ម៉ាថាយ ១៥:៦-៩)។</w:t>
      </w:r>
    </w:p>
    <w:p w14:paraId="5B79C9E2" w14:textId="77777777" w:rsidR="00BF4129" w:rsidRPr="00BF4129" w:rsidRDefault="00BF4129" w:rsidP="00BF4129">
      <w:pPr>
        <w:numPr>
          <w:ilvl w:val="0"/>
          <w:numId w:val="17"/>
        </w:numPr>
      </w:pPr>
      <w:r>
        <w:t>ការបន្ថែម (សុភាសិត ៣០:៦៖ «កុំបន្ថែមអ្វីទៅក្នុងព្រះបន្ទូលរបស់ទ្រង់ឡើយ ក្រែងទ្រង់នឹងបន្ទោសអ្នក»; វិវរណៈ ២២:១៨; ចោទិយកថា ៤:២, ១២:៣២; កូរិនថូសទី១ ៤:៦)។</w:t>
      </w:r>
    </w:p>
    <w:p w14:paraId="6A42DC42" w14:textId="77777777" w:rsidR="00BF4129" w:rsidRPr="00BF4129" w:rsidRDefault="00BF4129" w:rsidP="00BF4129">
      <w:pPr>
        <w:numPr>
          <w:ilvl w:val="0"/>
          <w:numId w:val="17"/>
        </w:numPr>
      </w:pPr>
      <w:r>
        <w:t>ការមិនព្រមស្តាប់បង្គាប់ (យ៉ូហាន ៧:១៧៖ «អ្នកណាដែលជ្រើសរើសធ្វើតាមព្រះហឫទ័យរបស់ព្រះ នឹងឃើញថាការបង្រៀនរបស់ខ្ញុំមកពីព្រះឬអត់»; យ៉ូហាន ៨:៣១-៣២)។</w:t>
      </w:r>
    </w:p>
    <w:p w14:paraId="2208C52B" w14:textId="77777777" w:rsidR="00BF4129" w:rsidRPr="00BF4129" w:rsidRDefault="00BF4129" w:rsidP="00BF4129">
      <w:r>
        <w:t>ការពន្យល់៖ កំហុសស្ថិតនៅលើមនុស្ស មិនមែនព្រះទេ—ព្រះបន្ទូលច្បាស់លាស់លើមូលដ្ឋានគ្រឹះ។ គោលលទ្ធិមិនសមហេតុផល (ឧទាហរណ៍ ទីសម្គាល់/ការអស្ចារ្យ សុខភាព/ទ្រព្យសម្បត្តិ ការស្មានអំពីគ្រាចុងក្រោយ សាសនាយូដាដែលប្រឆាំងនឹងពួកកាឡាទី ជំនឿតែមួយមុខជាប្រតិកម្មហួសហេតុ) គឺដូចជាអាហារឥតបានការខាងវិញ្ញាណ មិនល្អសម្រាប់សុខភាពបើប្រៀបធៀបទៅនឹងគោលលទ្ធិត្រឹមត្រូវ (ការបង្រៀនដែលមានសុខភាពល្អ)។ អក្សរកាត់សម្រាប់ការចាកចេញ៖ ផ្លូវងាយស្រួល (ធីម៉ូថេទី២ ៤:២-៣; អេសាយ ៣០:១០-១១; យ៉ូហាន ៨:៣១-៣២) ការបង្រៀនបន្ថែម (សុភាសិត ៣០:៦; ចោទិយកថា ៤:២, ១២:៣២; កូរិនថូសទី១ ៤:៦; វិវរណៈ ២២:១៨-១៩) ភាពល្ងង់ខ្លៅ (ម៉ាថាយ ២២:២៩; ហូសេ ៤:៦; អេសាយ ១:២៖ «ខ្ញុំធ្លាប់ចិញ្ចឹមកូន... តែពួកគេបានបះបោរ»; ធីម៉ូថេទី២ ២:១៥៖ «ចូរខំប្រឹងអស់ពីសមត្ថភាពដើម្បីបង្ហាញខ្លួនអ្នកនៅចំពោះព្រះ ជាមនុស្សដែលត្រូវបានព្រះអនុញ្ញាត... គ្រប់គ្រងព្រះបន្ទូលនៃសេចក្តីពិតបានត្រឹមត្រូវ») ប្រពៃណី (ម៉ាថាយ ១៥:៦-៩; ម៉ាកុស ៧:៦-៩)។</w:t>
      </w:r>
    </w:p>
    <w:p w14:paraId="4580B965" w14:textId="77777777" w:rsidR="00BF4129" w:rsidRPr="00BF4129" w:rsidRDefault="00BF4129" w:rsidP="00D7104C">
      <w:pPr>
        <w:pStyle w:val="Heading1"/>
      </w:pPr>
      <w:r>
        <w:t>ការអភិវឌ្ឍប្រវត្តិសាស្ត្រ និង​គោលលទ្ធិ​នៃ​ព្រះគម្ពីរ</w:t>
      </w:r>
    </w:p>
    <w:p w14:paraId="7655290F" w14:textId="77777777" w:rsidR="00BF4129" w:rsidRPr="00BF4129" w:rsidRDefault="00BF4129" w:rsidP="00BF4129">
      <w:r>
        <w:t>ការបង្កើតព្រះគម្ពីរគឺផ្អែកលើគោលការណ៍ណែនាំ ដោយគម្ពីរសញ្ញាចាស់ត្រូវបានអនុម័តនៅចុងសតវត្សរ៍ទីមួយនៃគ.ស. និងគម្ពីរសញ្ញាថ្មីនៅដើមសតវត្សរ៍ទីបួន។</w:t>
      </w:r>
    </w:p>
    <w:p w14:paraId="3C152EB1" w14:textId="77777777" w:rsidR="00BF4129" w:rsidRPr="00BF4129" w:rsidRDefault="00BF4129" w:rsidP="00BF4129">
      <w:pPr>
        <w:numPr>
          <w:ilvl w:val="0"/>
          <w:numId w:val="18"/>
        </w:numPr>
      </w:pPr>
      <w:r>
        <w:t>គម្ពីរសញ្ញាចាស់៖ សរសេរជាភាសាហេព្រើរ/អារ៉ាមិក (១៤០០-៤០០ មុនគ.ស.) ដែលត្រូវបានទទួលយកដោយសាសនាយូដា។</w:t>
      </w:r>
    </w:p>
    <w:p w14:paraId="13AD1B17" w14:textId="77777777" w:rsidR="00BF4129" w:rsidRPr="00BF4129" w:rsidRDefault="00BF4129" w:rsidP="00BF4129">
      <w:pPr>
        <w:numPr>
          <w:ilvl w:val="0"/>
          <w:numId w:val="18"/>
        </w:numPr>
      </w:pPr>
      <w:r>
        <w:t>គម្ពីរសញ្ញាថ្មី៖ សរសេរជាភាសាក្រិច (សតវត្សរ៍ទីមួយ គ.ស.) បានបញ្ចប់ ៤៥-៦០ ឆ្នាំបន្ទាប់ពីការរស់ឡើងវិញរបស់ព្រះយេស៊ូវ។ សាសនាគ្រឹស្ត ដែលដំបូងឡើយជានិកាយយូដា បានក្លាយជាឯករាជ្យដោយសារតែអ្នកប្រែចិត្តជឿសាសន៍ដទៃ និងការទទួលយកព្រះគម្ពីរសញ្ញាថ្មីថាជាការបំផុសគំនិត (ឧទាហរណ៍ ពេត្រុសទី២ ៣:១៥-១៦)។</w:t>
      </w:r>
    </w:p>
    <w:p w14:paraId="72F4EC36" w14:textId="77777777" w:rsidR="00BF4129" w:rsidRPr="00BF4129" w:rsidRDefault="00BF4129" w:rsidP="00BF4129">
      <w:pPr>
        <w:numPr>
          <w:ilvl w:val="0"/>
          <w:numId w:val="18"/>
        </w:numPr>
      </w:pPr>
      <w:r>
        <w:t>ការ​ធ្វើ​ជា​សាវ័ក៖ មកពីភាសាក្រិច kanon (ដំបងវាស់) វាកំណត់ពីការបំផុសគំនិត។ សៀវភៅ Muratorian (ប្រហែលឆ្នាំ 180 គ.ស.) គឺនៅដើមសម័យដើម; សៀវភៅ​សាសនា​ដើម​សតវត្សរ៍ទី 4 ពេញលេញ។</w:t>
      </w:r>
    </w:p>
    <w:p w14:paraId="3916CFED" w14:textId="77777777" w:rsidR="00BF4129" w:rsidRPr="00BF4129" w:rsidRDefault="00BF4129" w:rsidP="00BF4129">
      <w:pPr>
        <w:numPr>
          <w:ilvl w:val="0"/>
          <w:numId w:val="18"/>
        </w:numPr>
      </w:pPr>
      <w:r>
        <w:t>ប្រភពខាងក្រៅ៖ Tacitus, Suetonius, Thallus, Pliny (រ៉ូម៉ាំង), Josephus, Rabbinic (ជ្វីហ្វ), គម្ពីរ Apocrypha នៃព្រះគម្ពីរសញ្ញាថ្មី, Patristics (សម្រង់សម្តីជាង 30,000 មុនឆ្នាំ 325 នៃគ.ស.), Koran (សតវត្សទីប្រាំពីរ) បញ្ជាក់ពីព្រះគ្រីស្ទ/គ្រិស្តសាសនា ដោយបង្ហាញថាព្រះគម្ពីរមិនមែនជាប្រភពតែមួយគត់នោះទេ។</w:t>
      </w:r>
    </w:p>
    <w:p w14:paraId="3B3377C3" w14:textId="77777777" w:rsidR="00BF4129" w:rsidRPr="00BF4129" w:rsidRDefault="00BF4129" w:rsidP="00BF4129">
      <w:pPr>
        <w:numPr>
          <w:ilvl w:val="0"/>
          <w:numId w:val="18"/>
        </w:numPr>
      </w:pPr>
      <w:r>
        <w:t>សំណេរ​របស់​ពួក​សាវក​មិន​ពេញលេញ៖ មិន​មែន​ទាំង​អស់​ត្រូវ​បាន​រួម​បញ្ចូល​ទេ (កូល៉ុស ៤:១៦៖ សំបុត្រ​បាត់​ទៅ​កាន់​ពួក​ឡៅឌីសេ; កូរិនថូសទី១ ៥:៩៖ សំបុត្រ​មុន; ថែស្សាឡូនីចទី២ ៣:១៧៖ ការ​ផ្ទៀងផ្ទាត់)។ ព្រះគម្ពីរ​សញ្ញា​ថ្មី​គឺ​គ្រប់គ្រាន់​ហើយ មិន​ពេញលេញ​ទេ (យ៉ូហាន ២០:៣០៖ «ព្រះយេស៊ូវ​បាន​ធ្វើ​ទីសម្គាល់​ជា​ច្រើន​ទៀត... មិន​បាន​កត់ត្រា​ទុក»; យ៉ូហាន ២១:២៥៖ «លោកីយ៍​នឹង​មិន​មាន​កន្លែង​សម្រាប់​សៀវភៅ​ទាំង​នោះ​ទេ»)។</w:t>
      </w:r>
    </w:p>
    <w:p w14:paraId="40864450" w14:textId="77777777" w:rsidR="00BF4129" w:rsidRPr="00BF4129" w:rsidRDefault="00BF4129" w:rsidP="00BF4129">
      <w:pPr>
        <w:numPr>
          <w:ilvl w:val="0"/>
          <w:numId w:val="18"/>
        </w:numPr>
      </w:pPr>
      <w:r>
        <w:t>អាប៉ូគ្រីផា/សេយូដេពីក្រាហ្វា៖ អាប៉ូគ្រីផា NT (ការស្មានពីសតវត្សរ៍ទី២-៤) និងសេយូដេពីក្រាហ្វា (ដែលត្រូវបានសន្មតមិនពិត) មិនត្រូវបានបំផុសគំនិតទេ។ អាប៉ូគ្រីផា OT (២០០ មុនគ.ស-១០០ គ.ស ក្នុងព្រះគម្ពីរឡាតាំង ប្រហែល ៤០០ គ.ស ដែលត្រូវបានប្រើប្រាស់ដោយពួកកាតូលិក ដែលត្រូវបានបដិសេធដោយពួកប្រូតេស្តង់ជាច្រើនក្រោយសតវត្សរ៍ទី១៦) មានតម្លៃប្រវត្តិសាស្ត្រ (ឧទាហរណ៍ ម៉ាកកាប៊ីទី ១) ប៉ុន្តែមិនត្រូវបានបំផុសគំនិតជាសកលទេ។</w:t>
      </w:r>
    </w:p>
    <w:p w14:paraId="79F78E0C" w14:textId="77777777" w:rsidR="00BF4129" w:rsidRPr="00BF4129" w:rsidRDefault="00BF4129" w:rsidP="00BF4129">
      <w:pPr>
        <w:numPr>
          <w:ilvl w:val="0"/>
          <w:numId w:val="18"/>
        </w:numPr>
      </w:pPr>
      <w:r>
        <w:t>ការបំផុសគំនិតរបស់ប៉ុល៖ ពេត្រុសទី២ ៣:១៥-១៦៖ «ប៉ុលជាប្អូនជាទីស្រឡាញ់របស់យើង... បានសរសេរមកអ្នករាល់គ្នាដោយប្រាជ្ញាដែលព្រះបានប្រទានមកលោក... ដូចបទគម្ពីរដទៃទៀតដែរ»។ ធីម៉ូថេទី១ ៥:១៨ ដកស្រង់លូកា ១០:៧ («អ្នកធ្វើការសមនឹងទទួលបានប្រាក់ឈ្នួលរបស់ខ្លួន») ជាបទគម្ពីរ។ នៅក្នុងកូរិនថូសទី១ ៧:១០,១២ ប៉ុលបានលើកឡើងពីប្រធានបទដែលព្រះយេស៊ូវបាន/មិនបានគ្របដណ្តប់ មិនមែនផ្ទុយពីគំនិត និងការបំផុសគំនិតនោះទេ។</w:t>
      </w:r>
    </w:p>
    <w:p w14:paraId="29114C29" w14:textId="77777777" w:rsidR="00BF4129" w:rsidRPr="00BF4129" w:rsidRDefault="00BF4129" w:rsidP="00BF4129">
      <w:pPr>
        <w:numPr>
          <w:ilvl w:val="0"/>
          <w:numId w:val="18"/>
        </w:numPr>
      </w:pPr>
      <w:r>
        <w:t>គ្មាន​បទគម្ពីរ​ដែល​បាន​បំផុស​គំនិត​ផ្សេង​ទៀត​ទេ៖ កាឡាទី ១:៦-៩,១២៖ គ្មាន​ដំណឹងល្អ​ផ្សេង​ទៀត​ទេ; យូដាស ៣៖ «ជំនឿ​ដែល​ធ្លាប់​ត្រូវ​បាន​ប្រគល់​ឲ្យ​រួច​ហើយ»; ពេត្រុសទី២ ១:៣៖ «អ្វីៗ​ទាំងអស់​ដែល​យើង​ត្រូវការ​សម្រាប់​ជីវិត​ដ៏​គោរព​ប្រតិបត្តិ​តាម​ព្រះ»; អេភេសូរ ៤:១៣៖ «សាមគ្គីភាព​ក្នុង​សេចក្ដី​ជំនឿ»; កូរិនថូសទី១ ១៣:១០-១១៖ «កាលណា​ភាព​ពេញលេញ​មក​ដល់»។ ការ​បន្ថែម (ឧទាហរណ៍ ព្រះគម្ពីរមរមន គោលការណ៍​ដ៏​ទេវភាព វិទ្យាសាស្ត្រ និង​សុខភាព) ត្រូវ​បាន​ហាមឃាត់ (ចោទិយកថា ៤:២, ១២:៣២; កូរិនថូសទី១ ៤:៦)។</w:t>
      </w:r>
    </w:p>
    <w:p w14:paraId="17A386A8" w14:textId="77777777" w:rsidR="00BF4129" w:rsidRPr="00BF4129" w:rsidRDefault="00BF4129" w:rsidP="00BF4129">
      <w:r>
        <w:t>ភាពត្រឹមត្រូវ៖ រមូរសមុទ្រស្លាប់ (២០០ មុនគ.ស.-៦៨ គ.ស. ត្រូវបានរកឃើញនៅឆ្នាំ ១៩៤៧) រួមបញ្ចូលសៀវភៅគម្ពីរសញ្ញាចាស់ទាំងអស់លើកលែងតែអេសធើរ ដែលបញ្ជាក់ពីការបញ្ជូន (ឧទាហរណ៍ រមូរអេសាយ ៥៣ ត្រូវគ្នានឹង MSS ក្រោយ)។ មុន DSS ម.ស. មុនគ.ស. MSS ដំបូងបំផុតគឺសតវត្សទី ១០ គ.ស.។</w:t>
      </w:r>
    </w:p>
    <w:p w14:paraId="777192A0" w14:textId="77777777" w:rsidR="00BF4129" w:rsidRPr="00BF4129" w:rsidRDefault="00BF4129" w:rsidP="00BF4129">
      <w:r>
        <w:t>កំណែ៖ KJV (1611) ហួសសម័យ មានកំហុស រួមទាំង Apocrypha រហូតដល់សតវត្សទី 18 ខ្វះ DSS/papyri។ ចូលចិត្តសមមូលថាមវន្ត (NIV, ESV, Holman CSB) សម្រាប់ការសិក្សា ការបកប្រែដ៏តឹងរ៉ឹងជាង (NRSV, NASB) សម្រាប់ភាពជាក់លាក់។ ជៀសវាងការសរសេរឡើងវិញ (Living Bible, NLT) ហើយប្រើប្រាស់ការបកប្រែដោយឥតគិតថ្លៃ (NEB, Jerusalem Bible, TEV) ដោយប្រុងប្រយ័ត្ន។</w:t>
      </w:r>
    </w:p>
    <w:p w14:paraId="5B12FBC9" w14:textId="77777777" w:rsidR="00BF4129" w:rsidRPr="00BF4129" w:rsidRDefault="00BF4129" w:rsidP="00D7104C">
      <w:pPr>
        <w:pStyle w:val="Heading1"/>
      </w:pPr>
      <w:r>
        <w:t>ព្រះគម្ពីរសញ្ញាចាស់៖ ព្រះបន្ទូលដ៏មានជីវិត ក្រឹត្យវិន័យ និងការសម្រេចនៅក្នុងព្រះគ្រីស្ទ</w:t>
      </w:r>
    </w:p>
    <w:p w14:paraId="02522B02" w14:textId="77777777" w:rsidR="00BF4129" w:rsidRPr="00BF4129" w:rsidRDefault="00BF4129" w:rsidP="00BF4129">
      <w:r>
        <w:t>ព្រះគម្ពីរសញ្ញាចាស់មាន «ពាក្យរស់» (dabar) ដែលត្រូវបានចាត់ថ្នាក់ និងបំពេញនៅក្នុងព្រះគ្រីស្ទ។</w:t>
      </w:r>
    </w:p>
    <w:p w14:paraId="2548AF2A" w14:textId="77777777" w:rsidR="00BF4129" w:rsidRPr="00BF4129" w:rsidRDefault="00BF4129" w:rsidP="00BF4129">
      <w:pPr>
        <w:numPr>
          <w:ilvl w:val="0"/>
          <w:numId w:val="19"/>
        </w:numPr>
      </w:pPr>
      <w:r>
        <w:t>និក្ខមនំ ១៩:៣-៦ (NIV): «អ្នករាល់គ្នាបានឃើញអ្វីដែលអញបានធ្វើដល់ស្រុកអេស៊ីប ហើយរបៀបដែលអញបានលើកឯងរាល់គ្នាដោយស្លាបឥន្ទ្រី ហើយនាំឯងរាល់គ្នាមកឯអញ។ ឥឡូវនេះ បើឯងរាល់គ្នាស្តាប់បង្គាប់អញយ៉ាងពេញលេញ ហើយរក្សាសេចក្ដីសញ្ញារបស់អញ នោះក្នុងចំណោមប្រជាជាតិទាំងអស់ ឯងរាល់គ្នានឹងបានជារបស់ដ៏មានតម្លៃរបស់អញ... ជានគរនៃពួកសង្ឃ និងជាប្រជាជាតិបរិសុទ្ធ»។</w:t>
      </w:r>
    </w:p>
    <w:p w14:paraId="7074A404" w14:textId="77777777" w:rsidR="00BF4129" w:rsidRPr="00BF4129" w:rsidRDefault="00BF4129" w:rsidP="00BF4129">
      <w:pPr>
        <w:numPr>
          <w:ilvl w:val="1"/>
          <w:numId w:val="19"/>
        </w:numPr>
      </w:pPr>
      <w:r>
        <w:t>ការពន្យល់៖ ច្បាប់បានញែកអ៊ីស្រាអែលឲ្យដាច់ពីគេក្នុងនាមជាសង្ឃ និងជាសាក្សី។</w:t>
      </w:r>
    </w:p>
    <w:p w14:paraId="45C5226B" w14:textId="77777777" w:rsidR="00BF4129" w:rsidRPr="00BF4129" w:rsidRDefault="00BF4129" w:rsidP="00BF4129">
      <w:pPr>
        <w:numPr>
          <w:ilvl w:val="0"/>
          <w:numId w:val="19"/>
        </w:numPr>
      </w:pPr>
      <w:r>
        <w:t>និក្ខមនំ ២០:១-៦ (NIV): «ហើយព្រះបានមានបន្ទូលពាក្យទាំងអស់នេះថា ‹អញជាព្រះយេហូវ៉ាជាព្រះនៃឯង… ឯងមិនត្រូវមានព្រះឯណាទៀតនៅចំពោះអញឡើយ ឯងមិនត្រូវធ្វើរូបព្រះសម្រាប់ឯងឡើយ…›»</w:t>
      </w:r>
    </w:p>
    <w:p w14:paraId="36C62B2E" w14:textId="77777777" w:rsidR="00BF4129" w:rsidRPr="00BF4129" w:rsidRDefault="00BF4129" w:rsidP="00BF4129">
      <w:pPr>
        <w:numPr>
          <w:ilvl w:val="1"/>
          <w:numId w:val="19"/>
        </w:numPr>
      </w:pPr>
      <w:r>
        <w:t>ការពន្យល់៖ លទ្ធិឯកទេវនិយមបានសម្គាល់អ៊ីស្រាអែល។</w:t>
      </w:r>
    </w:p>
    <w:p w14:paraId="6B73420D" w14:textId="77777777" w:rsidR="00BF4129" w:rsidRPr="00BF4129" w:rsidRDefault="00BF4129" w:rsidP="00BF4129">
      <w:pPr>
        <w:numPr>
          <w:ilvl w:val="0"/>
          <w:numId w:val="19"/>
        </w:numPr>
      </w:pPr>
      <w:r>
        <w:t>ចោទិយកថា ៤:៥-៨ (NIV): «ចូរសង្កេតមើលពួកគេដោយប្រុងប្រយ័ត្ន ដ្បិតនេះនឹងបង្ហាញប្រាជ្ញា និងការយល់ដឹងរបស់អ្នកដល់ប្រជាជាតិនានា ដែលនឹងឮអំពីក្រឹត្យទាំងនេះទាំងអស់ ហើយនិយាយថា ‹ប្រជាជាតិដ៏អស្ចារ្យនេះពិតជាប្រជាជនដែលមានប្រាជ្ញា និងការយល់ដឹងមែន›»។</w:t>
      </w:r>
    </w:p>
    <w:p w14:paraId="3FB9CB5C" w14:textId="77777777" w:rsidR="00BF4129" w:rsidRPr="00BF4129" w:rsidRDefault="00BF4129" w:rsidP="00BF4129">
      <w:pPr>
        <w:numPr>
          <w:ilvl w:val="1"/>
          <w:numId w:val="19"/>
        </w:numPr>
      </w:pPr>
      <w:r>
        <w:t>ការពន្យល់: ច្បាប់បានថ្លែងទីបន្ទាល់អំពីទំនាក់ទំនងរបស់ព្រះជាមួយអ៊ីស្រាអែល។</w:t>
      </w:r>
    </w:p>
    <w:p w14:paraId="55BB4BC8" w14:textId="77777777" w:rsidR="00BF4129" w:rsidRPr="00BF4129" w:rsidRDefault="00BF4129" w:rsidP="00BF4129">
      <w:pPr>
        <w:numPr>
          <w:ilvl w:val="0"/>
          <w:numId w:val="19"/>
        </w:numPr>
      </w:pPr>
      <w:r>
        <w:t>កូរិនថូសទី១ ១០:១១ (NIV): «ការទាំងនេះបានកើតឡើងដល់ពួកគេជាគំរូ ហើយត្រូវបានសរសេរទុកជាការព្រមានដល់យើង ដែលជាអ្នកដែលមានទីបញ្ចប់នៃសម័យកាល»។</w:t>
      </w:r>
    </w:p>
    <w:p w14:paraId="0D571CD0" w14:textId="77777777" w:rsidR="00BF4129" w:rsidRPr="00BF4129" w:rsidRDefault="00BF4129" w:rsidP="00BF4129">
      <w:pPr>
        <w:numPr>
          <w:ilvl w:val="1"/>
          <w:numId w:val="19"/>
        </w:numPr>
      </w:pPr>
      <w:r>
        <w:t>ការពន្យល់៖ បទពិសោធន៍របស់ជនជាតិអ៊ីស្រាអែលណែនាំគ្រិស្តបរិស័ទជាបូជាចារ្យ អ្នកថ្វាយបង្គំ និងជាសាក្សី។</w:t>
      </w:r>
    </w:p>
    <w:p w14:paraId="61F91347" w14:textId="77777777" w:rsidR="00BF4129" w:rsidRPr="00BF4129" w:rsidRDefault="00BF4129" w:rsidP="00BF4129">
      <w:r>
        <w:t>ប្រភេទច្បាប់៖</w:t>
      </w:r>
    </w:p>
    <w:p w14:paraId="2B658215" w14:textId="77777777" w:rsidR="00BF4129" w:rsidRPr="00BF4129" w:rsidRDefault="00BF4129" w:rsidP="00BF4129">
      <w:pPr>
        <w:numPr>
          <w:ilvl w:val="0"/>
          <w:numId w:val="20"/>
        </w:numPr>
      </w:pPr>
      <w:r>
        <w:t>ពិធី (ការថ្វាយបង្គំ ការបូជា): ស្រមោលនៃព្រះគ្រីស្ទ (ហេព្រើរ ១០:១-៤: «ក្រឹត្យវិន័យគ្រាន់តែជាស្រមោល... មិនអាច... ធ្វើឲ្យល្អឥតខ្ចោះបានទេ»; លេវីវិន័យ ១៧:១១: «គឺជាព្រះលោហិតដែលធ្វើឲ្យបានធួន»; ហេព្រើរ ៩:១-១០: ការរចនាព្រះវិហារបរិសុទ្ធបង្ហាញពីតម្រូវការសម្រាប់វិវរណៈ)។</w:t>
      </w:r>
    </w:p>
    <w:p w14:paraId="703C19B2" w14:textId="77777777" w:rsidR="00BF4129" w:rsidRPr="00BF4129" w:rsidRDefault="00BF4129" w:rsidP="00BF4129">
      <w:pPr>
        <w:numPr>
          <w:ilvl w:val="0"/>
          <w:numId w:val="20"/>
        </w:numPr>
      </w:pPr>
      <w:r>
        <w:t>ស៊ីវិក (សណ្តាប់ធ្នាប់សង្គម)។</w:t>
      </w:r>
    </w:p>
    <w:p w14:paraId="4CB2B919" w14:textId="77777777" w:rsidR="00BF4129" w:rsidRPr="00BF4129" w:rsidRDefault="00BF4129" w:rsidP="00BF4129">
      <w:pPr>
        <w:numPr>
          <w:ilvl w:val="0"/>
          <w:numId w:val="20"/>
        </w:numPr>
      </w:pPr>
      <w:r>
        <w:t>សីលធម៌ (សុចរិតភាពនៃចិត្ត)។</w:t>
      </w:r>
    </w:p>
    <w:p w14:paraId="7F73E299" w14:textId="77777777" w:rsidR="00BF4129" w:rsidRPr="00BF4129" w:rsidRDefault="00BF4129" w:rsidP="00BF4129">
      <w:r>
        <w:t>ការបំពេញ៖ កូល៉ុស ២:១៦-១៧៖ ច្បាប់​ពិធី​ជា​ស្រមោល ព្រះគ្រីស្ទ​ជា​សេចក្ដីពិត។ ម៉ាកុស ១២:២៨-៣៤៖ ព្រះយេស៊ូវ​សង្ខេប​ច្បាប់​ថា​ជា​ការ​ស្រឡាញ់​ព្រះ​និង​អ្នកជិតខាង។</w:t>
      </w:r>
    </w:p>
    <w:p w14:paraId="1BC904B7" w14:textId="77777777" w:rsidR="00BF4129" w:rsidRPr="00BF4129" w:rsidRDefault="00BF4129" w:rsidP="00F623DF">
      <w:pPr>
        <w:pStyle w:val="Heading1"/>
      </w:pPr>
      <w:r>
        <w:t>ព្រះគម្ពីរសញ្ញាថ្មី៖ ពាក្យសម្ដីរស់រវើកតាមរយៈពួកសាវក និងពួកព្យាការី</w:t>
      </w:r>
    </w:p>
    <w:p w14:paraId="09C6A126" w14:textId="77777777" w:rsidR="00BF4129" w:rsidRPr="00BF4129" w:rsidRDefault="00BF4129" w:rsidP="00BF4129">
      <w:r>
        <w:t>ព្រះបានមានបន្ទូល «ព្រះបន្ទូលដ៏មានជីវិត» តាមរយៈពួកសាវក និងពួកហោរា ដើម្បីបកស្រាយព្រះគម្ពីរសញ្ញាចាស់ កត់ត្រាជីវិត និងការបង្រៀនរបស់ព្រះយេស៊ូវ និងបង្កើតគោលលទ្ធិគ្រិស្តសាសនា។</w:t>
      </w:r>
    </w:p>
    <w:p w14:paraId="2420D8EB" w14:textId="77777777" w:rsidR="00BF4129" w:rsidRPr="00BF4129" w:rsidRDefault="00BF4129" w:rsidP="00BF4129">
      <w:pPr>
        <w:numPr>
          <w:ilvl w:val="0"/>
          <w:numId w:val="21"/>
        </w:numPr>
      </w:pPr>
      <w:r>
        <w:t>លូកា ២៤:៤៤-៤៩ (NIV): ព្រះយេស៊ូវបានបើកចិត្តពួកសាវ័កឲ្យយល់ព្រះគម្ពីរ ដោយបញ្ជាពួកគេឲ្យផ្សព្វផ្សាយអំពីការប្រែចិត្ត និងការអភ័យទោស។</w:t>
      </w:r>
    </w:p>
    <w:p w14:paraId="1B2E65FF" w14:textId="77777777" w:rsidR="00BF4129" w:rsidRPr="00BF4129" w:rsidRDefault="00BF4129" w:rsidP="00BF4129">
      <w:pPr>
        <w:numPr>
          <w:ilvl w:val="0"/>
          <w:numId w:val="21"/>
        </w:numPr>
      </w:pPr>
      <w:r>
        <w:t>កិច្ចការ ២:២២-៣២ (NIV): ពេត្រុសដកស្រង់ទំនុកតម្កើង ១៦:៨-១១ (ដាវីឌ ប្រហែលឆ្នាំ ១០០០ មុនគ.ស) ថា &amp;quot;ទ្រង់នឹងមិនបោះបង់ចោលទូលបង្គំនៅក្នុងនគរនៃសេចក្តីស្លាប់ទេ... ទ្រង់បានបង្ហាញឲ្យទូលបង្គំស្គាល់ផ្លូវនៃជីវិត&amp;quot; ដែលបញ្ជាក់ពីការរស់ឡើងវិញរបស់ព្រះយេស៊ូវ។</w:t>
      </w:r>
    </w:p>
    <w:p w14:paraId="5E0BAB12" w14:textId="77777777" w:rsidR="00BF4129" w:rsidRPr="00BF4129" w:rsidRDefault="00BF4129" w:rsidP="00BF4129">
      <w:pPr>
        <w:numPr>
          <w:ilvl w:val="0"/>
          <w:numId w:val="21"/>
        </w:numPr>
      </w:pPr>
      <w:r>
        <w:t>កិច្ចការ ៣:១៧-២៣ (NIV): ពេត្រុសដកស្រង់ចោទិយកថា ១៨:១៨-១៩ (ម៉ូសេ ប្រហែលឆ្នាំ ១៤០០ មុនគ.ស)៖ «ខ្ញុំនឹងតាំងព្យាការីម្នាក់ឲ្យដូចអ្នក» ដើម្បីកំណត់អត្តសញ្ញាណព្រះយេស៊ូវ។</w:t>
      </w:r>
    </w:p>
    <w:p w14:paraId="00AEBDAA" w14:textId="77777777" w:rsidR="00BF4129" w:rsidRPr="00BF4129" w:rsidRDefault="00BF4129" w:rsidP="00BF4129">
      <w:pPr>
        <w:numPr>
          <w:ilvl w:val="0"/>
          <w:numId w:val="21"/>
        </w:numPr>
      </w:pPr>
      <w:r>
        <w:t>កិច្ចការ ១៧:១-៤ (NIV): ប៉ុលបញ្ជាក់ពីព្រះគម្ពីរថា ព្រះយេស៊ូវត្រូវតែរងទុក្ខ ហើយរស់ឡើងវិញ។</w:t>
      </w:r>
    </w:p>
    <w:p w14:paraId="4AAEDA5B" w14:textId="77777777" w:rsidR="00BF4129" w:rsidRPr="00BF4129" w:rsidRDefault="00BF4129" w:rsidP="00BF4129">
      <w:pPr>
        <w:numPr>
          <w:ilvl w:val="0"/>
          <w:numId w:val="21"/>
        </w:numPr>
      </w:pPr>
      <w:r>
        <w:t>អេភេសូរ ៣:២-៦ (NIV): «អាថ៌កំបាំងនៃព្រះគ្រីស្ទ... ឥឡូវនេះត្រូវបានបង្ហាញដោយព្រះវិញ្ញាណដល់ពួកសាវក និងពួកហោរាដ៏បរិសុទ្ធរបស់ព្រះ»។</w:t>
      </w:r>
    </w:p>
    <w:p w14:paraId="30FBA65C" w14:textId="77777777" w:rsidR="00BF4129" w:rsidRPr="00BF4129" w:rsidRDefault="00BF4129" w:rsidP="00BF4129">
      <w:pPr>
        <w:numPr>
          <w:ilvl w:val="1"/>
          <w:numId w:val="21"/>
        </w:numPr>
      </w:pPr>
      <w:r>
        <w:t>ការពន្យល់៖ វិវរណៈថ្មីបញ្ជាក់ពីការដាក់បញ្ចូលសាសន៍ដទៃរបស់ព្រះគ្រីស្ទ។</w:t>
      </w:r>
    </w:p>
    <w:p w14:paraId="4129D96F" w14:textId="77777777" w:rsidR="00BF4129" w:rsidRPr="00BF4129" w:rsidRDefault="00BF4129" w:rsidP="00BF4129">
      <w:pPr>
        <w:numPr>
          <w:ilvl w:val="0"/>
          <w:numId w:val="21"/>
        </w:numPr>
      </w:pPr>
      <w:r>
        <w:t>រ៉ូម ១៦:២៥-២៧ (NIV): «អាថ៌កំបាំងដែលលាក់ទុកអស់រយៈពេលយូរមកហើយ ប៉ុន្តែឥឡូវនេះត្រូវបានបង្ហាញ និងបានធ្វើឲ្យគេស្គាល់តាមរយៈសំណេរទំនាយ»។</w:t>
      </w:r>
    </w:p>
    <w:p w14:paraId="7D875222" w14:textId="77777777" w:rsidR="00BF4129" w:rsidRPr="00BF4129" w:rsidRDefault="00BF4129" w:rsidP="00BF4129">
      <w:pPr>
        <w:numPr>
          <w:ilvl w:val="1"/>
          <w:numId w:val="21"/>
        </w:numPr>
      </w:pPr>
      <w:r>
        <w:t>ការពន្យល់៖ សំណេរទំនាយផ្ដល់ផលប្រយោជន៍ដល់គ្រប់ជាតិសាសន៍។</w:t>
      </w:r>
    </w:p>
    <w:p w14:paraId="4B66E840" w14:textId="77777777" w:rsidR="00BF4129" w:rsidRPr="00BF4129" w:rsidRDefault="00BF4129" w:rsidP="00BF4129">
      <w:pPr>
        <w:numPr>
          <w:ilvl w:val="0"/>
          <w:numId w:val="21"/>
        </w:numPr>
      </w:pPr>
      <w:r>
        <w:t>ដំណឹងល្អ៖</w:t>
      </w:r>
    </w:p>
    <w:p w14:paraId="45E8A981" w14:textId="77777777" w:rsidR="00BF4129" w:rsidRPr="00BF4129" w:rsidRDefault="00BF4129" w:rsidP="00BF4129">
      <w:pPr>
        <w:numPr>
          <w:ilvl w:val="1"/>
          <w:numId w:val="21"/>
        </w:numPr>
      </w:pPr>
      <w:r>
        <w:t>ម៉ាថាយ៖ សម្រាប់​គ្រិស្តបរិស័ទ​ជនជាតិ​យូដា ដោយ​សង្កត់ធ្ងន់​លើ​ការសម្រេច​នៃ​ទំនាយ។</w:t>
      </w:r>
    </w:p>
    <w:p w14:paraId="09BB93EE" w14:textId="77777777" w:rsidR="00BF4129" w:rsidRPr="00BF4129" w:rsidRDefault="00BF4129" w:rsidP="00BF4129">
      <w:pPr>
        <w:numPr>
          <w:ilvl w:val="1"/>
          <w:numId w:val="21"/>
        </w:numPr>
      </w:pPr>
      <w:r>
        <w:t>ម៉ាកុស៖ សម្រាប់​សាសន៍​ដទៃ (រ៉ូម) សង្ខេប។</w:t>
      </w:r>
    </w:p>
    <w:p w14:paraId="7C26D1AC" w14:textId="77777777" w:rsidR="00BF4129" w:rsidRPr="00BF4129" w:rsidRDefault="00BF4129" w:rsidP="00BF4129">
      <w:pPr>
        <w:numPr>
          <w:ilvl w:val="1"/>
          <w:numId w:val="21"/>
        </w:numPr>
      </w:pPr>
      <w:r>
        <w:t>លូកា៖ សម្រាប់​ជនជាតិ​ក្រិក ផ្ញើ​ទៅ​កាន់​លោក​ថេអូភីល ដើម្បី​ធានា​ឲ្យ​មាន​ភាព​ប្រាកដប្រជា (លូកា ១:១-៤៖ «ដើម្បី​ឲ្យ​អ្នក​បាន​ដឹង​ពី​ភាព​ប្រាកដប្រជា​នៃ​អ្វីៗ​ដែល​អ្នក​បាន​រៀន»)។</w:t>
      </w:r>
    </w:p>
    <w:p w14:paraId="7846A6DF" w14:textId="77777777" w:rsidR="00BF4129" w:rsidRPr="00BF4129" w:rsidRDefault="00BF4129" w:rsidP="00BF4129">
      <w:pPr>
        <w:numPr>
          <w:ilvl w:val="1"/>
          <w:numId w:val="21"/>
        </w:numPr>
      </w:pPr>
      <w:r>
        <w:t>យ៉ូហាន៖ អ្នកស្តាប់ទូទៅ ព័ត៌មានលម្អិតបំពេញបន្ថែម (យ៉ូហាន ២០:៣០-៣១៖ «សេចក្ដីទាំងនេះត្រូវបានសរសេរឡើង ដើម្បីឲ្យអ្នករាល់គ្នាជឿ»)។</w:t>
      </w:r>
    </w:p>
    <w:p w14:paraId="497CAEB9" w14:textId="77777777" w:rsidR="00BF4129" w:rsidRPr="00BF4129" w:rsidRDefault="00BF4129" w:rsidP="00BF4129">
      <w:pPr>
        <w:numPr>
          <w:ilvl w:val="0"/>
          <w:numId w:val="21"/>
        </w:numPr>
      </w:pPr>
      <w:r>
        <w:t>សំបុត្រ៖ ភីលីព ៣:១៖ ប៉ុលសរសេរដើម្បីការពារ; ពេត្រុសទី២ ៣:១-២, ១៥-១៦៖ ពេត្រុសរំលឹកឲ្យជំរុញការគិតដ៏ត្រឹមត្រូវ ដោយប្រៀបធៀបសំបុត្ររបស់ប៉ុលទៅនឹងបទគម្ពីរ។</w:t>
      </w:r>
    </w:p>
    <w:p w14:paraId="4F47D6D5" w14:textId="77777777" w:rsidR="00BF4129" w:rsidRPr="00BF4129" w:rsidRDefault="00BF4129" w:rsidP="00BF4129">
      <w:r>
        <w:t>ភាពជាប្រវត្តិសាស្ត្រ៖ គម្ពីរសញ្ញាថ្មីកត់ត្រាព្រឹត្តិការណ៍លោកិយបានត្រឹមត្រូវ ព័ត៌មានលម្អិតនៃនិទានកថាគាំទ្រដល់កាលប្បវត្តិ ហើយពួកសាវ័កចាត់ទុកដំណឹងល្អ/សំបុត្រជាព្រះគម្ពីរ។</w:t>
      </w:r>
    </w:p>
    <w:p w14:paraId="12098B3D" w14:textId="77777777" w:rsidR="00BF4129" w:rsidRPr="00BF4129" w:rsidRDefault="00BF4129" w:rsidP="00280DC1">
      <w:pPr>
        <w:pStyle w:val="Heading1"/>
      </w:pPr>
      <w:r>
        <w:t>លក្ខណៈ និង ឥទ្ធិពលនៃព្រះបន្ទូលរបស់ព្រះ</w:t>
      </w:r>
    </w:p>
    <w:p w14:paraId="132F5F2E" w14:textId="77777777" w:rsidR="00BF4129" w:rsidRPr="00BF4129" w:rsidRDefault="00BF4129" w:rsidP="00BF4129">
      <w:r>
        <w:t>លក្ខណៈ​នៃ​ព្រះបន្ទូល​គឺ​ស្រប​គ្នា​នៅ​ទូទាំង​ព្រះគម្ពីរ។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4886"/>
        <w:gridCol w:w="2224"/>
      </w:tblGrid>
      <w:tr w:rsidR="00BF4129" w:rsidRPr="00BF4129" w14:paraId="375586D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632E25" w14:textId="77777777" w:rsidR="00BF4129" w:rsidRPr="00BF4129" w:rsidRDefault="00BF4129" w:rsidP="00BF4129">
            <w:pPr>
              <w:rPr>
                <w:b/>
                <w:bCs/>
                <w:sz w:val="20"/>
                <w:szCs w:val="20"/>
              </w:rPr>
            </w:pPr>
            <w:r>
              <w:t>លក្ខណៈ</w:t>
            </w:r>
          </w:p>
        </w:tc>
        <w:tc>
          <w:tcPr>
            <w:tcW w:w="0" w:type="auto"/>
            <w:vAlign w:val="center"/>
            <w:hideMark/>
          </w:tcPr>
          <w:p w14:paraId="46EE1164" w14:textId="77777777" w:rsidR="00BF4129" w:rsidRPr="00BF4129" w:rsidRDefault="00BF4129" w:rsidP="00BF4129">
            <w:pPr>
              <w:rPr>
                <w:b/>
                <w:bCs/>
                <w:sz w:val="20"/>
                <w:szCs w:val="20"/>
              </w:rPr>
            </w:pPr>
            <w:r>
              <w:t>ខគម្ពីរសំខាន់ៗ</w:t>
            </w:r>
          </w:p>
        </w:tc>
        <w:tc>
          <w:tcPr>
            <w:tcW w:w="0" w:type="auto"/>
            <w:vAlign w:val="center"/>
            <w:hideMark/>
          </w:tcPr>
          <w:p w14:paraId="361DFBE6" w14:textId="77777777" w:rsidR="00BF4129" w:rsidRPr="00BF4129" w:rsidRDefault="00BF4129" w:rsidP="00BF4129">
            <w:pPr>
              <w:rPr>
                <w:b/>
                <w:bCs/>
                <w:sz w:val="20"/>
                <w:szCs w:val="20"/>
              </w:rPr>
            </w:pPr>
            <w:r>
              <w:t>ការពន្យល់តាមព្រះគម្ពីរ</w:t>
            </w:r>
          </w:p>
        </w:tc>
      </w:tr>
      <w:tr w:rsidR="00BF4129" w:rsidRPr="00BF4129" w14:paraId="24F31D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2A93D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អស់កល្បជានិច្ច/មិនផ្លាស់ប្តូរ</w:t>
            </w:r>
          </w:p>
        </w:tc>
        <w:tc>
          <w:tcPr>
            <w:tcW w:w="0" w:type="auto"/>
            <w:vAlign w:val="center"/>
            <w:hideMark/>
          </w:tcPr>
          <w:p w14:paraId="37C37FC6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អេសាយ ៤០:៨; ម៉ាថាយ ២៤:៣៥៖ «ពាក្យរបស់ខ្ញុំនឹងមិនរលាយបាត់ឡើយ»។</w:t>
            </w:r>
          </w:p>
        </w:tc>
        <w:tc>
          <w:tcPr>
            <w:tcW w:w="0" w:type="auto"/>
            <w:vAlign w:val="center"/>
            <w:hideMark/>
          </w:tcPr>
          <w:p w14:paraId="62099702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លើសពីការបង្កើត។</w:t>
            </w:r>
          </w:p>
        </w:tc>
      </w:tr>
      <w:tr w:rsidR="00BF4129" w:rsidRPr="00BF4129" w14:paraId="6C77EE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E7877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មានអានុភាព/មានប្រសិទ្ធភាព</w:t>
            </w:r>
          </w:p>
        </w:tc>
        <w:tc>
          <w:tcPr>
            <w:tcW w:w="0" w:type="auto"/>
            <w:vAlign w:val="center"/>
            <w:hideMark/>
          </w:tcPr>
          <w:p w14:paraId="14F02F65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ហេព្រើរ ៤:១២; អេសាយ ៥៥:១១; រ៉ូម ១០:១៧៖ «សេចក្ដីជំនឿកើតចេញពីការស្ដាប់សារ... តាមរយៈព្រះបន្ទូលអំពីព្រះគ្រីស្ទ»។</w:t>
            </w:r>
          </w:p>
        </w:tc>
        <w:tc>
          <w:tcPr>
            <w:tcW w:w="0" w:type="auto"/>
            <w:vAlign w:val="center"/>
            <w:hideMark/>
          </w:tcPr>
          <w:p w14:paraId="5D56F814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សម្រេច​ព្រះហឫទ័យ​របស់​ព្រះ; បង្កើត​ជំនឿ។</w:t>
            </w:r>
          </w:p>
        </w:tc>
      </w:tr>
      <w:tr w:rsidR="00BF4129" w:rsidRPr="00BF4129" w14:paraId="47C568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7AEE0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បរិសុទ្ធ/ស្មោះត្រង់</w:t>
            </w:r>
          </w:p>
        </w:tc>
        <w:tc>
          <w:tcPr>
            <w:tcW w:w="0" w:type="auto"/>
            <w:vAlign w:val="center"/>
            <w:hideMark/>
          </w:tcPr>
          <w:p w14:paraId="51CCB9CA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ទំនុកដំកើង ១២:៦: «ព្រះបន្ទូលនៃព្រះអម្ចាស់សុទ្ធតែល្អឥតខ្ចោះ»; យ៉ូហាន ១៧:១៧: «ព្រះបន្ទូលរបស់ទ្រង់ជាសេចក្តីពិត»។</w:t>
            </w:r>
          </w:p>
        </w:tc>
        <w:tc>
          <w:tcPr>
            <w:tcW w:w="0" w:type="auto"/>
            <w:vAlign w:val="center"/>
            <w:hideMark/>
          </w:tcPr>
          <w:p w14:paraId="3600623C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ញែក​ជា​បរិសុទ្ធ។</w:t>
            </w:r>
          </w:p>
        </w:tc>
      </w:tr>
      <w:tr w:rsidR="00BF4129" w:rsidRPr="00BF4129" w14:paraId="33F789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B1C2E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ផ្តល់ជីវិត</w:t>
            </w:r>
          </w:p>
        </w:tc>
        <w:tc>
          <w:tcPr>
            <w:tcW w:w="0" w:type="auto"/>
            <w:vAlign w:val="center"/>
            <w:hideMark/>
          </w:tcPr>
          <w:p w14:paraId="25B4FEA2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ចោទិយកថា ៨:៣; យ៉ូហាន ៦:៦៣: «ពាក្យដែលខ្ញុំបាននិយាយ... ពោរពេញដោយព្រះវិញ្ញាណ និងជីវិត»; យ៉ូហាន ៦:៦៨: «អ្នករាល់គ្នាមានពាក្យនៃជីវិតអស់កល្បជានិច្ច»។</w:t>
            </w:r>
          </w:p>
        </w:tc>
        <w:tc>
          <w:tcPr>
            <w:tcW w:w="0" w:type="auto"/>
            <w:vAlign w:val="center"/>
            <w:hideMark/>
          </w:tcPr>
          <w:p w14:paraId="2B995250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ទ្រទ្រង់ជីវិតខាងវិញ្ញាណ។</w:t>
            </w:r>
          </w:p>
        </w:tc>
      </w:tr>
      <w:tr w:rsidR="00BF4129" w:rsidRPr="00BF4129" w14:paraId="3270EC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55896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ការអំពាវនាវឱ្យមានការគោរពប្រតិបត្តិ</w:t>
            </w:r>
          </w:p>
        </w:tc>
        <w:tc>
          <w:tcPr>
            <w:tcW w:w="0" w:type="auto"/>
            <w:vAlign w:val="center"/>
            <w:hideMark/>
          </w:tcPr>
          <w:p w14:paraId="77344DE7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យ៉ាកុប ១:២២-២៥: «ចូរ​ធ្វើ​តាម​អ្វី​ដែល​វា​បាន​ចែង»; សាំយូអែលទី១ ១៥:២២-២៣: ការគោរពប្រតិបត្តិ​ជាជាង​យញ្ញបូជា។</w:t>
            </w:r>
          </w:p>
        </w:tc>
        <w:tc>
          <w:tcPr>
            <w:tcW w:w="0" w:type="auto"/>
            <w:vAlign w:val="center"/>
            <w:hideMark/>
          </w:tcPr>
          <w:p w14:paraId="2C9D87D6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ទាមទារ​ឲ្យ​មាន​សកម្មភាព; ការបះបោរ​នាំ​មក​នូវ​ការ​ជំនុំជំរះ។</w:t>
            </w:r>
          </w:p>
        </w:tc>
      </w:tr>
      <w:tr w:rsidR="00BF4129" w:rsidRPr="00BF4129" w14:paraId="517127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99564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ការរីករាលដាល/ការប្រកាស</w:t>
            </w:r>
          </w:p>
        </w:tc>
        <w:tc>
          <w:tcPr>
            <w:tcW w:w="0" w:type="auto"/>
            <w:vAlign w:val="center"/>
            <w:hideMark/>
          </w:tcPr>
          <w:p w14:paraId="2354E7BC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កិច្ចការ ៦:៧: «ព្រះបន្ទូល​របស់​ព្រះ​បាន​ផ្សព្វផ្សាយ​ទៅ»; កិច្ចការ ១២:២៤: «បាន​ផ្សព្វផ្សាយ​ទៅ​ជា​បន្តបន្ទាប់»; ម៉ាថាយ ១៣:១-២៣ (អ្នក​សាប​ព្រោះ)។</w:t>
            </w:r>
          </w:p>
        </w:tc>
        <w:tc>
          <w:tcPr>
            <w:tcW w:w="0" w:type="auto"/>
            <w:vAlign w:val="center"/>
            <w:hideMark/>
          </w:tcPr>
          <w:p w14:paraId="0B4AD8F0" w14:textId="77777777" w:rsidR="00BF4129" w:rsidRPr="00BF4129" w:rsidRDefault="00BF4129" w:rsidP="00BF4129">
            <w:pPr>
              <w:rPr>
                <w:sz w:val="20"/>
                <w:szCs w:val="20"/>
              </w:rPr>
            </w:pPr>
            <w:r>
              <w:t>ធ្វើឲ្យព្រះវិហាររីកចម្រើន។</w:t>
            </w:r>
          </w:p>
        </w:tc>
      </w:tr>
    </w:tbl>
    <w:p w14:paraId="7CF81DAB" w14:textId="77777777" w:rsidR="00BF4129" w:rsidRPr="00BF4129" w:rsidRDefault="00BF4129" w:rsidP="00BF4129">
      <w:r>
        <w:t>សេចក្ដីសង្គ្រោះ/ការជំនុំជំរះ៖ យ៉ូហាន ១២:៤៨ (ព្រះបន្ទូលវិនិច្ឆ័យ); រ៉ូម ១:១៦៖ «ដំណឹងល្អ... គឺជាឫទ្ធានុភាពរបស់ព្រះដែលនាំមកនូវសេចក្ដីសង្គ្រោះ»; អេភេសូរ ១:១៣៖ «សារនៃសេចក្ដីពិត ដំណឹងល្អនៃសេចក្ដីសង្គ្រោះរបស់អ្នករាល់គ្នា»; យ៉ូហាន ១៦:៨៖ កាត់ទោសអំពើបាប។</w:t>
      </w:r>
    </w:p>
    <w:p w14:paraId="559717CA" w14:textId="77777777" w:rsidR="00BF4129" w:rsidRPr="00BF4129" w:rsidRDefault="00BF4129" w:rsidP="00BF4129">
      <w:pPr>
        <w:rPr>
          <w:b/>
          <w:bCs/>
        </w:rPr>
      </w:pPr>
      <w:r>
        <w:t>សំណួរទូទៅ បញ្ហាប្រឈម និងការអនុវត្ត</w:t>
      </w:r>
    </w:p>
    <w:p w14:paraId="2078852A" w14:textId="77777777" w:rsidR="00BF4129" w:rsidRPr="00BF4129" w:rsidRDefault="00BF4129" w:rsidP="00BF4129">
      <w:pPr>
        <w:numPr>
          <w:ilvl w:val="0"/>
          <w:numId w:val="22"/>
        </w:numPr>
      </w:pPr>
      <w:r>
        <w:t>អ្នក​មិន​ជឿ៖ លើកទឹកចិត្ត​ឲ្យ​មាន​ការ​អាន (រ៉ូម ១០:១៧; យ៉ូហាន ២០:៣០-៣១) និង​ការ​គោរព​ប្រតិបត្តិ (យ៉ូហាន ៧:១៧៖ «អ្នក​ណា​ដែល​ជ្រើសរើស​ធ្វើ​តាម​ព្រះហឫទ័យ​របស់​ព្រះ នឹង​បាន​ឃើញ»)។</w:t>
      </w:r>
    </w:p>
    <w:p w14:paraId="4A995B7F" w14:textId="77777777" w:rsidR="00BF4129" w:rsidRPr="00BF4129" w:rsidRDefault="00BF4129" w:rsidP="00BF4129">
      <w:pPr>
        <w:numPr>
          <w:ilvl w:val="0"/>
          <w:numId w:val="22"/>
        </w:numPr>
      </w:pPr>
      <w:r>
        <w:t>បញ្ហាប្រឈម៖ អានជារៀងរាល់ថ្ងៃ (ឧទាហរណ៍ ដំណឹងល្អរបស់យ៉ូហាន) ដោយក្តីរីករាយ; សួរសំណួរ; សិក្សាជារៀងរាល់ថ្ងៃ (កិច្ចការ ១៧:១១); ខិតខំធ្វើការ (ធីម៉ូថេទី២ ២:១៥)។</w:t>
      </w:r>
    </w:p>
    <w:p w14:paraId="7857FCA9" w14:textId="77777777" w:rsidR="00BF4129" w:rsidRPr="00BF4129" w:rsidRDefault="00BF4129" w:rsidP="00F623DF">
      <w:pPr>
        <w:pStyle w:val="Heading1"/>
      </w:pPr>
      <w:r>
        <w:t>សេចក្តីសង្ខេប</w:t>
      </w:r>
    </w:p>
    <w:p w14:paraId="6284E451" w14:textId="77777777" w:rsidR="00BF4129" w:rsidRPr="00BF4129" w:rsidRDefault="00BF4129" w:rsidP="00BF4129">
      <w:r>
        <w:t>ព្រះបន្ទូល (dabar, logos, rhema) រីកចម្រើនពីសុន្ទរកថាប្រកបដោយភាពច្នៃប្រឌិត រហូតដល់ការចាប់កំណើតជាមនុស្សរបស់ព្រះយេស៊ូវ រហូតដល់ព្រះគម្ពីរដែលបំផុសគំនិតដោយព្រះ (១ពេត្រុស ១:២៣-២៥៖ «តាមរយៈព្រះបន្ទូលដ៏មានជីវិត និងស្ថិតស្ថេររបស់ព្រះជាម្ចាស់»)។ វាបង្ហាញព្រះជាម្ចាស់ ទ្រទ្រង់ បំប្លែង និងទាមទារការគោរពប្រតិបត្តិ និងការប្រកាស។</w:t>
      </w:r>
    </w:p>
    <w:p w14:paraId="571696EB" w14:textId="68679FE2" w:rsidR="63A18103" w:rsidRPr="00BF4129" w:rsidRDefault="63A18103" w:rsidP="00BF4129"/>
    <w:sectPr w:rsidR="63A18103" w:rsidRPr="00BF412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2B49"/>
    <w:multiLevelType w:val="hybridMultilevel"/>
    <w:tmpl w:val="F8266876"/>
    <w:lvl w:ilvl="0" w:tplc="F91E7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6F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A04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07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C1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38A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C8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8B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26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C1A04"/>
    <w:multiLevelType w:val="multilevel"/>
    <w:tmpl w:val="6208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8B41D"/>
    <w:multiLevelType w:val="hybridMultilevel"/>
    <w:tmpl w:val="AA5E5DBE"/>
    <w:lvl w:ilvl="0" w:tplc="DF60F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2F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427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50C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347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864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3EB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82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18A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575E1"/>
    <w:multiLevelType w:val="multilevel"/>
    <w:tmpl w:val="10E8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70D09"/>
    <w:multiLevelType w:val="multilevel"/>
    <w:tmpl w:val="A1FCE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07787"/>
    <w:multiLevelType w:val="hybridMultilevel"/>
    <w:tmpl w:val="72269B9E"/>
    <w:lvl w:ilvl="0" w:tplc="83BA0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A4A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DC7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4A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DC0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909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364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625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D8C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F19CA"/>
    <w:multiLevelType w:val="multilevel"/>
    <w:tmpl w:val="357C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FB5452"/>
    <w:multiLevelType w:val="multilevel"/>
    <w:tmpl w:val="2856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D6A567"/>
    <w:multiLevelType w:val="hybridMultilevel"/>
    <w:tmpl w:val="323CB4EA"/>
    <w:lvl w:ilvl="0" w:tplc="1EC25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4B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50A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8F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01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27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06A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4AC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E5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D3554"/>
    <w:multiLevelType w:val="multilevel"/>
    <w:tmpl w:val="269A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130EA6"/>
    <w:multiLevelType w:val="multilevel"/>
    <w:tmpl w:val="4FD4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8B17BF"/>
    <w:multiLevelType w:val="multilevel"/>
    <w:tmpl w:val="5F8E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3C6B1D"/>
    <w:multiLevelType w:val="multilevel"/>
    <w:tmpl w:val="ED56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EEF97D"/>
    <w:multiLevelType w:val="hybridMultilevel"/>
    <w:tmpl w:val="B53C510A"/>
    <w:lvl w:ilvl="0" w:tplc="608EA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4A9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9A7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4A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C48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B8B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C3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E4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46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18981"/>
    <w:multiLevelType w:val="hybridMultilevel"/>
    <w:tmpl w:val="A0F8C8C4"/>
    <w:lvl w:ilvl="0" w:tplc="B29CB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829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58B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C8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835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AB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AA8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80AD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101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1724B"/>
    <w:multiLevelType w:val="multilevel"/>
    <w:tmpl w:val="0F12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227915"/>
    <w:multiLevelType w:val="multilevel"/>
    <w:tmpl w:val="B6B28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D02736"/>
    <w:multiLevelType w:val="hybridMultilevel"/>
    <w:tmpl w:val="9370D118"/>
    <w:lvl w:ilvl="0" w:tplc="3926A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007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8D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EF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422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64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46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5C73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A03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643A1"/>
    <w:multiLevelType w:val="multilevel"/>
    <w:tmpl w:val="619C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86F667"/>
    <w:multiLevelType w:val="hybridMultilevel"/>
    <w:tmpl w:val="AE52EA38"/>
    <w:lvl w:ilvl="0" w:tplc="F4121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B2C0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0AE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12A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9EA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24F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21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A4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C65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F0596"/>
    <w:multiLevelType w:val="hybridMultilevel"/>
    <w:tmpl w:val="5A30443C"/>
    <w:lvl w:ilvl="0" w:tplc="3170E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FAE0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8C1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82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C8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82F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9AE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25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E2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E619E"/>
    <w:multiLevelType w:val="multilevel"/>
    <w:tmpl w:val="7E0C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339426">
    <w:abstractNumId w:val="8"/>
  </w:num>
  <w:num w:numId="2" w16cid:durableId="1063259297">
    <w:abstractNumId w:val="13"/>
  </w:num>
  <w:num w:numId="3" w16cid:durableId="1374647392">
    <w:abstractNumId w:val="0"/>
  </w:num>
  <w:num w:numId="4" w16cid:durableId="263852587">
    <w:abstractNumId w:val="20"/>
  </w:num>
  <w:num w:numId="5" w16cid:durableId="1178544851">
    <w:abstractNumId w:val="14"/>
  </w:num>
  <w:num w:numId="6" w16cid:durableId="1246723771">
    <w:abstractNumId w:val="19"/>
  </w:num>
  <w:num w:numId="7" w16cid:durableId="1445081051">
    <w:abstractNumId w:val="2"/>
  </w:num>
  <w:num w:numId="8" w16cid:durableId="11954215">
    <w:abstractNumId w:val="5"/>
  </w:num>
  <w:num w:numId="9" w16cid:durableId="149561083">
    <w:abstractNumId w:val="17"/>
  </w:num>
  <w:num w:numId="10" w16cid:durableId="404111898">
    <w:abstractNumId w:val="15"/>
  </w:num>
  <w:num w:numId="11" w16cid:durableId="162479672">
    <w:abstractNumId w:val="6"/>
  </w:num>
  <w:num w:numId="12" w16cid:durableId="1361321528">
    <w:abstractNumId w:val="4"/>
  </w:num>
  <w:num w:numId="13" w16cid:durableId="1063285750">
    <w:abstractNumId w:val="11"/>
  </w:num>
  <w:num w:numId="14" w16cid:durableId="814487471">
    <w:abstractNumId w:val="21"/>
  </w:num>
  <w:num w:numId="15" w16cid:durableId="1031764058">
    <w:abstractNumId w:val="12"/>
  </w:num>
  <w:num w:numId="16" w16cid:durableId="163984458">
    <w:abstractNumId w:val="16"/>
  </w:num>
  <w:num w:numId="17" w16cid:durableId="928587740">
    <w:abstractNumId w:val="9"/>
  </w:num>
  <w:num w:numId="18" w16cid:durableId="225646186">
    <w:abstractNumId w:val="18"/>
  </w:num>
  <w:num w:numId="19" w16cid:durableId="1510872866">
    <w:abstractNumId w:val="1"/>
  </w:num>
  <w:num w:numId="20" w16cid:durableId="1407608009">
    <w:abstractNumId w:val="3"/>
  </w:num>
  <w:num w:numId="21" w16cid:durableId="419640638">
    <w:abstractNumId w:val="7"/>
  </w:num>
  <w:num w:numId="22" w16cid:durableId="16158193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76"/>
    <w:rsid w:val="00182A32"/>
    <w:rsid w:val="001E364A"/>
    <w:rsid w:val="00280DC1"/>
    <w:rsid w:val="002B6B78"/>
    <w:rsid w:val="003A4DF2"/>
    <w:rsid w:val="00474202"/>
    <w:rsid w:val="00591876"/>
    <w:rsid w:val="006A6982"/>
    <w:rsid w:val="00A74835"/>
    <w:rsid w:val="00BF4129"/>
    <w:rsid w:val="00C80A1B"/>
    <w:rsid w:val="00CA7005"/>
    <w:rsid w:val="00CC7864"/>
    <w:rsid w:val="00CD4684"/>
    <w:rsid w:val="00D245BC"/>
    <w:rsid w:val="00D7104C"/>
    <w:rsid w:val="00EC6D17"/>
    <w:rsid w:val="00F1694F"/>
    <w:rsid w:val="00F623DF"/>
    <w:rsid w:val="0CC725E9"/>
    <w:rsid w:val="4E3ACD67"/>
    <w:rsid w:val="63A18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3DF55"/>
  <w15:chartTrackingRefBased/>
  <w15:docId w15:val="{E90361DC-71CC-47BF-9879-40012BBD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8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8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8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8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8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8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8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8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8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8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8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18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8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3233</Words>
  <Characters>18430</Characters>
  <Application>Microsoft Office Word</Application>
  <DocSecurity>0</DocSecurity>
  <Lines>153</Lines>
  <Paragraphs>43</Paragraphs>
  <ScaleCrop>false</ScaleCrop>
  <Company/>
  <LinksUpToDate>false</LinksUpToDate>
  <CharactersWithSpaces>21620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15</cp:revision>
  <dcterms:created xsi:type="dcterms:W3CDTF">2025-10-06T19:08:00Z</dcterms:created>
  <dcterms:modified xsi:type="dcterms:W3CDTF">2025-10-10T19:42:00Z</dcterms:modified>
</cp:coreProperties>
</file>