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E0E61" w14:textId="11CEA2D4" w:rsidR="00774784" w:rsidRPr="00774784" w:rsidRDefault="00774784" w:rsidP="00AA4055">
      <w:pPr>
        <w:pStyle w:val="Title"/>
      </w:pPr>
      <w:r>
        <w:t>ដំណាក់កាលទាំងប្រាំពីរនៃដំណើរព្រះគម្ពីរ - គំរូ</w:t>
      </w:r>
    </w:p>
    <w:p w14:paraId="733A424D" w14:textId="77777777" w:rsidR="00774784" w:rsidRPr="00774784" w:rsidRDefault="00774784" w:rsidP="00AA4055">
      <w:pPr>
        <w:pStyle w:val="Heading1"/>
      </w:pPr>
      <w:r>
        <w:t>សេចក្តីផ្តើម</w:t>
      </w:r>
    </w:p>
    <w:p w14:paraId="1D0E847B" w14:textId="77777777" w:rsidR="00774784" w:rsidRPr="00774784" w:rsidRDefault="00774784" w:rsidP="00774784">
      <w:r>
        <w:t>ឯកសារខាងក្រោមនេះត្រូវបានបំផុសគំនិតដោយអត្ថបទនៅក្នុងហេព្រើរ ៣:៧-៤:១១ និងកូរិនថូសទី១ ១០:១-៦ ដែលនិយាយអំពីដំណើរផ្សេងៗគ្នាដែលនាំទៅដល់ការសម្រាកនៅថ្ងៃឈប់សម្រាក។ នៅក្នុងសៀវភៅហេព្រើរ យើងឃើញឯកសារយោងទៅលើការសម្រាករបស់ព្រះបន្ទាប់ពីការបង្កើត ដំណើររបស់ជនជាតិអ៊ីស្រាអែលទៅកាន់ទឹកដីសន្យា ដំណើររបស់ព្រះយេស៊ូវ និងការខិតខំរបស់អ្នកជឿដើម្បីចូលទៅក្នុងការសម្រាករបស់ព្រះ។ ឯកសារនេះតម្រឹមដំណើរទាំងនេះទៅជាប្រាំពីរដំណាក់កាល ដោយបង្ហាញពីភាពស្រដៀងគ្នា និងការតភ្ជាប់រវាងពួកវា។</w:t>
      </w:r>
    </w:p>
    <w:p w14:paraId="50FD1A81" w14:textId="53A45D78" w:rsidR="00774784" w:rsidRPr="00774784" w:rsidRDefault="00774784" w:rsidP="00774784">
      <w:pPr>
        <w:numPr>
          <w:ilvl w:val="0"/>
          <w:numId w:val="2"/>
        </w:numPr>
      </w:pPr>
      <w:r>
        <w:t>ដំណើរ​នៃ​ការ​បង្កើត​រៀបរាប់​អំពី​ថ្ងៃ​ទាំង​ប្រាំពីរ​នៃ​ការ​បង្កើត ដែល​បញ្ចប់​ដោយ​ការ​សម្រាក​របស់​ព្រះ។ ហេព្រើរ ៤:៤</w:t>
      </w:r>
    </w:p>
    <w:p w14:paraId="18EEAD11" w14:textId="18358DFC" w:rsidR="00774784" w:rsidRPr="00774784" w:rsidRDefault="00774784" w:rsidP="00774784">
      <w:pPr>
        <w:numPr>
          <w:ilvl w:val="0"/>
          <w:numId w:val="2"/>
        </w:numPr>
      </w:pPr>
      <w:r>
        <w:t>ដំណើរ​របស់​ជនជាតិ​ហេព្រើរ​តាម​ដាន​ជនជាតិ​អ៊ីស្រាអែល​ពី​ទាសភាព​នៅ​ប្រទេស​អេស៊ីប​ទៅ​កាន់​ដែនដី​សន្យា។ ហេព្រើរ ៤:៨</w:t>
      </w:r>
    </w:p>
    <w:p w14:paraId="177235BA" w14:textId="1F6CC585" w:rsidR="00774784" w:rsidRPr="00774784" w:rsidRDefault="00774784" w:rsidP="00774784">
      <w:pPr>
        <w:numPr>
          <w:ilvl w:val="0"/>
          <w:numId w:val="2"/>
        </w:numPr>
      </w:pPr>
      <w:r>
        <w:t>ដំណើរ​នៃ​មេស្ស៊ី​តាមដាន​ជីវិត​របស់​ព្រះយេស៊ូវ​ចាប់ពី​កំណើត​រហូតដល់​ការ​យាង​ឡើង​ទៅ​ស្ថានសួគ៌។ ហេព្រើរ ៤:១០ (NASB)</w:t>
      </w:r>
    </w:p>
    <w:p w14:paraId="1383DE2A" w14:textId="49717C29" w:rsidR="00774784" w:rsidRPr="00774784" w:rsidRDefault="00774784" w:rsidP="00774784">
      <w:pPr>
        <w:numPr>
          <w:ilvl w:val="0"/>
          <w:numId w:val="2"/>
        </w:numPr>
      </w:pPr>
      <w:r>
        <w:t>ដំណើរ​របស់​សិស្ស/ពួកបរិសុទ្ធ តំណាង​ឲ្យ​ផ្លូវ​របស់​អ្នក​ជឿ​ពី​ការ​មិន​ជឿ​រហូត​ដល់​ការ​ចូល​ទៅ​ក្នុង​នគរ​ស្ថានសួគ៌។ ហេព្រើរ ៤:១១</w:t>
      </w:r>
    </w:p>
    <w:p w14:paraId="44EEB092" w14:textId="77777777" w:rsidR="00774784" w:rsidRPr="00774784" w:rsidRDefault="00774784" w:rsidP="00774784">
      <w:r>
        <w:t>ដំណើរនីមួយៗត្រូវបានបែងចែកជាប្រាំពីរដំណាក់កាល ដោយមានជួរឈរពាក់ព័ន្ធជាលេខដែលបន្លិចលេខនិមិត្តរូបដែលជាប់ទាក់ទងនឹងដំណាក់កាលនីមួយៗ ដែលដកស្រង់ចេញពីឯកសារយោងព្រះគម្ពីរផ្សេងៗ។</w:t>
      </w:r>
    </w:p>
    <w:p w14:paraId="13F8BD8A" w14:textId="77777777" w:rsidR="00774784" w:rsidRPr="00774784" w:rsidRDefault="00774784" w:rsidP="000D5213">
      <w:pPr>
        <w:pStyle w:val="Heading1"/>
      </w:pPr>
      <w:r>
        <w:t>ទិដ្ឋភាពទូទៅនៃដំណាក់កាលនានា</w:t>
      </w:r>
    </w:p>
    <w:p w14:paraId="488C0B35" w14:textId="77777777" w:rsidR="00774784" w:rsidRPr="00774784" w:rsidRDefault="00774784" w:rsidP="00774784">
      <w:r>
        <w:t>ខាងក្រោមនេះជាទិដ្ឋភាពសង្ខេបនៃដំណាក់កាលនីមួយៗដែលតំណាងឱ្យដំណើរទាំងបួន៖</w:t>
      </w:r>
    </w:p>
    <w:p w14:paraId="3F96D34F" w14:textId="0E26C910" w:rsidR="00774784" w:rsidRPr="00774784" w:rsidRDefault="00774784" w:rsidP="00774784">
      <w:pPr>
        <w:numPr>
          <w:ilvl w:val="0"/>
          <w:numId w:val="3"/>
        </w:numPr>
      </w:pPr>
      <w:r>
        <w:t>ដំណាក់កាលទី ០៖ ស្ថានភាពដំបូងមុនពេលដំណើរចាប់ផ្តើម ដែលត្រូវបានកំណត់លក្ខណៈដោយអំពើបាប ភាពវឹកវរ ទាសភាព ឬការមិនជឿ។</w:t>
      </w:r>
    </w:p>
    <w:p w14:paraId="18355C7C" w14:textId="7B9F16FF" w:rsidR="00774784" w:rsidRPr="00774784" w:rsidRDefault="00774784" w:rsidP="00774784">
      <w:pPr>
        <w:numPr>
          <w:ilvl w:val="0"/>
          <w:numId w:val="3"/>
        </w:numPr>
      </w:pPr>
      <w:r>
        <w:t>ដំណាក់កាលទី 1: ការចាប់ផ្តើមនៃដំណើរជាមួយនឹងពន្លឺ ជំនឿ ជំនឿ ឬការលេចចេញមក។</w:t>
      </w:r>
    </w:p>
    <w:p w14:paraId="5229D245" w14:textId="6ED9AA95" w:rsidR="00774784" w:rsidRPr="00774784" w:rsidRDefault="00774784" w:rsidP="00774784">
      <w:pPr>
        <w:numPr>
          <w:ilvl w:val="0"/>
          <w:numId w:val="3"/>
        </w:numPr>
      </w:pPr>
      <w:r>
        <w:t>ដំណាក់កាលទី 2: ការបែកគ្នា ឬការងាកចេញពីស្ថានភាពចាស់ទៅស្ថានភាពថ្មី គឺការប្រែចិត្ត។</w:t>
      </w:r>
    </w:p>
    <w:p w14:paraId="29747703" w14:textId="254F02EF" w:rsidR="00774784" w:rsidRPr="00774784" w:rsidRDefault="00774784" w:rsidP="00774784">
      <w:pPr>
        <w:numPr>
          <w:ilvl w:val="0"/>
          <w:numId w:val="3"/>
        </w:numPr>
      </w:pPr>
      <w:r>
        <w:t>ដំណាក់កាលទី 3: កំណើត ឬការឆ្លងកាត់ ជារឿយៗតាមរយៈទឹក។ ការបញ្ចុះសព និងជីវិតថ្មី។</w:t>
      </w:r>
    </w:p>
    <w:p w14:paraId="74066EAD" w14:textId="77777777" w:rsidR="00774784" w:rsidRPr="00774784" w:rsidRDefault="00774784" w:rsidP="00774784">
      <w:pPr>
        <w:numPr>
          <w:ilvl w:val="0"/>
          <w:numId w:val="3"/>
        </w:numPr>
      </w:pPr>
      <w:r>
        <w:t>ដំណាក់កាលទី៤៖ ការណែនាំ ឬការទទួលច្បាប់ ឬវិញ្ញាណ។</w:t>
      </w:r>
    </w:p>
    <w:p w14:paraId="35D0D2B7" w14:textId="312D2AAD" w:rsidR="00774784" w:rsidRPr="00774784" w:rsidRDefault="00774784" w:rsidP="00774784">
      <w:pPr>
        <w:numPr>
          <w:ilvl w:val="0"/>
          <w:numId w:val="3"/>
        </w:numPr>
      </w:pPr>
      <w:r>
        <w:t>ដំណាក់កាលទី 5: ពេលវេលានៃការសាកល្បង ឬការសាកល្បង។ ហើយក៏ជាការពេញចិត្ត/ព្រះគុណផងដែរ។</w:t>
      </w:r>
    </w:p>
    <w:p w14:paraId="273097AA" w14:textId="67B6FA58" w:rsidR="00774784" w:rsidRPr="00774784" w:rsidRDefault="00774784" w:rsidP="00774784">
      <w:pPr>
        <w:numPr>
          <w:ilvl w:val="0"/>
          <w:numId w:val="3"/>
        </w:numPr>
      </w:pPr>
      <w:r>
        <w:t>ដំណាក់កាលទី 6: ការបង្កើតថ្មី ឬការឆ្លងកាត់ ជារឿយៗមានការជំនុំជំរះ។ ការបញ្ចុះសព និងការរស់ឡើងវិញម្តងទៀត។</w:t>
      </w:r>
    </w:p>
    <w:p w14:paraId="0E371ECA" w14:textId="0CB77456" w:rsidR="00774784" w:rsidRPr="00774784" w:rsidRDefault="00774784" w:rsidP="00774784">
      <w:pPr>
        <w:numPr>
          <w:ilvl w:val="0"/>
          <w:numId w:val="3"/>
        </w:numPr>
      </w:pPr>
      <w:r>
        <w:t>ដំណាក់កាលទី ៧៖ ការសម្រាក ឬការបំពេញបំណង ភាពបរិសុទ្ធ គោលដៅនៃដំណើរ។</w:t>
      </w:r>
    </w:p>
    <w:p w14:paraId="73A4F08A" w14:textId="77777777" w:rsidR="00774784" w:rsidRPr="00774784" w:rsidRDefault="00774784" w:rsidP="00774784">
      <w:r>
        <w:t>តារាងខាងក្រោមរៀបរាប់លម្អិតអំពីដំណាក់កាលនីមួយៗនៃដំណើរទាំងបួន ដោយមានឯកសារយោងព្រះគម្ពីរពាក់ព័ន្ធពី NASB។</w:t>
      </w:r>
    </w:p>
    <w:p w14:paraId="412C51BD" w14:textId="77777777" w:rsidR="003C3E77" w:rsidRDefault="003C3E77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>
        <w:br w:type="page"/>
      </w:r>
    </w:p>
    <w:p w14:paraId="5FA4C249" w14:textId="1F775CB5" w:rsidR="0014587E" w:rsidRPr="0014587E" w:rsidRDefault="0014587E" w:rsidP="000D5213">
      <w:pPr>
        <w:pStyle w:val="Heading1"/>
      </w:pPr>
      <w:r>
        <w:t>តារាង៖ ដំណាក់កាលទាំងប្រាំពីរនៃដំណើរព្រះគម្ពីរ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4"/>
        <w:gridCol w:w="2078"/>
        <w:gridCol w:w="1512"/>
        <w:gridCol w:w="2243"/>
        <w:gridCol w:w="2667"/>
        <w:gridCol w:w="1094"/>
      </w:tblGrid>
      <w:tr w:rsidR="00F945A1" w:rsidRPr="000706FE" w14:paraId="686CAB2F" w14:textId="0C49865F" w:rsidTr="004509A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D42336B" w14:textId="77777777" w:rsidR="004509A2" w:rsidRPr="008C0C87" w:rsidRDefault="004509A2" w:rsidP="001B72EA">
            <w:pPr>
              <w:rPr>
                <w:b/>
                <w:bCs/>
                <w:sz w:val="18"/>
                <w:szCs w:val="18"/>
              </w:rPr>
            </w:pPr>
            <w:r>
              <w:t>ដំណាក់កាល</w:t>
            </w:r>
          </w:p>
        </w:tc>
        <w:tc>
          <w:tcPr>
            <w:tcW w:w="0" w:type="auto"/>
            <w:vAlign w:val="center"/>
            <w:hideMark/>
          </w:tcPr>
          <w:p w14:paraId="3FBB3A95" w14:textId="77777777" w:rsidR="004509A2" w:rsidRPr="008C0C87" w:rsidRDefault="004509A2" w:rsidP="001B72EA">
            <w:pPr>
              <w:rPr>
                <w:b/>
                <w:bCs/>
                <w:sz w:val="18"/>
                <w:szCs w:val="18"/>
              </w:rPr>
            </w:pPr>
            <w:r>
              <w:t>ដំណើរនៃការបង្កើត</w:t>
            </w:r>
          </w:p>
        </w:tc>
        <w:tc>
          <w:tcPr>
            <w:tcW w:w="0" w:type="auto"/>
            <w:vAlign w:val="center"/>
            <w:hideMark/>
          </w:tcPr>
          <w:p w14:paraId="0CC32E23" w14:textId="77777777" w:rsidR="004509A2" w:rsidRPr="008C0C87" w:rsidRDefault="004509A2" w:rsidP="001B72EA">
            <w:pPr>
              <w:rPr>
                <w:b/>
                <w:bCs/>
                <w:sz w:val="18"/>
                <w:szCs w:val="18"/>
              </w:rPr>
            </w:pPr>
            <w:r>
              <w:t>ដំណើរផ្សងព្រេងភាសាហេព្រើរ</w:t>
            </w:r>
          </w:p>
        </w:tc>
        <w:tc>
          <w:tcPr>
            <w:tcW w:w="0" w:type="auto"/>
            <w:vAlign w:val="center"/>
            <w:hideMark/>
          </w:tcPr>
          <w:p w14:paraId="36CDBD8C" w14:textId="77777777" w:rsidR="004509A2" w:rsidRPr="008C0C87" w:rsidRDefault="004509A2" w:rsidP="001B72EA">
            <w:pPr>
              <w:rPr>
                <w:b/>
                <w:bCs/>
                <w:sz w:val="18"/>
                <w:szCs w:val="18"/>
              </w:rPr>
            </w:pPr>
            <w:r>
              <w:t>ដំណើររបស់មេស្ស៊ី</w:t>
            </w:r>
          </w:p>
        </w:tc>
        <w:tc>
          <w:tcPr>
            <w:tcW w:w="0" w:type="auto"/>
            <w:vAlign w:val="center"/>
            <w:hideMark/>
          </w:tcPr>
          <w:p w14:paraId="0DED6C9E" w14:textId="5057B176" w:rsidR="004509A2" w:rsidRPr="008C0C87" w:rsidRDefault="004509A2" w:rsidP="001B72EA">
            <w:pPr>
              <w:rPr>
                <w:b/>
                <w:bCs/>
                <w:sz w:val="18"/>
                <w:szCs w:val="18"/>
              </w:rPr>
            </w:pPr>
            <w:r>
              <w:t>ដំណើររបស់សិស្ស/ពួកបរិសុទ្ធ</w:t>
            </w:r>
          </w:p>
        </w:tc>
        <w:tc>
          <w:tcPr>
            <w:tcW w:w="0" w:type="auto"/>
          </w:tcPr>
          <w:p w14:paraId="7BB49B49" w14:textId="3052D511" w:rsidR="004509A2" w:rsidRPr="008C0C87" w:rsidRDefault="009B4E9E" w:rsidP="001B72EA">
            <w:pPr>
              <w:rPr>
                <w:b/>
                <w:bCs/>
                <w:sz w:val="18"/>
                <w:szCs w:val="18"/>
              </w:rPr>
            </w:pPr>
            <w:r>
              <w:t>ភាពពាក់ព័ន្ធនៃលេខ</w:t>
            </w:r>
          </w:p>
        </w:tc>
      </w:tr>
      <w:tr w:rsidR="00F945A1" w:rsidRPr="000706FE" w14:paraId="72C5775C" w14:textId="78F371FB" w:rsidTr="004509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F01659" w14:textId="5484A00C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ដំណាក់កាលទី 0 ស្ថានភាពដំបូង ភាពវឹកវរ ចំណង អវត្តមាន ភាពមិនជឿ</w:t>
            </w:r>
          </w:p>
        </w:tc>
        <w:tc>
          <w:tcPr>
            <w:tcW w:w="0" w:type="auto"/>
            <w:vAlign w:val="center"/>
            <w:hideMark/>
          </w:tcPr>
          <w:p w14:paraId="349619DE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គ្មានរូបរាង និងងងឹត លោកុប្បត្តិ ១:២</w:t>
            </w:r>
          </w:p>
        </w:tc>
        <w:tc>
          <w:tcPr>
            <w:tcW w:w="0" w:type="auto"/>
            <w:vAlign w:val="center"/>
            <w:hideMark/>
          </w:tcPr>
          <w:p w14:paraId="7D6B22B3" w14:textId="39B579BD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ទាសករនៅអេហ្ស៊ីប និក្ខមនំ ១:៨-១៤</w:t>
            </w:r>
          </w:p>
        </w:tc>
        <w:tc>
          <w:tcPr>
            <w:tcW w:w="0" w:type="auto"/>
            <w:vAlign w:val="center"/>
            <w:hideMark/>
          </w:tcPr>
          <w:p w14:paraId="121F310E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គ្មាន​រូបរាង​ឡើយ យ៉ូហាន ១:១-២</w:t>
            </w:r>
          </w:p>
        </w:tc>
        <w:tc>
          <w:tcPr>
            <w:tcW w:w="0" w:type="auto"/>
            <w:vAlign w:val="center"/>
            <w:hideMark/>
          </w:tcPr>
          <w:p w14:paraId="51A99BA9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ការមិនជឿ អេភេសូរ ២:១-៣; ២កូរិនថូស ៤:៤</w:t>
            </w:r>
          </w:p>
        </w:tc>
        <w:tc>
          <w:tcPr>
            <w:tcW w:w="0" w:type="auto"/>
          </w:tcPr>
          <w:p w14:paraId="2E689FBF" w14:textId="77777777" w:rsidR="004509A2" w:rsidRPr="008C0C87" w:rsidRDefault="004509A2" w:rsidP="001B72EA">
            <w:pPr>
              <w:rPr>
                <w:sz w:val="18"/>
                <w:szCs w:val="18"/>
              </w:rPr>
            </w:pPr>
          </w:p>
        </w:tc>
      </w:tr>
      <w:tr w:rsidR="00F945A1" w:rsidRPr="000706FE" w14:paraId="7794F76E" w14:textId="30E0D4A2" w:rsidTr="004509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8103E1" w14:textId="71A14FF0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ដំណាក់កាលទី 1 ពន្លឺ ជំនឿ ការលេចចេញមក ជំនឿ</w:t>
            </w:r>
          </w:p>
        </w:tc>
        <w:tc>
          <w:tcPr>
            <w:tcW w:w="0" w:type="auto"/>
            <w:vAlign w:val="center"/>
            <w:hideMark/>
          </w:tcPr>
          <w:p w14:paraId="1C7E812B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បានបង្កើតពន្លឺ ហើយញែកពន្លឺចេញពីភាពងងឹត លោកុប្បត្តិ ១:៣-៥; យ៉ូហាន ១:៤-៥; កិច្ចការ ២៦:១៨</w:t>
            </w:r>
          </w:p>
        </w:tc>
        <w:tc>
          <w:tcPr>
            <w:tcW w:w="0" w:type="auto"/>
            <w:vAlign w:val="center"/>
            <w:hideMark/>
          </w:tcPr>
          <w:p w14:paraId="3C2E0B77" w14:textId="4276DC0A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អព្ភូតហេតុ​ដែល​គេ​ជឿ​ថា​បាន​ចេញ​មក​ពី​ប្រទេស​អេស៊ីប និក្ខមនំ ៤:៣១; ១០:២១-២៣; ១២:៣១-៣៣</w:t>
            </w:r>
          </w:p>
        </w:tc>
        <w:tc>
          <w:tcPr>
            <w:tcW w:w="0" w:type="auto"/>
            <w:vAlign w:val="center"/>
            <w:hideMark/>
          </w:tcPr>
          <w:p w14:paraId="4D7A9A96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កើតចេញពីស្រុកអេស៊ីប យ៉ូហាន ៨:១២; ម៉ាថាយ ២:២; យ៉ូហាន ១២:៤៦; អេសាយ ៩:២; ម៉ាថាយ ៤:១៦; យ៉ូហាន ១:៤-៥</w:t>
            </w:r>
          </w:p>
        </w:tc>
        <w:tc>
          <w:tcPr>
            <w:tcW w:w="0" w:type="auto"/>
            <w:vAlign w:val="center"/>
            <w:hideMark/>
          </w:tcPr>
          <w:p w14:paraId="73895BD5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ជំនឿ ២កូរិនថូស ៤:៦; អេភេសូរ ៥:៨; កិច្ចការ ២៦:១៨</w:t>
            </w:r>
          </w:p>
        </w:tc>
        <w:tc>
          <w:tcPr>
            <w:tcW w:w="0" w:type="auto"/>
          </w:tcPr>
          <w:p w14:paraId="3C4A1867" w14:textId="555606B8" w:rsidR="004509A2" w:rsidRPr="008C0C87" w:rsidRDefault="00941E91" w:rsidP="001B72EA">
            <w:pPr>
              <w:rPr>
                <w:sz w:val="18"/>
                <w:szCs w:val="18"/>
              </w:rPr>
            </w:pPr>
            <w:r>
              <w:t>ចោទិយកថា ៦:៤</w:t>
            </w:r>
          </w:p>
        </w:tc>
      </w:tr>
      <w:tr w:rsidR="00F945A1" w:rsidRPr="000706FE" w14:paraId="6E040474" w14:textId="5D49D9CE" w:rsidTr="004509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E53D4F" w14:textId="45232DD0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ដំណាក់កាលទី 2 ការបែកគ្នា ការងាកចេញ ភាពគ្មានបាប និងការប្រែចិត្ត</w:t>
            </w:r>
          </w:p>
        </w:tc>
        <w:tc>
          <w:tcPr>
            <w:tcW w:w="0" w:type="auto"/>
            <w:vAlign w:val="center"/>
            <w:hideMark/>
          </w:tcPr>
          <w:p w14:paraId="7D6DCD65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ញែកទឹកចេញ ហើយប្រែក្លាយផ្ទៃមេឃទៅជាស្ថានសួគ៌ លោកុប្បត្តិ ១:៦-៨</w:t>
            </w:r>
          </w:p>
        </w:tc>
        <w:tc>
          <w:tcPr>
            <w:tcW w:w="0" w:type="auto"/>
            <w:vAlign w:val="center"/>
            <w:hideMark/>
          </w:tcPr>
          <w:p w14:paraId="786DA9C1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ងាកចេញពីប្រទេសអេស៊ីបមករកព្រះជាម្ចាស់វិញ បំបែកទឹក និក្ខមនំ ១៤:២១-២២; និក្ខមនំ ១៤:២៨; កាឡាទី ៤:៧-៨; រ៉ូម ៦:១៥-១៨</w:t>
            </w:r>
          </w:p>
        </w:tc>
        <w:tc>
          <w:tcPr>
            <w:tcW w:w="0" w:type="auto"/>
            <w:vAlign w:val="center"/>
            <w:hideMark/>
          </w:tcPr>
          <w:p w14:paraId="221639F1" w14:textId="69EFAC6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ជីវិត​គ្មាន​បាប ម៉ាថាយ ២; ម៉ាថាយ ៤:១៧; ហេព្រើរ ៤:១៥</w:t>
            </w:r>
          </w:p>
        </w:tc>
        <w:tc>
          <w:tcPr>
            <w:tcW w:w="0" w:type="auto"/>
            <w:vAlign w:val="center"/>
            <w:hideMark/>
          </w:tcPr>
          <w:p w14:paraId="49B98A86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ការប្រែចិត្ត កិច្ចការ ៣:១៩; ទំនុកតម្កើង ៥១:៧; កិច្ចការ ២:៣៨; កិច្ចការ ២៦:២០; កាឡាទី ៤:៧-៨; រ៉ូម ៦:១៥-១៨</w:t>
            </w:r>
          </w:p>
        </w:tc>
        <w:tc>
          <w:tcPr>
            <w:tcW w:w="0" w:type="auto"/>
          </w:tcPr>
          <w:p w14:paraId="75358D2F" w14:textId="024461D6" w:rsidR="004509A2" w:rsidRPr="008C0C87" w:rsidRDefault="002A621E" w:rsidP="003619F4">
            <w:pPr>
              <w:rPr>
                <w:sz w:val="18"/>
                <w:szCs w:val="18"/>
              </w:rPr>
            </w:pPr>
            <w:r>
              <w:t>លេវីវិន័យ ១៦:៨</w:t>
            </w:r>
          </w:p>
        </w:tc>
      </w:tr>
      <w:tr w:rsidR="00F945A1" w:rsidRPr="000706FE" w14:paraId="6754939B" w14:textId="3A381359" w:rsidTr="004509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2BC4D0" w14:textId="0CF243E4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ដំណាក់កាលទី 3 កំណើត ការឆ្លងកាត់ ពិធីបុណ្យជ្រមុជទឹក ការស្លាប់ចំពោះខ្លួនឯង</w:t>
            </w:r>
          </w:p>
        </w:tc>
        <w:tc>
          <w:tcPr>
            <w:tcW w:w="0" w:type="auto"/>
            <w:vAlign w:val="center"/>
            <w:hideMark/>
          </w:tcPr>
          <w:p w14:paraId="492A1DFA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ដីដុះពន្លករុក្ខជាតិ លោកុប្បត្តិ ១:៩-១៣</w:t>
            </w:r>
          </w:p>
        </w:tc>
        <w:tc>
          <w:tcPr>
            <w:tcW w:w="0" w:type="auto"/>
            <w:vAlign w:val="center"/>
            <w:hideMark/>
          </w:tcPr>
          <w:p w14:paraId="6FCCE56C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ដំណើរ​ឆ្លងកាត់​សមុទ្រ​ក្រហម និក្ខមនំ ១៤:២៩; ១កូរិនថូស ១០:១-២</w:t>
            </w:r>
          </w:p>
        </w:tc>
        <w:tc>
          <w:tcPr>
            <w:tcW w:w="0" w:type="auto"/>
            <w:vAlign w:val="center"/>
            <w:hideMark/>
          </w:tcPr>
          <w:p w14:paraId="228A45C4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ពិធីបុណ្យជ្រមុជទឹករបស់យ៉ូហាន ម៉ាកុស ១:៩-១១</w:t>
            </w:r>
          </w:p>
        </w:tc>
        <w:tc>
          <w:tcPr>
            <w:tcW w:w="0" w:type="auto"/>
            <w:vAlign w:val="center"/>
            <w:hideMark/>
          </w:tcPr>
          <w:p w14:paraId="2DA3287A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សេចក្ដីស្លាប់/ពិធីបុណ្យជ្រមុជទឹកដំបូង រ៉ូម ៦:៤; យ៉ូហាន ១៥:៥; កូល៉ុស ២:១២; កូរិនថូសទី១ ១០:១-២</w:t>
            </w:r>
          </w:p>
        </w:tc>
        <w:tc>
          <w:tcPr>
            <w:tcW w:w="0" w:type="auto"/>
          </w:tcPr>
          <w:p w14:paraId="144B17EC" w14:textId="68F08BF5" w:rsidR="004509A2" w:rsidRPr="008C0C87" w:rsidRDefault="003A053C" w:rsidP="001B72EA">
            <w:pPr>
              <w:rPr>
                <w:sz w:val="18"/>
                <w:szCs w:val="18"/>
              </w:rPr>
            </w:pPr>
            <w:r>
              <w:t>ហូសេ ៦:២</w:t>
            </w:r>
          </w:p>
        </w:tc>
      </w:tr>
      <w:tr w:rsidR="00F945A1" w:rsidRPr="000706FE" w14:paraId="694007D5" w14:textId="2FFE317D" w:rsidTr="004509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AF7F7F" w14:textId="622051E2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ដំណាក់កាលទី ៤ ការណែនាំ ច្បាប់ វិញ្ញាណ ពន្លឺ</w:t>
            </w:r>
          </w:p>
        </w:tc>
        <w:tc>
          <w:tcPr>
            <w:tcW w:w="0" w:type="auto"/>
            <w:vAlign w:val="center"/>
            <w:hideMark/>
          </w:tcPr>
          <w:p w14:paraId="11BAEAFB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បានបង្កើតពន្លឺនៅលើមេឃ។ ពន្លឺដើម្បីគ្រប់គ្រងពន្លឺ និងភាពងងឹត លោកុប្បត្តិ ១:១៤-១៩</w:t>
            </w:r>
          </w:p>
        </w:tc>
        <w:tc>
          <w:tcPr>
            <w:tcW w:w="0" w:type="auto"/>
            <w:vAlign w:val="center"/>
            <w:hideMark/>
          </w:tcPr>
          <w:p w14:paraId="4AD5495E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ការ​ប្រទាន​ក្រឹត្យវិន័យ សសរ​ភ្លើង និង​ពពក និក្ខមនំ ២០; និក្ខមនំ ១៣:២១; ១កូរិនថូស ១០:៣-៤</w:t>
            </w:r>
          </w:p>
        </w:tc>
        <w:tc>
          <w:tcPr>
            <w:tcW w:w="0" w:type="auto"/>
            <w:vAlign w:val="center"/>
            <w:hideMark/>
          </w:tcPr>
          <w:p w14:paraId="736C7F1A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ទទួល​ព្រះវិញ្ញាណ​បរិសុទ្ធ ម៉ាថាយ ៣:១៦; លូកា ៣:២២; យ៉ូហាន ១៦:១៣</w:t>
            </w:r>
          </w:p>
        </w:tc>
        <w:tc>
          <w:tcPr>
            <w:tcW w:w="0" w:type="auto"/>
            <w:vAlign w:val="center"/>
            <w:hideMark/>
          </w:tcPr>
          <w:p w14:paraId="2454EE20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ព្រះវិញ្ញាណបរិសុទ្ធ កូរិនថូសទី២ ១:២១-២២; កិច្ចការ ២:៣, ២:១៧; កូរិនថូសទី១ ៦:១៩; រ៉ូម ៨:១៤; យ៉ូហាន ១៤:២៦; យ៉ូអែល ២:២៨; ទំនុកដំកើង ១១៩:១០៥; កូរិនថូសទី២ ៣:៣; កូរិនថូសទី១ ១០:៣-៤</w:t>
            </w:r>
          </w:p>
        </w:tc>
        <w:tc>
          <w:tcPr>
            <w:tcW w:w="0" w:type="auto"/>
          </w:tcPr>
          <w:p w14:paraId="45BD574F" w14:textId="0F78BADA" w:rsidR="004509A2" w:rsidRPr="008C0C87" w:rsidRDefault="00392CDB" w:rsidP="001B72EA">
            <w:pPr>
              <w:rPr>
                <w:sz w:val="18"/>
                <w:szCs w:val="18"/>
              </w:rPr>
            </w:pPr>
            <w:r>
              <w:t>អេសេគាល ១:៥-១៤; អេសេគាល ២:២</w:t>
            </w:r>
          </w:p>
        </w:tc>
      </w:tr>
      <w:tr w:rsidR="00F945A1" w:rsidRPr="000706FE" w14:paraId="2AFCBE67" w14:textId="40DC693F" w:rsidTr="004509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7957C9" w14:textId="1A73A8D2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ដំណាក់កាលទី 5 ការធ្វើតេស្ត ទីរហោស្ថាន ការសាកល្បង</w:t>
            </w:r>
          </w:p>
        </w:tc>
        <w:tc>
          <w:tcPr>
            <w:tcW w:w="0" w:type="auto"/>
            <w:vAlign w:val="center"/>
            <w:hideMark/>
          </w:tcPr>
          <w:p w14:paraId="422998F4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សត្វសមុទ្រ/សត្វចម្លែក និងសត្វស្លាប បង្កើតឡើង លោកុប្បត្តិ ១:២០-២៣</w:t>
            </w:r>
          </w:p>
        </w:tc>
        <w:tc>
          <w:tcPr>
            <w:tcW w:w="0" w:type="auto"/>
            <w:vAlign w:val="center"/>
            <w:hideMark/>
          </w:tcPr>
          <w:p w14:paraId="50DDA7CD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ការសាកល្បងនៅក្នុងទីរហោស្ថាន ៤០ ឆ្នាំ លោកម៉ូសេបានសាកល្បងរយៈពេល ៤០ ថ្ងៃ និក្ខមនំ ១៦-២០; ចោទិយកថា ៨:២; និក្ខមនំ ៣២; កូរិនថូសទី១ ១០:៣-១៥; ទំនុកតម្កើង ៩៥:៨-១១</w:t>
            </w:r>
          </w:p>
        </w:tc>
        <w:tc>
          <w:tcPr>
            <w:tcW w:w="0" w:type="auto"/>
            <w:vAlign w:val="center"/>
            <w:hideMark/>
          </w:tcPr>
          <w:p w14:paraId="627B312C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វង្វេង​នៅ​វាលខ្សាច់/ការល្បួង និង​ការបៀតបៀន លូកា ៤:១-១៣; ម៉ាថាយ ២៤:៩; ម៉ាថាយ ៤:១-១១; យ៉ូហាន ១៦:៣៣</w:t>
            </w:r>
          </w:p>
        </w:tc>
        <w:tc>
          <w:tcPr>
            <w:tcW w:w="0" w:type="auto"/>
            <w:vAlign w:val="center"/>
            <w:hideMark/>
          </w:tcPr>
          <w:p w14:paraId="2B1A4CB0" w14:textId="0B669850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ចូរ​សាកល្បង ចូរ​ត្រៀម​ខ្លួន​ជា​ស្រេច ចូរ​មាន​ចិត្ត​ខ្ជាប់ខ្ជួន កុំ​ឲ្យ​រសាយ​ចិត្ត​ឡើយ ២កូរិនថូស ១៣:១-១០; ១ពេត្រុស ១:៦-៧; ម៉ាឡាគី ៣:២-៣; យ៉ាកុប ១:២-៤; អេសាយ ៤០:៣១; ១កូរិនថូស ១០:៣-១៥; យ៉ូហាន ៤:១៣-១៤; ១ពេត្រុស ២:២៤</w:t>
            </w:r>
          </w:p>
        </w:tc>
        <w:tc>
          <w:tcPr>
            <w:tcW w:w="0" w:type="auto"/>
          </w:tcPr>
          <w:p w14:paraId="62BE7113" w14:textId="08F423FA" w:rsidR="004509A2" w:rsidRPr="008C0C87" w:rsidRDefault="00FD76F0" w:rsidP="001B72EA">
            <w:pPr>
              <w:rPr>
                <w:sz w:val="18"/>
                <w:szCs w:val="18"/>
              </w:rPr>
            </w:pPr>
            <w:r>
              <w:t>ម៉ាថាយ ២៥:១-១៣; ម៉ាថាយ ១៤:១៣-២១</w:t>
            </w:r>
          </w:p>
        </w:tc>
      </w:tr>
      <w:tr w:rsidR="00F945A1" w:rsidRPr="000706FE" w14:paraId="6F4E687C" w14:textId="14DA5DE3" w:rsidTr="004509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212D51" w14:textId="5C3790F9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ដំណាក់កាលទី ៦ ការបង្កើតថ្មី ការឆ្លងកាត់ ការរស់ឡើងវិញ ការកាត់ស្បែក ការជំនុំជំរះ</w:t>
            </w:r>
          </w:p>
        </w:tc>
        <w:tc>
          <w:tcPr>
            <w:tcW w:w="0" w:type="auto"/>
            <w:vAlign w:val="center"/>
            <w:hideMark/>
          </w:tcPr>
          <w:p w14:paraId="3CD4433C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ដីបង្កើតមនុស្ស និងសត្វលើដី លោកុប្បត្តិ ១:២៤-៣១</w:t>
            </w:r>
          </w:p>
        </w:tc>
        <w:tc>
          <w:tcPr>
            <w:tcW w:w="0" w:type="auto"/>
            <w:vAlign w:val="center"/>
            <w:hideMark/>
          </w:tcPr>
          <w:p w14:paraId="3624213A" w14:textId="468D1D99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ឆ្លង​ទន្លេ​យ័រដាន់​ជាមួយ​នឹង​ហិប​នៃ​សេចក្ដី​សញ្ញា។ បាន​កាត់​ស្បែក​មុន​ពេល​ចូល​ទៅ​ក្នុង យ៉ូស្វេ ៦-១២; យ៉ូស្វេ ៧:១-២៦; យ៉ូស្វេ ៣:១៤-១៧; យ៉ូស្វេ ៥:២-៩</w:t>
            </w:r>
          </w:p>
        </w:tc>
        <w:tc>
          <w:tcPr>
            <w:tcW w:w="0" w:type="auto"/>
            <w:vAlign w:val="center"/>
            <w:hideMark/>
          </w:tcPr>
          <w:p w14:paraId="231B6C0A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សេចក្ដីស្លាប់/ការរស់ឡើងវិញ រ៉ូម ៣:២៥; កូល ១:១៥-២០; យ៉ូហាន ១២:៣១; ម៉ាថាយ ២៨:១៨; ម៉ាថាយ ២៥:៣១-៤៦</w:t>
            </w:r>
          </w:p>
        </w:tc>
        <w:tc>
          <w:tcPr>
            <w:tcW w:w="0" w:type="auto"/>
            <w:vAlign w:val="center"/>
            <w:hideMark/>
          </w:tcPr>
          <w:p w14:paraId="6E0C776C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សេចក្ដីស្លាប់/ការរស់ឡើងវិញលើកទីពីរ ត្រូវតែមានបេះដូងដែលបានកាត់ស្បែកមុនពេលចូល វិវរណៈ ២:១១; កូរិនថូសទី១ ៣:១២-១៥; រ៉ូម ៦:១២-១៤; កូរិនថូសទី២ ៥:១០; រ៉ូម ៨:១; កូល៉ុស ២:១១-១៣</w:t>
            </w:r>
          </w:p>
        </w:tc>
        <w:tc>
          <w:tcPr>
            <w:tcW w:w="0" w:type="auto"/>
          </w:tcPr>
          <w:p w14:paraId="18508032" w14:textId="3AA53523" w:rsidR="004509A2" w:rsidRPr="008C0C87" w:rsidRDefault="00F945A1" w:rsidP="003619F4">
            <w:pPr>
              <w:rPr>
                <w:sz w:val="18"/>
                <w:szCs w:val="18"/>
              </w:rPr>
            </w:pPr>
            <w:r>
              <w:t>១សាំយូអែល ១៧:៤; វិវរណៈ ១៣:១៨</w:t>
            </w:r>
          </w:p>
        </w:tc>
      </w:tr>
      <w:tr w:rsidR="00F945A1" w:rsidRPr="000706FE" w14:paraId="1C120372" w14:textId="2623E648" w:rsidTr="004509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0B5FCC" w14:textId="5B0B2B2A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ដំណាក់កាលទី ៧ ការសម្រាក ដែនដីសន្យា នគរ ការសម្រេច</w:t>
            </w:r>
          </w:p>
        </w:tc>
        <w:tc>
          <w:tcPr>
            <w:tcW w:w="0" w:type="auto"/>
            <w:vAlign w:val="center"/>
            <w:hideMark/>
          </w:tcPr>
          <w:p w14:paraId="0566ED9B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បរិសុទ្ធ និង សម្រាក លោកុប្បត្តិ ២:១-៣; ហេព្រើរ ៣:៧-៤:១១</w:t>
            </w:r>
          </w:p>
        </w:tc>
        <w:tc>
          <w:tcPr>
            <w:tcW w:w="0" w:type="auto"/>
            <w:vAlign w:val="center"/>
            <w:hideMark/>
          </w:tcPr>
          <w:p w14:paraId="58B5F447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ដែនដីសន្យា យ៉ូស្វេ ២១:៤៣-៤៥; ហេព្រើរ ៣:៧-៤:១១; ទំនុកដំកើង ៩៥:៨-១១</w:t>
            </w:r>
          </w:p>
        </w:tc>
        <w:tc>
          <w:tcPr>
            <w:tcW w:w="0" w:type="auto"/>
            <w:vAlign w:val="center"/>
            <w:hideMark/>
          </w:tcPr>
          <w:p w14:paraId="57691EA2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នគរស្ថានសួគ៌ ដៃស្តាំនៃបល្ល័ង្ក យ៉ូហាន ២០:១៧; កិច្ចការ ២:៣១-៣៥; កិច្ចការ ១:៩-១១; យ៉ូហាន ១៤:២-៣; ម៉ាថាយ ១១:២៨; ហេព្រើរ ៣:៧-៤:១១</w:t>
            </w:r>
          </w:p>
        </w:tc>
        <w:tc>
          <w:tcPr>
            <w:tcW w:w="0" w:type="auto"/>
            <w:vAlign w:val="center"/>
            <w:hideMark/>
          </w:tcPr>
          <w:p w14:paraId="76C91AB2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នគរស្ថានសួគ៌ លូកា ២២:២៥-៣០; ហេប ៣:៧​-​៤:១១; ដាន ១២:១៣</w:t>
            </w:r>
          </w:p>
        </w:tc>
        <w:tc>
          <w:tcPr>
            <w:tcW w:w="0" w:type="auto"/>
          </w:tcPr>
          <w:p w14:paraId="385C3C16" w14:textId="75BA08C9" w:rsidR="008E35D9" w:rsidRPr="008C0C87" w:rsidRDefault="008E35D9" w:rsidP="008E35D9">
            <w:pPr>
              <w:rPr>
                <w:sz w:val="18"/>
                <w:szCs w:val="18"/>
              </w:rPr>
            </w:pPr>
            <w:r>
              <w:t>លេវីវិន័យ ២៥:៨-១០</w:t>
            </w:r>
          </w:p>
          <w:p w14:paraId="6098D02A" w14:textId="10BACC3C" w:rsidR="005C6132" w:rsidRPr="008C0C87" w:rsidRDefault="005C6132" w:rsidP="005C6132">
            <w:pPr>
              <w:rPr>
                <w:sz w:val="18"/>
                <w:szCs w:val="18"/>
              </w:rPr>
            </w:pPr>
            <w:r>
              <w:t>២របាក្សត្រ ៣៦:២១</w:t>
            </w:r>
          </w:p>
          <w:p w14:paraId="2E120017" w14:textId="6A4B1F2D" w:rsidR="00B43A84" w:rsidRPr="008C0C87" w:rsidRDefault="00B43A84" w:rsidP="00B43A84">
            <w:pPr>
              <w:rPr>
                <w:sz w:val="18"/>
                <w:szCs w:val="18"/>
              </w:rPr>
            </w:pPr>
            <w:r>
              <w:t>យ៉ូស្វេ ៦:១-២០</w:t>
            </w:r>
          </w:p>
          <w:p w14:paraId="4A4620E9" w14:textId="77777777" w:rsidR="004509A2" w:rsidRPr="008C0C87" w:rsidRDefault="004509A2" w:rsidP="001B72EA">
            <w:pPr>
              <w:rPr>
                <w:sz w:val="18"/>
                <w:szCs w:val="18"/>
              </w:rPr>
            </w:pPr>
          </w:p>
        </w:tc>
      </w:tr>
    </w:tbl>
    <w:p w14:paraId="5716A353" w14:textId="77777777" w:rsidR="00B30E1B" w:rsidRDefault="00B30E1B">
      <w:pPr>
        <w:rPr>
          <w:sz w:val="20"/>
          <w:szCs w:val="20"/>
        </w:rPr>
      </w:pPr>
    </w:p>
    <w:p w14:paraId="6635EC31" w14:textId="77777777" w:rsidR="003C3E77" w:rsidRDefault="003C3E77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124ACF32" w14:textId="5C488C29" w:rsidR="00AA4055" w:rsidRPr="00AA4055" w:rsidRDefault="00AA4055" w:rsidP="000D5213">
      <w:pPr>
        <w:pStyle w:val="Heading2"/>
      </w:pPr>
      <w:r>
        <w:t>សប្បាយជាមួយលេខ</w:t>
      </w:r>
    </w:p>
    <w:p w14:paraId="5AFB61A4" w14:textId="77777777" w:rsidR="00AA4055" w:rsidRPr="00AA4055" w:rsidRDefault="00AA4055" w:rsidP="00AA4055">
      <w:pPr>
        <w:rPr>
          <w:sz w:val="20"/>
          <w:szCs w:val="20"/>
        </w:rPr>
      </w:pPr>
      <w:r>
        <w:t>ក្នុងអំឡុងពេលនៃការសាកល្បង ការសាកល្បង និងការពេញចិត្ត/ព្រះគុណ (ដែលជាដំណាក់កាលទី 5) យើងនឹងឃើញ៖</w:t>
      </w:r>
    </w:p>
    <w:p w14:paraId="78DDBE6B" w14:textId="77777777" w:rsidR="00AA4055" w:rsidRPr="00AA4055" w:rsidRDefault="00AA4055" w:rsidP="00AA4055">
      <w:pPr>
        <w:numPr>
          <w:ilvl w:val="0"/>
          <w:numId w:val="4"/>
        </w:numPr>
        <w:rPr>
          <w:sz w:val="20"/>
          <w:szCs w:val="20"/>
        </w:rPr>
      </w:pPr>
      <w:r>
        <w:t>៤០ = (១+៧)×៥: ចូរ​មាន​ចិត្ត​ស្មោះត្រង់ ហើយ​បរិសុទ្ធ!</w:t>
      </w:r>
    </w:p>
    <w:p w14:paraId="6DDF1A03" w14:textId="77777777" w:rsidR="00AA4055" w:rsidRPr="00AA4055" w:rsidRDefault="00AA4055" w:rsidP="00AA4055">
      <w:pPr>
        <w:numPr>
          <w:ilvl w:val="0"/>
          <w:numId w:val="4"/>
        </w:numPr>
        <w:rPr>
          <w:sz w:val="20"/>
          <w:szCs w:val="20"/>
        </w:rPr>
      </w:pPr>
      <w:r>
        <w:t>៤០ = (២+៦)×៥: ប្រែចិត្ត ឬ ប្រឈមមុខនឹងការវិនិច្ឆ័យ</w:t>
      </w:r>
    </w:p>
    <w:p w14:paraId="22F5CAC5" w14:textId="77777777" w:rsidR="00AA4055" w:rsidRPr="00AA4055" w:rsidRDefault="00AA4055" w:rsidP="00AA4055">
      <w:pPr>
        <w:numPr>
          <w:ilvl w:val="0"/>
          <w:numId w:val="4"/>
        </w:numPr>
        <w:rPr>
          <w:sz w:val="20"/>
          <w:szCs w:val="20"/>
        </w:rPr>
      </w:pPr>
      <w:r>
        <w:t>៤០ = (៣+៥)×៥: ទទួលបុណ្យជ្រមុជទឹក ហើយត្រៀមខ្លួនសម្រាប់ការសាកល្បង/ការសាកល្បង</w:t>
      </w:r>
    </w:p>
    <w:p w14:paraId="4A70ADC6" w14:textId="77777777" w:rsidR="00AA4055" w:rsidRPr="00AA4055" w:rsidRDefault="00AA4055" w:rsidP="00AA4055">
      <w:pPr>
        <w:numPr>
          <w:ilvl w:val="0"/>
          <w:numId w:val="4"/>
        </w:numPr>
        <w:rPr>
          <w:sz w:val="20"/>
          <w:szCs w:val="20"/>
        </w:rPr>
      </w:pPr>
      <w:r>
        <w:t>៤០ = (៤+៤)×៥: ព្រះវិញ្ញាណបរិសុទ្ធ! ព្រះវិញ្ញាណបរិសុទ្ធ!</w:t>
      </w:r>
    </w:p>
    <w:p w14:paraId="5FC76656" w14:textId="77777777" w:rsidR="00AA4055" w:rsidRPr="00AA4055" w:rsidRDefault="00AA4055" w:rsidP="00AA4055">
      <w:pPr>
        <w:rPr>
          <w:sz w:val="20"/>
          <w:szCs w:val="20"/>
        </w:rPr>
      </w:pPr>
      <w:r>
        <w:t>ផ្នែកនេះស្វែងយល់ពីសារៈសំខាន់នៃលេខ ៤០ ដោយលេងសើច ដែលលេចឡើងនៅក្នុងពេលវេលានៃការសាកល្បង (ដំណាក់កាលទី ៥) ឆ្លងកាត់ដំណើរនានា។ វាបង្ហាញពីទំនាក់ទំនងរវាងដំណាក់កាលនានា និងលើកទឹកចិត្តដល់ការឆ្លុះបញ្ចាំងលើការប្រើប្រាស់និមិត្តរូបនៃលេខនៅក្នុងព្រះគម្ពីរ។</w:t>
      </w:r>
    </w:p>
    <w:p w14:paraId="7FADD02C" w14:textId="77777777" w:rsidR="00AA4055" w:rsidRPr="00AA4055" w:rsidRDefault="00AA4055" w:rsidP="0056079C">
      <w:pPr>
        <w:pStyle w:val="Heading1"/>
      </w:pPr>
      <w:r>
        <w:t>សេចក្តីសន្និដ្ឋាន</w:t>
      </w:r>
    </w:p>
    <w:p w14:paraId="4A182D82" w14:textId="77777777" w:rsidR="00AA4055" w:rsidRPr="00AA4055" w:rsidRDefault="00AA4055" w:rsidP="00AA4055">
      <w:pPr>
        <w:rPr>
          <w:sz w:val="20"/>
          <w:szCs w:val="20"/>
        </w:rPr>
      </w:pPr>
      <w:r>
        <w:t>តាមរយៈការតម្រឹមដំណើរទាំងបួននេះ យើងអាចមើលឃើញនិទានកថាដ៏ទូលំទូលាយនៃផែនការរបស់ព្រះសម្រាប់ការសម្រាក និងការប្រោសលោះ។ ចាប់ពីការបង្កើតរហូតដល់ដំណើររបស់អ្នកជឿ ដំណាក់កាលនីមួយៗឆ្លុះបញ្ចាំងពីជំហានមួយឆ្ពោះទៅរកការសម្រាកនៅថ្ងៃសប្ប័ទចុងក្រោយ។ ភាពស្រដៀងគ្នារវាងដំណើរទាំងនេះគូសបញ្ជាក់ពីភាពស៊ីសង្វាក់គ្នានៃគោលបំណងរបស់ព្រះពេញមួយប្រវត្តិសាស្ត្រព្រះគម្ពីរ ដោយអញ្ជើញយើងឱ្យខិតខំចូលទៅក្នុងការសម្រាកនោះ ដូចដែលបានលើកទឹកចិត្តនៅក្នុងហេព្រើរ ៤:១១ (NASB)៖ «ដូច្នេះ ចូរយើងខិតខំចូលទៅក្នុងការសម្រាកនោះ ដើម្បីកុំឱ្យមានអ្នកណាម្នាក់ដួល ដោយសារការធ្វើតាមគំរូនៃការមិនស្តាប់បង្គាប់ដូចគ្នា»។</w:t>
      </w:r>
    </w:p>
    <w:p w14:paraId="5AA88265" w14:textId="6358DAD9" w:rsidR="00AA4055" w:rsidRDefault="00420FBF" w:rsidP="0056079C">
      <w:pPr>
        <w:pStyle w:val="Heading1"/>
      </w:pPr>
      <w:r>
        <w:t>ឧបសម្ព័ន្ធ៖</w:t>
      </w:r>
    </w:p>
    <w:p w14:paraId="457D1FE9" w14:textId="1204C26F" w:rsidR="00420FBF" w:rsidRDefault="00420FBF">
      <w:pPr>
        <w:rPr>
          <w:sz w:val="20"/>
          <w:szCs w:val="20"/>
        </w:rPr>
      </w:pPr>
      <w:r>
        <w:t>ការសិក្សាដែលអាចធ្វើទៅបាននៅក្នុងដំណាក់កាលនីមួយៗ។ អ្នកអាចយោងទៅហេព្រើរ ៦:១-២ ហើយវាយតម្លៃថាទាំងនេះអាចត្រូវបានចាត់ទុកថាជា &amp;quot;ការបង្រៀនបឋមសិក្សា&amp;quot;</w:t>
      </w:r>
    </w:p>
    <w:p w14:paraId="5B75B640" w14:textId="1881C00C" w:rsidR="004C65A4" w:rsidRDefault="7F0FE7C9" w:rsidP="004C65A4">
      <w:pPr>
        <w:rPr>
          <w:sz w:val="20"/>
          <w:szCs w:val="20"/>
        </w:rPr>
      </w:pPr>
      <w:r>
        <w:t>ដំណាក់កាលទី ០៖ ការស្វែងរកព្រះជាម្ចាស់ ព្រះបន្ទូលរបស់ព្រះ ទំនាយអំពីព្រះមេស្ស៊ី និងមាគ៌ា</w:t>
      </w:r>
    </w:p>
    <w:p w14:paraId="4951054F" w14:textId="1BFFFD37" w:rsidR="004C65A4" w:rsidRDefault="7F0FE7C9" w:rsidP="3DF68BCA">
      <w:pPr>
        <w:rPr>
          <w:sz w:val="20"/>
          <w:szCs w:val="20"/>
        </w:rPr>
      </w:pPr>
      <w:r>
        <w:t>ដំណាក់កាលទី 1: ជំនឿ ការគោរពប្រតិបត្តិ ព្រះគុណ សារនៃឈើឆ្កាង សម្ពន្ធមេត្រីចាស់ សម្ពន្ធមេត្រីថ្មី យ៉ុមគីបពួរ</w:t>
      </w:r>
    </w:p>
    <w:p w14:paraId="75002500" w14:textId="5BF90281" w:rsidR="00BB2A4C" w:rsidRDefault="00BB2A4C">
      <w:pPr>
        <w:rPr>
          <w:sz w:val="20"/>
          <w:szCs w:val="20"/>
        </w:rPr>
      </w:pPr>
      <w:r>
        <w:t>ដំណាក់កាលទី 2: អំពើបាប, អំពើបាបទី 2, ការប្រែចិត្ត</w:t>
      </w:r>
    </w:p>
    <w:p w14:paraId="7442A594" w14:textId="0DDBC665" w:rsidR="00D72382" w:rsidRDefault="00D72382">
      <w:pPr>
        <w:rPr>
          <w:sz w:val="20"/>
          <w:szCs w:val="20"/>
        </w:rPr>
      </w:pPr>
      <w:r>
        <w:t>ដំណាក់កាលទី 3: ពិធីបុណ្យជ្រមុជទឹក</w:t>
      </w:r>
    </w:p>
    <w:p w14:paraId="72F29451" w14:textId="678E510D" w:rsidR="00D72382" w:rsidRDefault="00D72382">
      <w:pPr>
        <w:rPr>
          <w:sz w:val="20"/>
          <w:szCs w:val="20"/>
        </w:rPr>
      </w:pPr>
      <w:r>
        <w:t>ដំណាក់កាលទី ៤៖ ព្រះវិញ្ញាណបរិសុទ្ធ</w:t>
      </w:r>
    </w:p>
    <w:p w14:paraId="566C01FB" w14:textId="3EEEACED" w:rsidR="00225E72" w:rsidRDefault="00225E72">
      <w:pPr>
        <w:rPr>
          <w:sz w:val="20"/>
          <w:szCs w:val="20"/>
        </w:rPr>
      </w:pPr>
      <w:r>
        <w:t>ដំណាក់កាលទី 5: ការរួបរួម, សិស្ស, ព្រះវិហារ, ការក្បត់ជំនឿ, ការក្បត់ជំនឿទី 2</w:t>
      </w:r>
    </w:p>
    <w:p w14:paraId="3D7198F0" w14:textId="013C26AF" w:rsidR="00225E72" w:rsidRDefault="5DF2330D">
      <w:pPr>
        <w:rPr>
          <w:sz w:val="20"/>
          <w:szCs w:val="20"/>
        </w:rPr>
      </w:pPr>
      <w:r>
        <w:t>ដំណាក់កាលទី 6: ការវិនិច្ឆ័យ។</w:t>
      </w:r>
    </w:p>
    <w:p w14:paraId="7F59ABAC" w14:textId="76FAEE9E" w:rsidR="0056079C" w:rsidRDefault="6FBEDA83">
      <w:pPr>
        <w:rPr>
          <w:sz w:val="20"/>
          <w:szCs w:val="20"/>
        </w:rPr>
      </w:pPr>
      <w:r>
        <w:t>ដំណាក់កាលទី 7: ដំណាក់កាលទាំងប្រាំពីរ</w:t>
      </w:r>
    </w:p>
    <w:sectPr w:rsidR="0056079C" w:rsidSect="00157821">
      <w:headerReference w:type="default" r:id="rId9"/>
      <w:footerReference w:type="default" r:id="rId10"/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26520" w14:textId="77777777" w:rsidR="00C310F0" w:rsidRDefault="00C310F0" w:rsidP="00C32C60">
      <w:pPr>
        <w:spacing w:after="0" w:line="240" w:lineRule="auto"/>
      </w:pPr>
      <w:r>
        <w:separator/>
      </w:r>
    </w:p>
  </w:endnote>
  <w:endnote w:type="continuationSeparator" w:id="0">
    <w:p w14:paraId="5920FCA4" w14:textId="77777777" w:rsidR="00C310F0" w:rsidRDefault="00C310F0" w:rsidP="00C32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B3EEA" w14:textId="77777777" w:rsidR="00C310F0" w:rsidRDefault="00C310F0" w:rsidP="00C32C60">
      <w:pPr>
        <w:spacing w:after="0" w:line="240" w:lineRule="auto"/>
      </w:pPr>
      <w:r>
        <w:separator/>
      </w:r>
    </w:p>
  </w:footnote>
  <w:footnote w:type="continuationSeparator" w:id="0">
    <w:p w14:paraId="53B1B2C6" w14:textId="77777777" w:rsidR="00C310F0" w:rsidRDefault="00C310F0" w:rsidP="00C32C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E185F"/>
    <w:multiLevelType w:val="multilevel"/>
    <w:tmpl w:val="60D68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725518"/>
    <w:multiLevelType w:val="multilevel"/>
    <w:tmpl w:val="85B86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714D16"/>
    <w:multiLevelType w:val="multilevel"/>
    <w:tmpl w:val="FB3E1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36696F"/>
    <w:multiLevelType w:val="multilevel"/>
    <w:tmpl w:val="4A983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6244715">
    <w:abstractNumId w:val="0"/>
  </w:num>
  <w:num w:numId="2" w16cid:durableId="1537233919">
    <w:abstractNumId w:val="2"/>
  </w:num>
  <w:num w:numId="3" w16cid:durableId="100147665">
    <w:abstractNumId w:val="1"/>
  </w:num>
  <w:num w:numId="4" w16cid:durableId="10955122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2EA"/>
    <w:rsid w:val="00011D78"/>
    <w:rsid w:val="00046553"/>
    <w:rsid w:val="000706FE"/>
    <w:rsid w:val="000A5347"/>
    <w:rsid w:val="000C4005"/>
    <w:rsid w:val="000D5213"/>
    <w:rsid w:val="000F79FE"/>
    <w:rsid w:val="00114B51"/>
    <w:rsid w:val="001450B6"/>
    <w:rsid w:val="0014587E"/>
    <w:rsid w:val="00153AD0"/>
    <w:rsid w:val="00157821"/>
    <w:rsid w:val="00187E57"/>
    <w:rsid w:val="001B72EA"/>
    <w:rsid w:val="00211E44"/>
    <w:rsid w:val="00225E72"/>
    <w:rsid w:val="00242F8E"/>
    <w:rsid w:val="00244A02"/>
    <w:rsid w:val="00264589"/>
    <w:rsid w:val="002A621E"/>
    <w:rsid w:val="002B6FA1"/>
    <w:rsid w:val="002C1765"/>
    <w:rsid w:val="002E10B1"/>
    <w:rsid w:val="003166A7"/>
    <w:rsid w:val="00336CBC"/>
    <w:rsid w:val="003619F4"/>
    <w:rsid w:val="00373706"/>
    <w:rsid w:val="00392CDB"/>
    <w:rsid w:val="00395E92"/>
    <w:rsid w:val="003A053C"/>
    <w:rsid w:val="003B2E85"/>
    <w:rsid w:val="003C3E77"/>
    <w:rsid w:val="003E6A5A"/>
    <w:rsid w:val="0040280D"/>
    <w:rsid w:val="00420FBF"/>
    <w:rsid w:val="00436EF1"/>
    <w:rsid w:val="004509A2"/>
    <w:rsid w:val="004964C5"/>
    <w:rsid w:val="004966D2"/>
    <w:rsid w:val="004C5A2B"/>
    <w:rsid w:val="004C65A4"/>
    <w:rsid w:val="00533B98"/>
    <w:rsid w:val="0056079C"/>
    <w:rsid w:val="005741D9"/>
    <w:rsid w:val="00590FB8"/>
    <w:rsid w:val="00591610"/>
    <w:rsid w:val="00594CBA"/>
    <w:rsid w:val="005C6132"/>
    <w:rsid w:val="005D48CD"/>
    <w:rsid w:val="00630F61"/>
    <w:rsid w:val="006D3E5F"/>
    <w:rsid w:val="00702D5B"/>
    <w:rsid w:val="00713500"/>
    <w:rsid w:val="0074625F"/>
    <w:rsid w:val="007605A9"/>
    <w:rsid w:val="00764B71"/>
    <w:rsid w:val="0077457C"/>
    <w:rsid w:val="00774784"/>
    <w:rsid w:val="007961F4"/>
    <w:rsid w:val="007F4268"/>
    <w:rsid w:val="00885C38"/>
    <w:rsid w:val="00892ECE"/>
    <w:rsid w:val="008C0C87"/>
    <w:rsid w:val="008C144E"/>
    <w:rsid w:val="008D3E62"/>
    <w:rsid w:val="008E35D9"/>
    <w:rsid w:val="00941E91"/>
    <w:rsid w:val="00956DC1"/>
    <w:rsid w:val="00984A0D"/>
    <w:rsid w:val="009B4E9E"/>
    <w:rsid w:val="009D6D9B"/>
    <w:rsid w:val="009F1E14"/>
    <w:rsid w:val="00A27310"/>
    <w:rsid w:val="00A432A6"/>
    <w:rsid w:val="00A6785D"/>
    <w:rsid w:val="00A7EB7A"/>
    <w:rsid w:val="00AA4055"/>
    <w:rsid w:val="00AB2C33"/>
    <w:rsid w:val="00B00AC8"/>
    <w:rsid w:val="00B0114B"/>
    <w:rsid w:val="00B147F8"/>
    <w:rsid w:val="00B30E1B"/>
    <w:rsid w:val="00B43A84"/>
    <w:rsid w:val="00BA6D8A"/>
    <w:rsid w:val="00BB2A4C"/>
    <w:rsid w:val="00BD05DC"/>
    <w:rsid w:val="00C25C25"/>
    <w:rsid w:val="00C26961"/>
    <w:rsid w:val="00C310F0"/>
    <w:rsid w:val="00C32C60"/>
    <w:rsid w:val="00CD0F70"/>
    <w:rsid w:val="00CF4DD4"/>
    <w:rsid w:val="00D72382"/>
    <w:rsid w:val="00D75325"/>
    <w:rsid w:val="00E0607C"/>
    <w:rsid w:val="00E85054"/>
    <w:rsid w:val="00EA2199"/>
    <w:rsid w:val="00EF412C"/>
    <w:rsid w:val="00F70B60"/>
    <w:rsid w:val="00F819F9"/>
    <w:rsid w:val="00F945A1"/>
    <w:rsid w:val="00FA2038"/>
    <w:rsid w:val="00FA57FE"/>
    <w:rsid w:val="00FB5BF7"/>
    <w:rsid w:val="00FC1BB8"/>
    <w:rsid w:val="00FD76F0"/>
    <w:rsid w:val="02FE3DBE"/>
    <w:rsid w:val="05237B4D"/>
    <w:rsid w:val="05463CFF"/>
    <w:rsid w:val="07194857"/>
    <w:rsid w:val="07FE3AD9"/>
    <w:rsid w:val="08393560"/>
    <w:rsid w:val="090AFE57"/>
    <w:rsid w:val="0D4E271B"/>
    <w:rsid w:val="0E8BD606"/>
    <w:rsid w:val="0FCB99C7"/>
    <w:rsid w:val="1062EA40"/>
    <w:rsid w:val="120698CC"/>
    <w:rsid w:val="13C2C953"/>
    <w:rsid w:val="1A675D34"/>
    <w:rsid w:val="1E71E31C"/>
    <w:rsid w:val="1FF5F6D6"/>
    <w:rsid w:val="25D6383D"/>
    <w:rsid w:val="26C7C08C"/>
    <w:rsid w:val="2F5D6FEB"/>
    <w:rsid w:val="2F607524"/>
    <w:rsid w:val="33BA7269"/>
    <w:rsid w:val="39F561CC"/>
    <w:rsid w:val="3DF68BCA"/>
    <w:rsid w:val="3FB68F4F"/>
    <w:rsid w:val="426E5B9B"/>
    <w:rsid w:val="442A9668"/>
    <w:rsid w:val="4C7E0837"/>
    <w:rsid w:val="51EFA582"/>
    <w:rsid w:val="52763F86"/>
    <w:rsid w:val="53AAD932"/>
    <w:rsid w:val="5881867F"/>
    <w:rsid w:val="5B57C7A5"/>
    <w:rsid w:val="5B76F437"/>
    <w:rsid w:val="5DF2330D"/>
    <w:rsid w:val="5F5A2439"/>
    <w:rsid w:val="5FE7A09E"/>
    <w:rsid w:val="60B9A172"/>
    <w:rsid w:val="6654CCD9"/>
    <w:rsid w:val="69835E90"/>
    <w:rsid w:val="6B816B3D"/>
    <w:rsid w:val="6E9559EB"/>
    <w:rsid w:val="6FBEDA83"/>
    <w:rsid w:val="70DD534A"/>
    <w:rsid w:val="79CCB80A"/>
    <w:rsid w:val="7B098F7A"/>
    <w:rsid w:val="7F0FE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28E943"/>
  <w15:chartTrackingRefBased/>
  <w15:docId w15:val="{0ED59B77-41C3-4CDB-996D-921372C3C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72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72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72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72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72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72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72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72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72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72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B72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72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72E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72E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72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72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72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72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72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72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72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72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72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72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72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72E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72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72E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72EA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E6A5A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C32C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2C60"/>
  </w:style>
  <w:style w:type="paragraph" w:styleId="Footer">
    <w:name w:val="footer"/>
    <w:basedOn w:val="Normal"/>
    <w:link w:val="FooterChar"/>
    <w:uiPriority w:val="99"/>
    <w:unhideWhenUsed/>
    <w:rsid w:val="00C32C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2C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1016</Words>
  <Characters>5327</Characters>
  <Application>Microsoft Office Word</Application>
  <DocSecurity>0</DocSecurity>
  <Lines>231</Lines>
  <Paragraphs>113</Paragraphs>
  <ScaleCrop>false</ScaleCrop>
  <Company/>
  <LinksUpToDate>false</LinksUpToDate>
  <CharactersWithSpaces>6230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Teo</dc:creator>
  <cp:keywords/>
  <dc:description/>
  <cp:lastModifiedBy>Theo Teo</cp:lastModifiedBy>
  <cp:revision>85</cp:revision>
  <dcterms:created xsi:type="dcterms:W3CDTF">2025-07-21T20:39:00Z</dcterms:created>
  <dcterms:modified xsi:type="dcterms:W3CDTF">2026-01-27T04:26:00Z</dcterms:modified>
</cp:coreProperties>
</file>