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नए नियम के ईसाई परिप्रेक्ष्य से इस्लाम की एक व्यापक आलोचना</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यह दस्तावेज़ कुरान में वर्णित इस्लाम और बाइबिल में वर्णित नए नियम के ईसाई धर्म के बीच विरोधाभासों पर हुई चर्चाओं के प्रमुख बिंदुओं को संकलित और संश्लेषित करता है, साथ ही कुरान के भीतर कथित आंतरिक विसंगतियों का भी विश्लेषण करता है। यह विश्लेषण केवल उल्लिखित धर्मग्रंथों पर आधारित है, जो अपूरणीय मतभेदों और संभावित कमियों को उजागर करता है। जबकि इस्लामी विद्वान इन मुद्दों को हल करने के लिए व्याख्याएँ प्रस्तुत करते हैं (उदाहरण के लिए, निरसन या संदर्भ के माध्यम से), यह आलोचना नए नियम के परिप्रेक्ष्य को अपनाती है, और कुरान के दावों को यीशु पर केंद्रित बाइबिल के रहस्योद्घाटन से विचलन के रूप में देखती है।</w:t>
      </w:r>
    </w:p>
    <w:p w14:paraId="7747851E" w14:textId="77777777" w:rsidR="00DE371E" w:rsidRPr="00DE371E" w:rsidRDefault="00DE371E" w:rsidP="000A4419">
      <w:pPr>
        <w:pStyle w:val="Heading1"/>
      </w:pPr>
      <w:r>
        <w:t>1. कुरान और नए नियम के बीच मुख्य विरोधाभास</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बिंदु उन मूलभूत मतभेदों को उजागर करते हैं जहाँ कुरान सीधे तौर पर नए नियम के सिद्धांतों का खंडन करता है या उनकी पुनर्व्याख्या करता है, और अक्सर ईसाई मान्यताओं को विकृत रूप में चित्रित करता है (उदाहरण के लिए, सूरह 2:79)। ईसाई दृष्टिकोण से, यह कुरान को एक बाद के ग्रंथ के रूप में स्थापित करता है जो स्थापित रहस्योद्घाटन को बदल देता है।</w:t>
      </w:r>
    </w:p>
    <w:p w14:paraId="363FC268" w14:textId="77777777" w:rsidR="00DE371E" w:rsidRPr="00DE371E" w:rsidRDefault="00DE371E" w:rsidP="000A4419">
      <w:pPr>
        <w:pStyle w:val="Heading2"/>
      </w:pPr>
      <w:r>
        <w:t>यीशु का स्वरूप और देवत्व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&amp;quot;आदि में वचन था, और वचन परमेश्वर के साथ था, और वचन परमेश्वर था... और वचन देहधारी होकर हमारे बीच रहा।&amp;quot; (यूहन्ना 1:1, 14) &amp;quot;क्योंकि परमेश्वर ने जगत को इतना प्रेम किया कि उसने अपना इकलौता पुत्र दे दिया, ताकि जो कोई उस पर विश्वास करे वह नाश न हो, बल्कि अनन्त जीवन पाए।&amp;quot; (यूहन्ना 3:16) &amp;quot;मैं और मेरा पिता एक हैं।&amp;quot; (यूहन्ना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कुरान: “ऐ किताब वालों, अपने धर्म में अति न करो और अल्लाह के बारे में सच के सिवा कुछ न कहो। मसीह, ईसा, मरियम के पुत्र, अल्लाह के दूत और उसका वचन मात्र थे, जो उसने मरियम को भेजा था, और अल्लाह की ओर से एक प्राण (आदेश पर) थे। इसलिए अल्लाह और उसके दूतों पर विश्वास करो। और &amp;#39;तीन&amp;#39; न कहो; ऐसा करना बंद करो - यह तुम्हारे लिए बेहतर है। बेशक, अल्लाह एक ही ईश्वर है। वह पुत्र रखने से बहुत ऊपर है।” (सूरह 4:171) अल्लाह ईसा से पूछता है, “क्या तुमने लोगों से कहा था, &amp;#39;मुझे और मेरी माँ को अल्लाह के सिवा देवता मानो?&amp;#39;” ईसा इससे इनकार करते हैं। (सूरह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 यीशु के देवत्व और पुत्र होने की पुष्टि करता है, जबकि कुरान स्पष्ट रूप से इसका खंडन करता है और ऐसे विश्वासों को अतिवादी या बहुदेववादी बताता है।</w:t>
      </w:r>
    </w:p>
    <w:p w14:paraId="72548FD0" w14:textId="77777777" w:rsidR="00DE371E" w:rsidRPr="00DE371E" w:rsidRDefault="00DE371E" w:rsidP="000A4419">
      <w:pPr>
        <w:pStyle w:val="Heading2"/>
      </w:pPr>
      <w:r>
        <w:t>यीशु का क्रूस पर चढ़ाया जाना और मृत्यु</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क्रूस पर चढ़ाए जाने और यीशु के प्राण त्यागने (मृत्यु) का वर्णन करता है। (मत्ती 27:35, 50) &amp;quot;क्योंकि मैंने तुम्हें सबसे पहले वही बताया जो मैंने भी ग्रहण किया है: कि मसीह हमारे पापों के लिए शास्त्रों के अनुसार मरा, और दफनाया गया, और शास्त्रों के अनुसार तीसरे दिन जी उठा।&amp;quot; (1 कुरिन्थियों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&amp;quot;और उनके यह कहने पर कि &amp;#39;हमने मरियम के बेटे, अल्लाह के रसूल, ईसा मसीह को मार डाला है।&amp;#39; जबकि उन्होंने उसे न तो मारा और न ही सूली पर चढ़ाया; बल्कि उनके सामने एक दूसरे को उसके जैसा बना दिया गया। और जो लोग इस पर मतभेद रखते हैं, वे इस बारे में संदेह में हैं। उन्हें इसके बारे में अनुमान के सिवा कोई ज्ञान नहीं है। और उन्होंने उसे निश्चित रूप से नहीं मारा।&amp;quot; (सूरह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नए नियम में यीशु की क्रूस पर वास्तविक मृत्यु को मोक्ष का केंद्रीय बिंदु बताया गया है, जबकि कुरान इस घटना के घटित होने से इनकार करता है और इसे भ्रम या प्रतिस्थापन का परिणाम बताता है।</w:t>
      </w:r>
    </w:p>
    <w:p w14:paraId="72B6ACFD" w14:textId="77777777" w:rsidR="00DE371E" w:rsidRPr="00DE371E" w:rsidRDefault="00DE371E" w:rsidP="000A4419">
      <w:pPr>
        <w:pStyle w:val="Heading2"/>
      </w:pPr>
      <w:r>
        <w:t>त्रिमूर्ति की अवधारणा</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“इसलिए जाओ और सब जातियों के लोगों को चेला बनाओ, उन्हें पिता, पुत्र और पवित्र आत्मा के नाम से बपतिस्मा दो।” (मत्ती 28:19) “प्रभु यीशु मसीह का अनुग्रह, परमेश्वर का प्रेम और पवित्र आत्मा की संगति तुम सब के साथ हो।” (2 कुरिन्थियों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&amp;quot;निःसंदेह वे अविश्वासी हैं जो कहते हैं, &amp;#39;अल्लाह तीन में से तीसरा है।&amp;#39; और एक ही ईश्वर के सिवा कोई ईश्वर नहीं है। और यदि वे अपनी इस बात से बाज नहीं आते, तो निश्चय ही उनमें से अविश्वासियों को कष्टदायी दंड मिलेगा।&amp;quot; (सूरह 5:73) इसमें स्पष्ट रूप से &amp;quot;तीन&amp;quot; शब्द का प्रयोग न करने का आदेश दिया गया है। (सूरह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 ईश्वर की त्रिमूर्ति अवधारणा का समर्थन करता है, जबकि कुरान इसे अविश्वास बताकर इसकी निंदा करता है और इसे बहुदेववाद के समान मानता है।</w:t>
      </w:r>
    </w:p>
    <w:p w14:paraId="7022FE00" w14:textId="77777777" w:rsidR="00DE371E" w:rsidRPr="00DE371E" w:rsidRDefault="00DE371E" w:rsidP="000A4419">
      <w:pPr>
        <w:pStyle w:val="Heading2"/>
      </w:pPr>
      <w:r>
        <w:t>मुक्ति और प्रायश्चित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&amp;quot;क्योंकि सबने पाप किया है और परमेश्वर की महिमा से वंचित रह गए हैं, लेकिन मसीह यीशु में उद्धार के द्वारा परमेश्वर के अनुग्रह से मुफ्त में धर्मी ठहराए गए हैं।&amp;quot; (रोमियों 3:23-24) &amp;quot;क्योंकि तुम अनुग्रह से विश्वास के द्वारा बचाए गए हो, और यह तुम्हारी ओर से नहीं है; यह परमेश्वर का दान है, कर्मों से नहीं, ताकि कोई घमंड न करे।&amp;quot; (इफिसियों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&amp;quot;कोई बोझ उठाने वाला दूसरे का बोझ नहीं उठाएगा। और मनुष्य के लिए भलाई के सिवा कुछ नहीं है, जिसके लिए वह प्रयास करता है।&amp;quot; (सूरह 53:38-39) &amp;quot;अल्लाह किसी आत्मा पर उसकी क्षमता से अधिक बोझ नहीं डालता। उसे अपने कर्मों का फल भुगतना होगा और अपने कर्मों का फल भुगतना होगा।&amp;quot; (सूरह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 उद्धार को वंशानुगत पाप के लिए यीशु के बलिदान से जोड़ता है, जबकि कुरान परोक्ष प्रायश्चित के बिना व्यक्तिगत जिम्मेदारी पर जोर देता है।</w:t>
      </w:r>
    </w:p>
    <w:p w14:paraId="43F7EF3E" w14:textId="77777777" w:rsidR="00DE371E" w:rsidRPr="00DE371E" w:rsidRDefault="00DE371E" w:rsidP="00055F2D">
      <w:pPr>
        <w:pStyle w:val="Heading2"/>
      </w:pPr>
      <w:r>
        <w:t>पूर्व भविष्यवक्ताओं और धर्मग्रंथों की भूमिका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&amp;quot;परमेश्वर, जिसने पुराने समय में अलग-अलग समयों पर और अलग-अलग तरीकों से भविष्यवक्ताओं के द्वारा हमारे पूर्वजों से बातें कीं, उसने इन अंतिम दिनों में अपने पुत्र के द्वारा हमसे बातें की हैं।&amp;quot; (इब्रानियों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&amp;quot;और हमने उनके पदचिन्हों पर चलते हुए मरियम के पुत्र ईसा को भेजा, जो उनसे पहले तोराह में लिखी बातों की पुष्टि करते थे; और हमने उन्हें इंजील दी... इसलिए इंजील के मानने वाले अल्लाह की उस आयत के अनुसार निर्णय करें जो उसमें अवतरित हुई है।&amp;quot; (सूरह 5:46-47) &amp;quot;मुहम्मद तुम्हारे किसी पुरुष के पिता नहीं हैं, बल्कि वे अल्लाह के रसूल और अंतिम नबी हैं।&amp;quot; (सूरह 33:40) उन लोगों से सावधान करता है जो &amp;quot;अपने हाथों से धर्मग्रंथ लिखते हैं, फिर कहते हैं, &amp;#39;यह अल्लाह की ओर से है&amp;#39;,&amp;quot; जिसका अर्थ है पूर्व ग्रंथों में विकृति। (सूरह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 यीशु को अंतिम रहस्योद्घाटन के रूप में प्रस्तुत करता है, जिनका कोई उत्तराधिकारी नहीं है, जबकि कुरान मुहम्मद को अंतिम पैगंबर के रूप में प्रस्तुत करता है और यह सुझाव देता है कि बाइबिल (नए नियम के सुसमाचार सहित) भ्रष्ट हो गई है, जिसके कारण कुरान की आवश्यकता पड़ी।</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विरोधाभास सीधे तौर पर इन ग्रंथों में साझा व्यक्तियों (जैसे यीशु) और सिद्धांतों पर अलग-अलग दावों से उत्पन्न होते हैं। नया नियम यीशु को दिव्य उद्धारकर्ता के रूप में प्रस्तुत करता है, जबकि कुरान अवतार या त्रिमूर्ति के बिना एकेश्वरवाद का समर्थन करता है और ईसाई मान्यताओं को विचलन मानता है।</w:t>
      </w:r>
    </w:p>
    <w:p w14:paraId="60665C2A" w14:textId="77777777" w:rsidR="00DE371E" w:rsidRPr="00DE371E" w:rsidRDefault="00DE371E" w:rsidP="000A4419">
      <w:pPr>
        <w:pStyle w:val="Heading1"/>
      </w:pPr>
      <w:r>
        <w:t>2. कुरान के भीतर मौजूद आंतरिक असंगतियां</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वे बिंदु हैं जहाँ केवल पाठ के आधार पर ही धार्मिक, ऐतिहासिक या ब्रह्मांडीय मामलों पर आयतों में विरोधाभास प्रतीत होता है। इस्लामी विद्वान अक्सर निरसन (नस्क), प्रासंगिक व्याख्या या भाषाई बारीकियों जैसी अवधारणाओं के माध्यम से इनका समाधान करते हैं।</w:t>
      </w:r>
    </w:p>
    <w:p w14:paraId="2F099B0A" w14:textId="77777777" w:rsidR="00DE371E" w:rsidRPr="00DE371E" w:rsidRDefault="00DE371E" w:rsidP="00055F2D">
      <w:pPr>
        <w:pStyle w:val="Heading2"/>
      </w:pPr>
      <w:r>
        <w:t>सृष्टि की समयरेखा: आकाश और पृथ्वी के निर्माण में लगे दिनों की संख्या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&amp;quot;तुम्हारा संरक्षक अल्लाह है, जिसने आकाश और पृथ्वी को छह दिनों में बनाया।&amp;quot; (सूरह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&amp;quot;कहो: क्या तुम उसका इनकार करते हो जिसने दो दिनों में धरती को बनाया?... उसने चार दिनों में धरती पर पहाड़ बनाए... और दो दिनों में सात आकाशों की तरह उन्हें पूरा किया।&amp;quot; (सूरह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कुछ श्लोकों में सृष्टि की कुल अवधि छह दिन बताई गई है, लेकिन अन्य श्लोकों में विस्तृत क्रम के अनुसार यह आठ दिन होती है।</w:t>
      </w:r>
    </w:p>
    <w:p w14:paraId="5E74222F" w14:textId="77777777" w:rsidR="00DE371E" w:rsidRPr="00DE371E" w:rsidRDefault="00DE371E" w:rsidP="00055F2D">
      <w:pPr>
        <w:pStyle w:val="Heading2"/>
      </w:pPr>
      <w:r>
        <w:t>सृष्टि का क्रम: पहले पृथ्वी या आकाश?</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&amp;quot;क्या तुम अधिक कठिन हो, या वह आकाश जिसे उसने बनाया? उसने उसकी ऊँचाई बढ़ाई और उसे व्यवस्थित किया... और उसके बाद उसने पृथ्वी को फैलाया।&amp;quot; (सूरह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&amp;quot;उसी ने तुम्हारे लिए पृथ्वी पर सब कुछ बनाया; फिर उसने आकाश की ओर रुख किया और उसे सात मंडलों में विभाजित किया।&amp;quot; (सूरह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पृथ्वी की रचना से शुरू होकर आकाश की ओर मुड़ता है। (सूरह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कुछ श्लोकों में यह संकेत मिलता है कि पहले आकाश का निर्माण हुआ, उसके बाद पृथ्वी का, जबकि अन्य श्लोकों में पृथ्वी के आकाश से पहले बनने का वर्णन किया गया है।</w:t>
      </w:r>
    </w:p>
    <w:p w14:paraId="6142AD96" w14:textId="77777777" w:rsidR="00DE371E" w:rsidRPr="00DE371E" w:rsidRDefault="00DE371E" w:rsidP="00055F2D">
      <w:pPr>
        <w:pStyle w:val="Heading2"/>
      </w:pPr>
      <w:r>
        <w:t>पहला मुसलमान कौन था?</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&amp;quot;कहो: निःसंदेह, मुझे अल्लाह के सामने आत्मसमर्पण करने वालों में सबसे पहले होने का आदेश दिया गया है (मुसलमानों के रूप में)।&amp;quot; (सूरह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और मुझे आदेश दिया गया है कि मैं इस्लाम में अल्लाह के सामने झुकने वालों में सबसे पहले रहूँ। (सूरह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इब्राहीम अपने बेटों से कहते हैं, &amp;quot;अल्लाह ने तुम्हारे लिए इस धर्म को चुना है; इसलिए इस्लाम धर्म में (मुसलमान के रूप में) ही मरना।&amp;quot; (सूरह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मूसा को अल्लाह के चिन्ह देखकर सबसे पहले विश्वास करने वाला बताया गया है। (सूरह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मुहम्मद को &amp;quot;पहला&amp;quot; मुसलमान होने का आदेश दिया गया है, लेकिन इब्राहिम और मूसा जैसे पहले के पैगंबरों को भी मुसलमान या पहले विश्वासी के रूप में चित्रित किया गया है।</w:t>
      </w:r>
    </w:p>
    <w:p w14:paraId="3BDEC3A0" w14:textId="77777777" w:rsidR="00DE371E" w:rsidRPr="00DE371E" w:rsidRDefault="00DE371E" w:rsidP="00055F2D">
      <w:pPr>
        <w:pStyle w:val="Heading2"/>
      </w:pPr>
      <w:r>
        <w:t>धर्म में बाध्यता</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&amp;quot;धर्म में किसी प्रकार का ज़बरदस्ती नहीं होनी चाहिए; सत्य, झूठ से स्पष्ट रूप से अलग दिखता है।&amp;quot; (सूरह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&amp;quot;उन लोगों से लड़ो जो अल्लाह और आख़िरत के दिन पर विश्वास नहीं करते... जब तक कि वे स्वेच्छा से जिज़्या अदा न कर दें और अपने आप को अधीन न कर लें।&amp;quot; (सूरह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&amp;quot;और उनसे तब तक लड़ते रहो जब तक कि उपद्रव और अत्याचार का अंत न हो जाए, और हर जगह न्याय और अल्लाह में विश्वास कायम हो जाए।&amp;quot; (सूरह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एक श्लोक धर्म थोपने पर रोक लगाता है, जबकि अन्य श्लोक गैर-विश्वासियों से तब तक लड़ने का आदेश देते हैं जब तक वे आत्मसमर्पण न कर दें या कर न चुका दें।</w:t>
      </w:r>
    </w:p>
    <w:p w14:paraId="722BCE62" w14:textId="77777777" w:rsidR="00DE371E" w:rsidRPr="00DE371E" w:rsidRDefault="00DE371E" w:rsidP="00055F2D">
      <w:pPr>
        <w:pStyle w:val="Heading2"/>
      </w:pPr>
      <w:r>
        <w:t>बुराई और गुमराह करने का स्रोत</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&amp;quot;यदि उन्हें कोई भलाई प्राप्त होती है, तो वे कहते हैं, &amp;#39;यह अल्लाह की ओर से है&amp;#39;; परन्तु यदि कोई बुराई प्राप्त होती है, तो वे कहते हैं, &amp;#39;यह तेरी ओर से है (हे पैगंबर)। कहो: &amp;#39;सब कुछ अल्लाह की ओर से है&amp;#39;।&amp;quot; (सूरह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&amp;quot;जो भी भलाई तेरे साथ होती है, वह अल्लाह की ओर से होती है; परन्तु जो भी बुराई तेरे साथ होती है, वह तेरे अपने मन की देन होती है।&amp;quot; (सूरह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अल्लाह की बनाई हुई बुराई से शरण मांगता है, जिसका अर्थ है कि अल्लाह बुराई पैदा करता है। (सूरह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कुछ संदर्भों में बुराई का श्रेय अल्लाह को दिया जाता है, लेकिन अन्यत्र पूरी तरह से मानवीय कार्यों या आत्माओं को दिया जाता है।</w:t>
      </w:r>
    </w:p>
    <w:p w14:paraId="50E3F62D" w14:textId="77777777" w:rsidR="00DE371E" w:rsidRPr="00DE371E" w:rsidRDefault="00DE371E" w:rsidP="00055F2D">
      <w:pPr>
        <w:pStyle w:val="Heading2"/>
      </w:pPr>
      <w:r>
        <w:t>न्याय के दिन मध्यस्थता</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&amp;quot;तो उस दिन से सावधान रहो जब एक आत्मा दूसरी आत्मा के काम न आए और न ही उसके लिए सिफारिश स्वीकार की जाए।&amp;quot; (सूरह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&amp;quot;तो उस दिन से सावधान रहो जब एक आत्मा दूसरी आत्मा के काम नहीं आएगी, न ही उससे कोई मुआवजा स्वीकार किया जाएगा और न ही उसकी सिफारिश से कोई लाभ होगा।&amp;quot; (सूरह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उस दिन केवल उन्हीं लोगों की सिफारिश काम आएगी जिन्हें अल्लाह (सर्वोच्च अल्लाह) ने अनुमति दी है। (सूरह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कुछ आयतों में मध्यस्थता को स्पष्ट रूप से अस्वीकार किया गया है, जबकि अन्य में अल्लाह की अनुमति से इसकी अनुमति दी गई है।</w:t>
      </w:r>
    </w:p>
    <w:p w14:paraId="77CAC502" w14:textId="77777777" w:rsidR="00DE371E" w:rsidRPr="00DE371E" w:rsidRDefault="00DE371E" w:rsidP="00055F2D">
      <w:pPr>
        <w:pStyle w:val="Heading2"/>
      </w:pPr>
      <w:r>
        <w:t>पाप के बोझ को वहन करना</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&amp;quot;बोझ उठाने वाला किसी दूसरे का बोझ नहीं उठा सकता।&amp;quot; (सूरह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&amp;quot;कोई बोझ उठाने वाला दूसरे का बोझ नहीं उठाएगा।&amp;quot; (सूरह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क़यामत के दिन उन्हें अपना पूरा बोझ उठाना होगा, और उन अज्ञानी लोगों का भी कुछ बोझ उठाना होगा जिन्हें उन्होंने गुमराह किया था। (सूरह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कोई भी दूसरे के पापों का बोझ नहीं उठा सकता, फिर भी गुमराह करने वाले लोग उन लोगों के पापों का अतिरिक्त बोझ उठाते हैं जिन्हें उन्होंने धोखा दिया है।</w:t>
      </w:r>
    </w:p>
    <w:p w14:paraId="0CBD31BF" w14:textId="77777777" w:rsidR="00DE371E" w:rsidRPr="00DE371E" w:rsidRDefault="00DE371E" w:rsidP="00055F2D">
      <w:pPr>
        <w:pStyle w:val="Heading2"/>
      </w:pPr>
      <w:r>
        <w:t>शराब: धरती पर निषिद्ध, लेकिन स्वर्ग में।</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ऐ ईमान वालो! नशा और जुआ... शैतान की घृणित करतूतें हैं; ऐसी घृणित करतूतों से दूर रहो। (सूरह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&amp;quot;उसमें [जन्नत में] पानी की नदियाँ हैं... दूध की नदियाँ हैं... शराब की नदियाँ हैं, जो पीने वालों के लिए आनंददायी हैं।&amp;quot; (सूरह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स्वर्गिक मदिरा को शुद्ध और नशा रहित बताया गया है। (सूरह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धरती पर शराब को बुराई के रूप में निंदा की जाती है, लेकिन स्वर्ग में इसे पुरस्कार के रूप में देने का वादा किया गया है।</w:t>
      </w:r>
    </w:p>
    <w:p w14:paraId="17BE6DFB" w14:textId="77777777" w:rsidR="00DE371E" w:rsidRPr="00DE371E" w:rsidRDefault="00DE371E" w:rsidP="00055F2D">
      <w:pPr>
        <w:pStyle w:val="Heading2"/>
      </w:pPr>
      <w:r>
        <w:t>बद्र की लड़ाई में उपस्थित देवदूतों की संख्या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&amp;quot;अल्लाह ने बदर में तुम्हारी मदद की थी... मैं हज़ार फरिश्तों के साथ, कई श्रेणियों में तुम्हारी सहायता करूँगा।&amp;quot; (सूरह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&amp;quot;हाँ, यदि तुम दृढ़ रहो... तो तुम्हारा प्रभु पाँच हज़ार फ़रिश्तों के साथ तुम्हारी सहायता करेगा, जो भयंकर आक्रमण करेंगे।&amp;quot; (सूरह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निकटवर्ती छंदों में स्वर्गदूतों द्वारा दी जाने वाली सहायता की संख्या 1,000, 3,000 या 5,000 के बीच भिन्न होती है।</w:t>
      </w:r>
    </w:p>
    <w:p w14:paraId="23F8B16F" w14:textId="77777777" w:rsidR="00DE371E" w:rsidRPr="00DE371E" w:rsidRDefault="00DE371E" w:rsidP="00055F2D">
      <w:pPr>
        <w:pStyle w:val="Heading2"/>
      </w:pPr>
      <w:r>
        <w:t>मृत्यु के समय आत्माओं को कौन ले जाता है?</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&amp;quot;मृत्यु के समय अल्लाह ही लोगों की आत्माओं को ले लेता है।&amp;quot; (सूरह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&amp;quot;तुम्हारे ऊपर नियुक्त किया गया मृत्यु का दूत तुम्हारी आत्माओं को (उचित रूप से) ले जाएगा।&amp;quot; (सूरह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&amp;quot;पर उनका क्या हाल होगा जब मृत्यु के समय फरिश्ते उनकी रूह ले लेंगे?&amp;quot; (सूरह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आत्मा को ले जाने का श्रेय सीधे अल्लाह को, एक देवदूत को, या अनेक देवदूतों को दिया जाता है।</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उदाहरण उन क्षेत्रों को उजागर करते हैं जहाँ कुरान का पाठ सतही तौर पर आत्म-विरोधाभासी प्रतीत होता है। हालाँकि, इस्लामी व्याख्या (तफ़सीर) इन विरोधाभासों का समाधान प्रस्तुत करती है, और कुरान को 23 वर्षों में अवतरित एक सुसंगत संपूर्ण ग्रंथ के रूप में देखती है।</w:t>
      </w:r>
    </w:p>
    <w:p w14:paraId="140F5B34" w14:textId="77777777" w:rsidR="00DE371E" w:rsidRPr="00DE371E" w:rsidRDefault="00DE371E" w:rsidP="000A4419">
      <w:pPr>
        <w:pStyle w:val="Heading1"/>
      </w:pPr>
      <w:r>
        <w:t>3. समग्र समीक्षा: धर्मशास्त्रीय और तार्किक निहितार्थ</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कुरान सातवीं शताब्दी का ग्रंथ प्रतीत होता है जो यहूदी-ईसाई तत्वों की पुनर्व्याख्या करके उन्हें एक नए एकेश्वरवादी ढांचे में ढालता है, लेकिन ऐसा करने में यह नए नियम के साथ असंगत विरोधाभास पैदा करता है। धर्मशास्त्रीय रूप से, इस्लाम द्वारा यीशु के देवत्व और प्रायश्चित को अस्वीकार करना ईसाई सुसमाचार के मूल तत्व—मसीह के बलिदान के माध्यम से अनुग्रह द्वारा उद्धार—को कमजोर करता है। तार्किक रूप से, यदि कुरान बाइबिल के मूल सत्य (सूरह 5:46-47) की पुष्टि करता है, फिर भी बिना प्रमाण के उसमें विकृति का दावा करता है, तो यह संदेह को जन्म देता है। आंतरिक विसंगतियां मानवीय प्रभाव का संकेत देती हैं, जो बाइबिल के अपरिवर्तनीय सत्य पर जोर देने के विपरीत है: &amp;quot;यीशु मसीह कल, आज और सदा एक ही हैं।&amp;quot; (इब्रानियों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यह आलोचना मुहम्मद को संभावित रूप से एक झूठा नबी के रूप में प्रस्तुत करती है, जैसा कि बाइबल में चेतावनी दी गई है: &amp;quot;परन्तु यदि हम या स्वर्ग से कोई स्वर्गदूत भी उस सुसमाचार के अतिरिक्त कोई अन्य सुसमाचार सुनाए जो हमने तुम्हें सुनाया है, तो वे परमेश्वर के शाप के अधीन होंगे!&amp;quot; (गलातियों 1:8)</w:t>
      </w:r>
    </w:p>
    <w:p w14:paraId="5BE6E157" w14:textId="77777777" w:rsidR="00DE371E" w:rsidRPr="00DE371E" w:rsidRDefault="00DE371E" w:rsidP="000A4419">
      <w:pPr>
        <w:pStyle w:val="Heading1"/>
      </w:pPr>
      <w:r>
        <w:t>4. काल्पनिक प्रश्न: बाइबिल में वर्णित यीशु के वचनों के आधार पर वे मुसलमानों से क्या कह सकते थे?</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&amp;quot;अब्राहम के होने से पहले मैं था!&amp;quot; (यूहन्ना 8:58) &amp;quot;मैं और पिता एक हैं।&amp;quot; (यूहन्ना 10:30) &amp;quot;जिसने मुझे देखा है, उसने पिता को देखा है। तुम कैसे कह सकते हो, &amp;#39;हमें पिता को दिखाओ&amp;#39;?&amp;quot; (यूहन्ना 14:9) &amp;quot;झूठे नबियों से सावधान रहो। वे भेड़ों के वस्त्र पहनकर तुम्हारे पास आते हैं, परन्तु भीतर से वे खूंखार भेड़िये हैं। उनके फलों से तुम उन्हें पहचानोगे।&amp;quot; (मत्ती 7:15-16) &amp;quot;क्योंकि बहुत से झूठे नबी प्रकट होंगे और बहुत से लोगों को धोखा देंगे।&amp;quot; (मत्ती 24:11) &amp;quot;क्योंकि झूठे मसीहा और झूठे नबी प्रकट होंगे और बड़े-बड़े चमत्कार और अद्भुत काम करेंगे, ताकि यदि संभव हो तो चुने हुए लोगों को भी धोखा दें।&amp;quot; (मत्ती 24:24) &amp;quot;धिक्कार है तुम पर जब सब तुम्हारी प्रशंसा करें, क्योंकि उनके पूर्वजों ने झूठे नबियों के साथ ऐसा ही व्यवहार किया था।&amp;quot; (लूका 6:26) &amp;quot;मैं ही मार्ग, सत्य और जीवन हूँ। मेरे बिना कोई पिता के पास नहीं आ सकता।&amp;quot; (यूहन्ना 14:6) &amp;quot;मैं द्वार हूँ; जो कोई मेरे द्वारा प्रवेश करेगा, वह उद्धार पाएगा।&amp;quot; (यूहन्ना 10:9) &amp;quot;मैं तुमसे सच कहता हूँ, जो कोई मेरा वचन सुनता है और उस पर विश्वास करता है जिसने मुझे भेजा है, उसे अनन्त जीवन मिलेगा और उसका न्याय नहीं होगा, परन्तु वह मृत्यु से जीवन में पार हो चुका है।&amp;quot; (यूहन्ना 5:24) &amp;quot;क्योंकि परमेश्वर ने जगत को इतना प्रेम किया कि उसने अपना इकलौता पुत्र दे दिया, ताकि जो कोई उस पर विश्वास करे, वह नाश न हो, परन्तु अनन्त जीवन पाए। क्योंकि परमेश्वर ने अपने पुत्र को जगत में जगत को दोषी ठहराने के लिए नहीं, बल्कि उसके द्वारा जगत को बचाने के लिए भेजा। जो कोई उस पर विश्वास करता है, वह दोषी नहीं ठहराया जाता, परन्तु जो कोई विश्वास नहीं करता, वह पहले ही दोषी ठहराया जा चुका है, क्योंकि उसने परमेश्वर के इकलौते पुत्र के नाम पर विश्वास नहीं किया।&amp;quot; (यूहन्ना 3:16-18) &amp;quot;मेरे पास आओ, तुम सब जो थके और बोझ से दबे हो, और मैं तुम्हें विश्राम दूँगा।&amp;quot; (मत्ती 11:28)</w:t>
      </w:r>
    </w:p>
    <w:p w14:paraId="4B4F2C9C" w14:textId="77777777" w:rsidR="009F4079" w:rsidRPr="009F4079" w:rsidRDefault="009F4079" w:rsidP="009F4079">
      <w:pPr>
        <w:pStyle w:val="Heading1"/>
      </w:pPr>
      <w:r>
        <w:t>5. काल्पनिक प्रश्न: बाइबिल में वर्णित शब्दों के आधार पर प्रेरित मुसलमानों से क्या कह सकते थे?</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प्रेरितों ने—पुनरुत्थित मसीह के प्रत्यक्षदर्शी और चर्च के संस्थापकों ने—बार-बार ऐसे किसी भी संदेश के विरुद्ध चेतावनी दी जो यीशु के देवत्व को कम करता हो, अनुग्रह के सुसमाचार को बदलता हो, या कोई ऐसा “नया” रहस्योद्घाटन प्रस्तुत करता हो जो उन्हें सीधे उनसे प्राप्त ज्ञान के विपरीत हो। नए नियम के दृष्टिकोण से, कुरान द्वारा क्रूस पर चढ़ाए जाने, त्रित्व और केवल मसीह के माध्यम से उद्धार का खंडन करना, उनके द्वारा “एक और सुसमाचार” और पुत्र का खंडन कहकर की गई कड़ी निंदा का कारण बनता।</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पौलुस (अन्यजातियों का प्रेरित):</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“मुझे आश्चर्य है कि तुम इतनी जल्दी उस परमेश्वर को त्याग रहे हो जिसने तुम्हें मसीह के अनुग्रह से बुलाया था और एक दूसरे सुसमाचार की ओर मुड़ रहे हो—जो वास्तव में सुसमाचार है ही नहीं। स्पष्ट है कि कुछ लोग तुम्हें भ्रमित कर रहे हैं और मसीह के सुसमाचार को बिगाड़ने की कोशिश कर रहे हैं। परन्तु यदि हम या स्वर्ग से कोई स्वर्गदूत भी उस सुसमाचार के अतिरिक्त किसी दूसरे सुसमाचार का प्रचार करे जिसका हमने तुम्हें प्रचार किया है, तो वह अनन्त दंड पाए!” (गलतियों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“जैसा कि हम पहले भी कह चुके हैं, मैं फिर कहता हूँ: यदि कोई तुम्हें उस सुसमाचार के अलावा कोई और सुसमाचार सुना रहा है जिसे तुमने स्वीकार नहीं किया है, तो वह अनन्त दंड पाए!” (गलतियों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“हे मूर्ख गलातियों! तुम पर किसने जादू कर दिया है? तुम्हारी आँखों के सामने यीशु मसीह को क्रूस पर चढ़ाया हुआ स्पष्ट रूप से दिखाया गया था। मैं तुमसे केवल एक ही बात जानना चाहता हूँ: क्या तुमने व्यवस्था का पालन करके पवित्र आत्मा को प्राप्त किया, या सुनी-सुनाई बातों पर विश्वास करके?” (गलतियों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“परन्तु यदि हम या स्वर्ग से कोई स्वर्गदूत भी तुम्हें उस सुसमाचार के अतिरिक्त कोई और सुसमाचार सुनाए जो हमने तुम्हें सुनाया है, तो वे परमेश्वर के शाप के अधीन होंगे!” (गलतियों 1:8—यथा विशेष रूप से दोहराया गया है, क्योंकि पौलुस ने स्वयं इसे दोहराया है)</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“झूठा कौन है? वह जो यीशु को मसीह नहीं मानता। ऐसा व्यक्ति मसीह-विरोधी है—जो पिता और पुत्र दोनों का इनकार करता है। जो पुत्र का इनकार करता है, उसका पिता नहीं है; जो पुत्र को मानता है, उसका पिता भी है।” (1 यूहन्ना 2:22-23, पौलुस के धर्मशास्त्र की प्रतिध्वनि)</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पीटर (वह चट्टान जिस पर मसीह ने अपना चर्च बनाया):</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“परन्तु लोगों के बीच झूठे भविष्यवक्ता भी थे, जैसे तुम्हारे बीच भी झूठे शिक्षक होंगे। वे गुप्त रूप से विनाशकारी विधर्म फैलाएंगे, यहाँ तक कि उस सर्वशक्तिमान प्रभु का भी इनकार करेंगे जिसने उन्हें खरीदा है—और इस प्रकार वे अपने ऊपर शीघ्र विनाश लाएंगे।” (2 पतरस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“बहुत से लोग उनके भ्रष्ट आचरण का अनुसरण करेंगे और सत्य के मार्ग को बदनाम करेंगे… ये लोग बिना पानी के झरनों और आंधी से उड़ने वाले कोहरे के समान हैं। घोर अंधकार उन्हीं के लिए आरक्षित है।” (2 पतरस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जॉन (प्रिय शिष्य):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“हे मेरे मित्रों, हर आत्मा पर विश्वास न करो, बल्कि यह परखो कि वे परमेश्वर की ओर से हैं या नहीं, क्योंकि बहुत से झूठे भविष्यवक्ता संसार में निकल आए हैं। परमेश्वर की आत्मा को इस प्रकार पहचानो: हर वह आत्मा जो यीशु मसीह के देहधारी होने को स्वीकार करती है, परमेश्वर की ओर से है, परन्तु हर वह आत्मा जो यीशु को स्वीकार नहीं करती, परमेश्वर की ओर से नहीं है। यह मसीह-विरोधी की आत्मा है…” (1 यूहन्ना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“झूठा कौन है? वह जो यीशु मसीह के होने का इनकार करता है… जो कोई पुत्र का इनकार करता है, उसका पिता नहीं है…” (1 यूहन्ना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“हम इंसानों की गवाही को स्वीकार करते हैं, लेकिन परमेश्वर की गवाही कहीं अधिक श्रेष्ठ है… जो कोई परमेश्वर के पुत्र पर विश्वास करता है, वह इस गवाही को स्वीकार करता है। जो कोई विश्वास नहीं करता, परमेश्वर ने उसे झूठा ठहराया है, क्योंकि उसने परमेश्वर की अपने पुत्र के विषय में दी गई गवाही पर विश्वास नहीं किया।” (1 यूहन्ना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जूड (याकूब का भाई):</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“मुझे यह पत्र लिखने की प्रेरणा मिली और मैं आपसे आग्रह करता हूँ कि आप उस विश्वास के लिए संघर्ष करें जो एक बार हमेशा के लिए परमेश्वर के पवित्र लोगों को सौंपा गया था। क्योंकि कुछ ऐसे लोग, जिनके बारे में बहुत पहले ही निंदा लिखी जा चुकी है, चुपके से आपके बीच घुस आए हैं। वे अधर्मी लोग हैं, जो हमारे परमेश्वर की कृपा का दुरुपयोग करके अनैतिकता को बढ़ावा देते हैं और हमारे एकमात्र संप्रभु और प्रभु यीशु मसीह का इनकार करते हैं।” (यहूदा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प्रेरितों ने कुरान के इस दावे को देखा कि एक स्वर्गदूत (गैब्रियल) ने एक &amp;quot;अंतिम&amp;quot; रहस्योद्घाटन दिया, जो उनके प्रत्यक्षदर्शी साक्ष्य के विपरीत था, और इसे उसी परिदृश्य के रूप में देखा जिसके खिलाफ उन्होंने चेतावनी दी थी - विशेष रूप से पॉल द्वारा &amp;quot;स्वर्ग से एक स्वर्गदूत&amp;quot; द्वारा दूसरे सुसमाचार का प्रचार करने का स्पष्ट उल्लेख।</w:t>
      </w:r>
    </w:p>
    <w:p w14:paraId="7ED6D4D5" w14:textId="77777777" w:rsidR="009F4079" w:rsidRPr="009F4079" w:rsidRDefault="009F4079" w:rsidP="009F4079">
      <w:pPr>
        <w:pStyle w:val="Heading1"/>
      </w:pPr>
      <w:r>
        <w:t>6. काल्पनिक प्रश्न: बाइबिल में उल्लिखित शब्दों के आधार पर पुराने नियम के भविष्यवक्ता मुसलमानों से क्या कह सकते थे?</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पुराने नियम के भविष्यवक्ता मुहम्मद से सदियों पहले बोले थे, फिर भी उनके शब्द ईश्वर के शाश्वत रहस्योद्घाटन, एक दिव्य मसीहा के आगमन, तोराह की वाचा की अंतिम परिणति और उन झूठे भविष्यवक्ताओं के विरुद्ध कड़ी चेतावनियों को स्थापित करते हैं जो ईश्वर के नाम पर बोलते हैं लेकिन उनके पूर्व वचनों का खंडन करते हैं। बाइबिल के दृष्टिकोण से, इब्रानी धर्मग्रंथों में वर्णित दिव्य पुत्र को नकारते हुए स्वयं को &amp;quot;भविष्यवक्ताओं की मुहर&amp;quot; कहना परम झूठी भविष्यवाणी मानी जाएगी।</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मूसा (महानतम पैगंबर, जिनके माध्यम से तोराह का आगमन हुआ):</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“यदि कोई भविष्यवक्ता, या स्वप्न द्वारा भविष्यवाणी करने वाला, तुम्हारे बीच प्रकट होकर तुम्हें कोई चिन्ह या चमत्कार दिखाए, और यदि वह चिन्ह या चमत्कार सच हो जाए, और भविष्यवक्ता कहे, ‘हम दूसरे देवताओं (जिन देवताओं को तुम नहीं जानते) का अनुसरण करें और उनकी उपासना करें,’ तो तुम उस भविष्यवक्ता की बात मत सुनना… उस भविष्यवक्ता को मृत्युदंड दिया जाना चाहिए… तुम्हारा परमेश्वर यहोवा तुम्हारी परीक्षा ले रहा है, यह जानने के लिए कि क्या तुम उससे अपने पूरे हृदय और अपनी पूरी आत्मा से प्रेम करते हो।” (व्यवस्थाविवरण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“परन्तु जो नबी मेरे नाम से ऐसी कोई बात कहे जिसकी मैंने आज्ञा नहीं दी है, या जो दूसरे देवताओं के नाम से बोले, उसे मृत्युदंड दिया जाएगा।” (व्यवस्थाविवरण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“यहोवा ने मुझसे कहा: ‘…मैं उनके साथी इस्राएलियों में से तुम्हारे समान एक भविष्यवक्ता को उनके लिए खड़ा करूँगा, और मैं अपने वचन उसके मुख में डालूँगा… यदि कोई मेरे वचनों को न सुने जो भविष्यवक्ता मेरे नाम से कहे, तो मैं स्वयं उससे हिसाब लूँगा।’” (व्यवस्थाविवरण 18:17-19—यह मसीह में पूरा हुआ, न कि सातवीं शताब्दी के किसी अरब भविष्यवक्ता में)</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यशायाह (मसीहाई पैगंबर):</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“हमारे लिए एक बालक का जन्म हुआ है, हमें एक पुत्र दिया गया है… और वह अद्भुत सलाहकार, सर्वशक्तिमान ईश्वर, शाश्वत पिता, शांति का राजकुमार कहलाएगा।” (यशायाह 9:6—कुरान 4:171 में ईश्वर के पुत्र होने के इनकार से इसका सीधा खंडन किया गया है)</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“यह मेरा सेवक है, जिसे मैं सहारा देता हूँ… मैं अपनी आत्मा उस पर डालूँगा… उसके उपदेश में द्वीपों के लोग आशा रखेंगे… वह पृथ्वी पर न्याय स्थापित करने तक न डगमगाएगा और न ही निराश होगा।” (यशायाह 42:1-4—मत्ती 12:18-21 में यीशु के संदर्भ में कहा गया है, मुहम्मद के संदर्भ में नहीं)</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“किसने हमारे संदेश पर विश्वास किया है?… वह हमारे अपराधों के लिए छेदा गया, वह हमारे पापों के लिए कुचला गया… यहोवा ने हम सब के पापों का बोझ उस पर डाल दिया।” (यशायाह 53:1-6—क्रूस पर चढ़ाए गए पीड़ित सेवक का वर्णन, कुरान 4:157 में इसका खंडन किया गया है)</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यिर्मयाह:</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“ये भविष्यवक्ता मेरे नाम से झूठ बोलते हैं। मैंने इन्हें नहीं भेजा… वे तुम्हें झूठे दर्शन, भविष्यवाणियाँ, मूर्तिपूजा और अपने मन के भ्रमों के बारे में बता रहे हैं।” (यिर्मयाह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“भविष्यवक्ताओं की भविष्यवाणियों पर ध्यान मत दो; वे तुम्हें झूठी आशाओं से भर देते हैं। वे अपने मन की बातें कहते हैं, यहोवा के मुख से नहीं।” (यिर्मयाह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मलाकी (पुराने नियम का अंतिम भविष्यवक्ता):</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“देखो, यहोवा के उस महान और भयानक दिन के आने से पहले मैं भविष्यवक्ता एलियाह को तुम्हारे पास भेजूँगा… अन्यथा मैं आकर इस देश को पूरी तरह नष्ट कर दूँगा।” (मलाकी 4:5-6—यह भविष्यवाणी यूहन्ना बपतिस्मा देने वाले के द्वारा पूरी हुई, जैसा कि मत्ती 11:14 में यीशु ने कहा है, और इस प्रकार पुराने नियम की भविष्यवाणियों का सिलसिला समाप्त होता है)</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डेविड (भविष्यवक्ता राजा और भजनकार):</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“उसके पुत्र को चूम लो, अन्यथा वह क्रोधित होगा और तुम्हारा मार्ग विनाश की ओर ले जाएगा… धन्य हैं वे सभी जो उसकी शरण में आते हैं।” (भजन संहिता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“यहोवा ने मेरे प्रभु से कहा: ‘मेरी दाहिनी ओर बैठ, जब तक मैं तेरे शत्रुओं को तेरे पैरों तले न कर दूं।’” (भजन संहिता 110:1—मत्ती 22:41-46 में यीशु ने अपनी दिव्यता के प्रमाण के रूप में उद्धृत किया है)</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पुराने नियम के भविष्यवक्ता भविष्यवाणियों के किसी भी ऐसे दावे को, जो उनके द्वारा भविष्यवाणी किए गए ईश्वरीय पुत्र को नकारता है, बिना प्रमाण के तोराह की पुनर्व्याख्या करता है, या नए कानून जोड़ता है, उसी धोखे के रूप में देखते हैं जिसकी मूसा और यिर्मयाह ने निंदा की थी—&amp;quot;एक ऐसा शब्द बोलना जिसकी आज्ञा नहीं दी गई है&amp;quot; और लोगों को उस शाश्वत वाचा से दूर ले जाना जिसके बारे में परमेश्वर ने शपथ खाई थी कि वह कभी नहीं बदलेगी (भजन संहिता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यह उन्नत दस्तावेज़ अब बाइबल के सभी भविष्यवक्ताओं—पुराने नियम के भविष्यवक्ताओं से लेकर यीशु और उनके प्रेरितों तक—की एक संपूर्ण सामूहिक प्रार्थना प्रस्तुत करता है, जो शाश्वत पुत्र को कमतर आंकने और अनुग्रह के स्थान पर कर्मों को महत्व देने वाली किसी भी रहस्योद्घाटन के विरुद्ध एकजुट हैं। “यीशु मसीह कल, आज और सदा एक ही हैं। अनेक प्रकार की पराई शिक्षाओं से बहक मत जाओ।” (इब्रानियों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