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બાઇબલમાં પડવા પર એક વ્યાપક અભ્યાસ</w:t>
      </w:r>
    </w:p>
    <w:p w14:paraId="168A9DFF" w14:textId="77777777" w:rsidR="00F028B2" w:rsidRPr="00F028B2" w:rsidRDefault="00F028B2" w:rsidP="00F028B2">
      <w:r>
        <w:t>ધર્મત્યાગ, અથવા ધર્મત્યાગ, શાસ્ત્રમાં એક મુખ્ય વિષય છે, જે ઇરાદાપૂર્વક અસ્વીકાર, ધીમે ધીમે ઉપેક્ષા અથવા આધ્યાત્મિક પુનરાવૃત્તિ દ્વારા ભગવાનમાં વિશ્વાસથી દૂર જવાના કાર્યનું વર્ણન કરે છે. આ અભ્યાસ ધર્મત્યાગનું સંપૂર્ણ સંશોધન પૂરું પાડે છે, મૂળ ભાષાના શબ્દો, બાઈબલના ઉદાહરણો, લાક્ષણિકતાઓ, પરિણામો અને પુનઃસ્થાપનની આશાને એકીકૃત કરે છે. તેમાં 1 કોરીંથી 5, માથ્થી 15-16, જુડાહ, &amp;quot;માણસમાં પ્રવેશતા સાત આત્માઓ,&amp;quot; રાજ્ય દૃષ્ટાંતો, કૂતરો તેની ઉલટી તરફ પાછો ફરે છે તે કહેવત, દંભીઓ, ખોટા શિક્ષકો, ખ્રિસ્તવિરોધીઓ અને વધારાના ફકરાઓમાંથી આંતરદૃષ્ટિ શામેલ છે. એક વિભાગ સત્યના આત્મા (પવિત્ર આત્મા) ને ભૂલની ભાવના (રાક્ષસી પ્રભાવો) થી અલગ પાડે છે, જે ધર્મત્યાગને રોકવા અથવા પ્રોત્સાહન આપવામાં તેમની ભૂમિકા દર્શાવે છે, જેમાં ખ્રિસ્તવિરોધીઓ દ્વારા ઉભા થયેલા ચોક્કસ ખતરાનો સમાવેશ થાય છે. અભ્યાસ ભાર મૂકે છે કે ચર્ચમાં રહેવાથી પડવાથી પ્રતિરક્ષાની ખાતરી મળતી નથી, તે પ્રકાશિત કરે છે કે ફક્ત સભ્યપદ અથવા વિશ્વાસ સમુદાયમાં ભાગીદારી દ્રઢતાની ખાતરી કરતી નથી. શાશ્વત સુરક્ષા પરની ધર્મશાસ્ત્રીય ચર્ચાને &amp;quot;સાચા શિક્ષણ અને ઈસુના ઉપદેશોનું યોગ્ય રીતે પાલન&amp;quot; તરીકે ઘડવામાં આવી છે, જેમાં ધર્મત્યાગ પ્રત્યેની તેની સુસંગતતાનું વિશ્લેષણ અને ટીકા ફક્ત બાઈબલના ગ્રંથોનો ઉપયોગ કરીને કરવામાં આવે છે, તેમના સંદર્ભમાં ચોકસાઈ સુનિશ્ચિત કરવામાં આવે છે અને બહારના મંતવ્યોને બાકાત રાખવામાં આવે છે. અંગ્રેજી માનક સંસ્કરણ (ESV) નો ઉપયોગ કરીને બાઈબલના સંદર્ભમાં ચોકસાઈ માટે બધા શ્લોકો ચકાસવામાં આવે છે.</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૧. વ્યાખ્યા અને મૂળ ભાષાના શબ્દો</w:t>
      </w:r>
    </w:p>
    <w:p w14:paraId="5FA06219" w14:textId="77777777" w:rsidR="00F028B2" w:rsidRPr="00F028B2" w:rsidRDefault="00F028B2" w:rsidP="00F028B2">
      <w:r>
        <w:t>ધર્મત્યાગનો અર્થ ભગવાનમાં શ્રદ્ધાથી ઇરાદાપૂર્વક અથવા ધીમે ધીમે દૂર થવું, જેમાં સક્રિય બળવો અને નિષ્ક્રિય વલણનો સમાવેશ થાય છે. શાસ્ત્રની મૂળ ભાષાઓ તેનો અર્થ સ્પષ્ટ કરે છે:</w:t>
      </w:r>
    </w:p>
    <w:p w14:paraId="26E04129" w14:textId="77777777" w:rsidR="00F028B2" w:rsidRPr="00F028B2" w:rsidRDefault="00F028B2" w:rsidP="00F028B2">
      <w:pPr>
        <w:numPr>
          <w:ilvl w:val="0"/>
          <w:numId w:val="35"/>
        </w:numPr>
      </w:pPr>
      <w:r>
        <w:t>હિબ્રુ (જૂનો કરાર):</w:t>
      </w:r>
    </w:p>
    <w:p w14:paraId="043080D7" w14:textId="77777777" w:rsidR="00F028B2" w:rsidRPr="00F028B2" w:rsidRDefault="00F028B2" w:rsidP="00F028B2">
      <w:pPr>
        <w:numPr>
          <w:ilvl w:val="1"/>
          <w:numId w:val="35"/>
        </w:numPr>
      </w:pPr>
      <w:r>
        <w:t>מְשׁוּבָה (meshuvah): שׁוּב (shuv) પરથી ઉતરી આવ્યું છે, જેનો અર્થ &amp;quot;ફરવું&amp;quot; થાય છે, તેનો અનુવાદ &amp;quot;પાછળ ભટકવું&amp;quot; અથવા &amp;quot;ધર્મત્યાગ&amp;quot; થાય છે. યિર્મેયાહ 3:6-10 માં, તે ઇઝરાયલની બેવફાઈનું વર્ણન કરે છે: &amp;quot;શું તમે જોયું છે કે તેણે શું કર્યું, તે અવિશ્વાસુ, ઇઝરાયલ, કેવી રીતે તે દરેક ઊંચા ટેકરી પર અને દરેક લીલા વૃક્ષ નીચે ગઈ, અને ત્યાં વેશ્યા કરી? ... છતાં તેની વિશ્વાસઘાત બહેન યહૂદા તેના પૂરા હૃદયથી મારી પાસે પાછી ફરી નહીં, પણ ઢોંગમાં, યહોવા કહે છે&amp;quot; (યિર્મેયાહ 3:6, 10, ESV). સંદર્ભ બતાવે છે કે ઇઝરાયલ અને યહૂદા ભગવાનથી મૂર્તિપૂજા તરફ વળ્યા, પસ્તાવો કરવાના તેમના આહ્વાનને અવગણ્યા.</w:t>
      </w:r>
    </w:p>
    <w:p w14:paraId="53CB5B65" w14:textId="77777777" w:rsidR="00F028B2" w:rsidRPr="00F028B2" w:rsidRDefault="00F028B2" w:rsidP="00F028B2">
      <w:pPr>
        <w:numPr>
          <w:ilvl w:val="0"/>
          <w:numId w:val="35"/>
        </w:numPr>
      </w:pPr>
      <w:r>
        <w:t>ગ્રીક (નવો કરાર):</w:t>
      </w:r>
    </w:p>
    <w:p w14:paraId="3B7E20BC" w14:textId="77777777" w:rsidR="00F028B2" w:rsidRPr="00F028B2" w:rsidRDefault="00F028B2" w:rsidP="00F028B2">
      <w:pPr>
        <w:numPr>
          <w:ilvl w:val="1"/>
          <w:numId w:val="35"/>
        </w:numPr>
      </w:pPr>
      <w:r>
        <w:t>ἀποστασία (ધર્મત્યાગ): જેનો અર્થ &amp;quot;પતન&amp;quot; અથવા &amp;quot;બળવો&amp;quot; થાય છે, તે 2 થેસ્સાલોનિકીઓ 2:3 માં દેખાય છે: &amp;quot;કોઈ તમને કોઈપણ રીતે છેતરે નહીં. કારણ કે તે દિવસ આવશે નહીં, જ્યાં સુધી બળવો પહેલા ન આવે, અને અધર્મનો માણસ પ્રગટ ન થાય&amp;quot; (ESV). સંદર્ભ અંત-સમયનો ધર્મત્યાગ છે જ્યાં ઘણા લોકો સત્યનો અસ્વીકાર કરે છે.</w:t>
      </w:r>
    </w:p>
    <w:p w14:paraId="70BAAD7A" w14:textId="77777777" w:rsidR="00F028B2" w:rsidRPr="00F028B2" w:rsidRDefault="00F028B2" w:rsidP="00F028B2">
      <w:pPr>
        <w:numPr>
          <w:ilvl w:val="1"/>
          <w:numId w:val="35"/>
        </w:numPr>
      </w:pPr>
      <w:r>
        <w:t>ἀφίστημι (aphistēmi): જેનો અર્થ &amp;quot;પાછો હટવું, દૂર થવું, અથવા ઠોકર ખાવી&amp;quot; થાય છે, જેનો ઉપયોગ લુક 8:13 માં થાય છે: &amp;quot;અને જેઓ ખડક પર છે... જ્યારે તેઓ શબ્દ સાંભળે છે, ત્યારે તેઓ તેને આનંદથી સ્વીકારે છે. પરંતુ તેઓને મૂળ નથી; તેઓ થોડા સમય માટે વિશ્વાસ કરે છે, અને પરીક્ષણ સમયે ઠોકર ખાય છે&amp;quot; (ESV); 1 તીમોથી 4:1: &amp;quot;કેટલાક લોકો ભ્રામક આત્માઓ અને ભૂતોના શિક્ષણમાં પોતાને સમર્પિત કરીને વિશ્વાસથી દૂર જશે&amp;quot; (ESV); અને હિબ્રૂ 3:12: &amp;quot;ભાઈઓ, સાવધાન રહો, રખેને તમારામાંના કોઈમાં દુષ્ટ, અવિશ્વાસી હૃદય ન હોય જે તમને જીવંત દેવથી દૂર લઈ જાય&amp;quot; (ESV).</w:t>
      </w:r>
    </w:p>
    <w:p w14:paraId="449E11B6" w14:textId="77777777" w:rsidR="00F028B2" w:rsidRPr="00F028B2" w:rsidRDefault="00F028B2" w:rsidP="00F028B2">
      <w:r>
        <w:t>આ શબ્દો, તેમના બાઈબલના સંદર્ભમાં, ધર્મત્યાગને ભગવાનથી દૂર જવા તરીકે રજૂ કરે છે, પછી ભલે તે બળવો દ્વારા હોય કે ઉપેક્ષા દ્વારા.</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૨. ધર્મત્યાગના બાઈબલના ઉદાહરણો</w:t>
      </w:r>
    </w:p>
    <w:p w14:paraId="69007895" w14:textId="77777777" w:rsidR="00F028B2" w:rsidRPr="00F028B2" w:rsidRDefault="00F028B2" w:rsidP="00F028B2">
      <w:r>
        <w:t>શાસ્ત્ર ધર્મત્યાગના ઉદાહરણો આપે છે, તેના કારણો અને પરિણામો દર્શાવે છે:</w:t>
      </w:r>
    </w:p>
    <w:p w14:paraId="521ED3FB" w14:textId="77777777" w:rsidR="00F028B2" w:rsidRPr="00F028B2" w:rsidRDefault="00F028B2" w:rsidP="00F028B2">
      <w:pPr>
        <w:rPr>
          <w:b/>
          <w:bCs/>
        </w:rPr>
      </w:pPr>
      <w:r>
        <w:t>જૂના કરારના ઉદાહરણો</w:t>
      </w:r>
    </w:p>
    <w:p w14:paraId="03B71496" w14:textId="77777777" w:rsidR="00F028B2" w:rsidRPr="00F028B2" w:rsidRDefault="00F028B2" w:rsidP="00F028B2">
      <w:pPr>
        <w:numPr>
          <w:ilvl w:val="0"/>
          <w:numId w:val="36"/>
        </w:numPr>
      </w:pPr>
      <w:r>
        <w:t>ઇઝરાયલની મૂર્તિપૂજા: યર્મિયા ૩:૬-૧૦, ઈશ્વરના કરાર છતાં, મૂર્તિઓની પૂજા કરવામાં ઇઝરાયલની બેવફાઈનું વર્ણન કરે છે: &amp;quot;તે પાછી ફરી નહિ. અને તેની વિશ્વાસઘાત બહેન યહૂદાએ તે જોયું&amp;quot; (યર્મિયા ૩:૭, ESV). સંદર્ભ સામૂહિક ધર્મત્યાગનો નમૂનો દર્શાવે છે, જે ઈશ્વરના પસ્તાવો કરવાના આહ્વાનને અવગણે છે.</w:t>
      </w:r>
    </w:p>
    <w:p w14:paraId="219D6E26" w14:textId="77777777" w:rsidR="00F028B2" w:rsidRPr="00F028B2" w:rsidRDefault="00F028B2" w:rsidP="00F028B2">
      <w:pPr>
        <w:numPr>
          <w:ilvl w:val="0"/>
          <w:numId w:val="36"/>
        </w:numPr>
      </w:pPr>
      <w:r>
        <w:t>રાજા શાઉલ: ૧ શમુએલ ૧૫:૧૦-૨૩ માં, શાઉલ અમાલેકીઓનો નાશ કરવાની ઈશ્વરની આજ્ઞાનું ઉલ્લંઘન કરે છે: &amp;quot;કેમકે તમે યહોવાહના વચનનો અસ્વીકાર કર્યો છે, તેથી તેમણે તમને રાજા બનવાથી પણ અસ્વીકાર કર્યો છે&amp;quot; (૧ શમુએલ ૧૫:૨૩, ESV). તેનું અભિમાન અને આજ્ઞાભંગ વ્યક્તિગત ધર્મત્યાગનું ઉદાહરણ આપે છે.</w:t>
      </w:r>
    </w:p>
    <w:p w14:paraId="2F976F5D" w14:textId="77777777" w:rsidR="00F028B2" w:rsidRPr="00F028B2" w:rsidRDefault="00F028B2" w:rsidP="00F028B2">
      <w:pPr>
        <w:numPr>
          <w:ilvl w:val="0"/>
          <w:numId w:val="36"/>
        </w:numPr>
      </w:pPr>
      <w:r>
        <w:t>સેમસન: ન્યાયાધીશો ૧૩-૧૬ માં, ભગવાનને સમર્પિત નાઝીરી સેમસન, દલીલાહ સાથે સમાધાન કરે છે, તેના શપથનું ઉલ્લંઘન કરે છે: &amp;quot;યહોવાએ તેને છોડી દીધો હતો&amp;quot; (ન્યાયાધીશો ૧૬:૨૦, ESV). તેની નિષ્ફળતા તેના પતન તરફ દોરી જાય છે.</w:t>
      </w:r>
    </w:p>
    <w:p w14:paraId="5F98082B" w14:textId="77777777" w:rsidR="00F028B2" w:rsidRPr="00F028B2" w:rsidRDefault="00F028B2" w:rsidP="00F028B2">
      <w:pPr>
        <w:numPr>
          <w:ilvl w:val="0"/>
          <w:numId w:val="36"/>
        </w:numPr>
      </w:pPr>
      <w:r>
        <w:t>સુલેમાન: ૧ રાજાઓ ૧૧:૧-૧૩ વિદેશી પત્નીઓના પ્રભાવ હેઠળ સુલેમાન મૂર્તિપૂજા તરફ વળ્યો તેનું વર્ણન કરે છે: &amp;quot;તેનું હૃદય તેના દેવ યહોવા પ્રત્યે સંપૂર્ણપણે સાચું નહોતું&amp;quot; (૧ રાજાઓ ૧૧:૪, ESV). આ ભગવાનના ન્યાય તરફ દોરી જાય છે, રાજ્યને વિભાજીત કરે છે.</w:t>
      </w:r>
    </w:p>
    <w:p w14:paraId="667E3B1A" w14:textId="77777777" w:rsidR="00F028B2" w:rsidRPr="00F028B2" w:rsidRDefault="00F028B2" w:rsidP="00F028B2">
      <w:pPr>
        <w:rPr>
          <w:b/>
          <w:bCs/>
        </w:rPr>
      </w:pPr>
      <w:r>
        <w:t>નવા કરારના ઉદાહરણો</w:t>
      </w:r>
    </w:p>
    <w:p w14:paraId="13AE3A5A" w14:textId="77777777" w:rsidR="00F028B2" w:rsidRPr="00F028B2" w:rsidRDefault="00F028B2" w:rsidP="00F028B2">
      <w:pPr>
        <w:numPr>
          <w:ilvl w:val="0"/>
          <w:numId w:val="37"/>
        </w:numPr>
      </w:pPr>
      <w:r>
        <w:t>જુડાસ ઇસ્કારિયોત: માથ્થી ૨૬:૧૪-૧૬; ૨૭:૩-૫ માં, જુડાસ પૈસા માટે ઈસુને દગો આપે છે: &amp;quot;જો હું તેને તમારા હાથમાં સોંપી દઉં તો તમે મને શું આપશો?&amp;quot; (માથ્થી ૨૬:૧૫, ESV). તેનો લોભ અને ઈસુનો અસ્વીકાર તેના ધર્મત્યાગને દર્શાવે છે.</w:t>
      </w:r>
    </w:p>
    <w:p w14:paraId="1E01435F" w14:textId="77777777" w:rsidR="00F028B2" w:rsidRPr="00F028B2" w:rsidRDefault="00F028B2" w:rsidP="00F028B2">
      <w:pPr>
        <w:numPr>
          <w:ilvl w:val="0"/>
          <w:numId w:val="37"/>
        </w:numPr>
      </w:pPr>
      <w:r>
        <w:t>દેમાસ: ૨ તિમોથી ૪:૧૦ જણાવે છે, &amp;quot;દેમાસે આ વર્તમાન જગતના પ્રેમમાં મને છોડી દીધો છે&amp;quot; (ESV). દુનિયા પ્રત્યેનો તેનો પ્રેમ વિશ્વાસ છોડી દેવા તરફ દોરી જાય છે.</w:t>
      </w:r>
    </w:p>
    <w:p w14:paraId="31826197" w14:textId="77777777" w:rsidR="00F028B2" w:rsidRPr="00F028B2" w:rsidRDefault="00F028B2" w:rsidP="00F028B2">
      <w:pPr>
        <w:numPr>
          <w:ilvl w:val="0"/>
          <w:numId w:val="37"/>
        </w:numPr>
      </w:pPr>
      <w:r>
        <w:t>યોહાન ૬:૬૬ માં શિષ્યો: ઈસુએ તેમનું માંસ ખાવા વિશે શીખવ્યા પછી, &amp;quot;તેમના ઘણા શિષ્યો પાછા ફર્યા અને હવે તેમની સાથે ચાલ્યા નહિ&amp;quot; (યોહાન ૬:૬૬, ESV), જે મુશ્કેલ સત્યોનો અસ્વીકાર દર્શાવે છે.</w:t>
      </w:r>
    </w:p>
    <w:p w14:paraId="71E69BAB" w14:textId="77777777" w:rsidR="00F028B2" w:rsidRPr="00F028B2" w:rsidRDefault="00F028B2" w:rsidP="00F028B2">
      <w:pPr>
        <w:numPr>
          <w:ilvl w:val="0"/>
          <w:numId w:val="37"/>
        </w:numPr>
      </w:pPr>
      <w:r>
        <w:t>હિબ્રૂઓમાં ચેતવણીઓ: હિબ્રૂ ૬:૪-૬ ચેતવણી આપે છે, “જેઓ એક વખત જ્ઞાન પામ્યા હતા... અને પછી પડી ગયા છે, તેમના કિસ્સામાં, તેમને ફરીથી પસ્તાવો કરવા માટે નવીકરણ કરવું અશક્ય છે, કારણ કે તેઓ ફરીથી દેવના પુત્રને વધસ્તંભે જડાવે છે” (ESV). હિબ્રૂ ૧૦:૨૬-૩૧ ઉમેરે છે, “જો આપણે સત્યનું જ્ઞાન પ્રાપ્ત કર્યા પછી જાણી જોઈને પાપ કરતા રહીએ, તો પાપો માટે બલિદાન બાકી રહેતું નથી, પણ ન્યાયની ભયાનક અપેક્ષા રહે છે” (ESV).</w:t>
      </w:r>
    </w:p>
    <w:p w14:paraId="36EEE9B4" w14:textId="77777777" w:rsidR="00F028B2" w:rsidRPr="00F028B2" w:rsidRDefault="00F028B2" w:rsidP="00F028B2">
      <w:r>
        <w:t>આ ઉદાહરણો મૂર્તિપૂજા, અભિમાન, લોભ, દુન્યવી ઇચ્છાઓ અથવા સત્યના અસ્વીકારથી ઉદ્ભવતા ધર્મત્યાગ દર્શાવે છે.</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૩. જેઓ પડી જાય છે તેમના લક્ષણો અને કારણો</w:t>
      </w:r>
    </w:p>
    <w:p w14:paraId="41DE4104" w14:textId="77777777" w:rsidR="00F028B2" w:rsidRPr="00F028B2" w:rsidRDefault="00F028B2" w:rsidP="00F028B2">
      <w:r>
        <w:t>શાસ્ત્રો એવા લોકોના લક્ષણો અને કારણો ઓળખે છે જેઓ પડી જાય છે:</w:t>
      </w:r>
    </w:p>
    <w:p w14:paraId="0670FDCA" w14:textId="77777777" w:rsidR="00F028B2" w:rsidRPr="00F028B2" w:rsidRDefault="00F028B2" w:rsidP="00F028B2">
      <w:pPr>
        <w:rPr>
          <w:b/>
          <w:bCs/>
        </w:rPr>
      </w:pPr>
      <w:r>
        <w:t>લાક્ષણિકતાઓ</w:t>
      </w:r>
    </w:p>
    <w:p w14:paraId="37C4DEDD" w14:textId="77777777" w:rsidR="00F028B2" w:rsidRPr="00F028B2" w:rsidRDefault="00F028B2" w:rsidP="00F028B2">
      <w:pPr>
        <w:numPr>
          <w:ilvl w:val="0"/>
          <w:numId w:val="38"/>
        </w:numPr>
      </w:pPr>
      <w:r>
        <w:t>છીછરો વિશ્વાસ: લુક ૮:૧૩ એવા લોકોનું વર્ણન કરે છે જેઓ &amp;quot;[શબ્દ] ને આનંદથી સ્વીકારે છે. પણ તેઓને મૂળ હોતી નથી; તેઓ થોડા સમય માટે વિશ્વાસ કરે છે, અને કસોટીના સમયે તેઓ પડી જાય છે&amp;quot; (ESV).</w:t>
      </w:r>
    </w:p>
    <w:p w14:paraId="16A68BC5" w14:textId="77777777" w:rsidR="00F028B2" w:rsidRPr="00F028B2" w:rsidRDefault="00F028B2" w:rsidP="00F028B2">
      <w:pPr>
        <w:numPr>
          <w:ilvl w:val="0"/>
          <w:numId w:val="38"/>
        </w:numPr>
      </w:pPr>
      <w:r>
        <w:t>ઢોંગ: માથ્થી ૨૩:૨૭-૨૮ ઢોંગીઓને &amp;quot;ધોઈ નાખેલી કબરો... બહારથી સુંદર દેખાય છે, પણ અંદરથી મૃતકોના હાડકાં અને બધી અશુદ્ધિઓથી ભરેલી હોય છે&amp;quot; (ESV) સાથે સરખાવે છે.</w:t>
      </w:r>
    </w:p>
    <w:p w14:paraId="0E4CC2FC" w14:textId="77777777" w:rsidR="00F028B2" w:rsidRPr="00F028B2" w:rsidRDefault="00F028B2" w:rsidP="00F028B2">
      <w:pPr>
        <w:numPr>
          <w:ilvl w:val="0"/>
          <w:numId w:val="38"/>
        </w:numPr>
      </w:pPr>
      <w:r>
        <w:t>આધ્યાત્મિક ઉપેક્ષા: હિબ્રૂ ૨:૧ ચેતવણી આપે છે, &amp;quot;આપણે જે સાંભળ્યું છે તેના પર આપણે વધુ ધ્યાન આપવું જોઈએ, રખેને આપણે તેનાથી દૂર જઈએ&amp;quot; (ESV).</w:t>
      </w:r>
    </w:p>
    <w:p w14:paraId="31E0FCCA" w14:textId="77777777" w:rsidR="00F028B2" w:rsidRPr="00F028B2" w:rsidRDefault="00F028B2" w:rsidP="00F028B2">
      <w:pPr>
        <w:numPr>
          <w:ilvl w:val="0"/>
          <w:numId w:val="38"/>
        </w:numPr>
      </w:pPr>
      <w:r>
        <w:t>દ્રઢતાનો અભાવ: માથ્થી ૨૪:૧૦-૧૨ આગાહી કરે છે, “ઘણા ઠોકર ખાશે... કારણ કે અધર્મ વધશે, ઘણાનો પ્રેમ ઠંડો પડી જશે” (ESV).</w:t>
      </w:r>
    </w:p>
    <w:p w14:paraId="1F4E908D" w14:textId="77777777" w:rsidR="00F028B2" w:rsidRPr="00F028B2" w:rsidRDefault="00F028B2" w:rsidP="00F028B2">
      <w:pPr>
        <w:numPr>
          <w:ilvl w:val="0"/>
          <w:numId w:val="38"/>
        </w:numPr>
      </w:pPr>
      <w:r>
        <w:t>ખ્રિસ્તનો ઇનકાર: યહૂદા ૧:૪ &amp;quot;અધર્મી લોકોનું વર્ણન કરે છે, જેઓ આપણા દેવની કૃપાને વિષયાસક્તતામાં ફેરવે છે અને આપણા એકમાત્ર સ્વામી અને પ્રભુ, ઈસુ ખ્રિસ્તનો ઇનકાર કરે છે&amp;quot; (ESV).</w:t>
      </w:r>
    </w:p>
    <w:p w14:paraId="240C296C" w14:textId="77777777" w:rsidR="00F028B2" w:rsidRPr="00F028B2" w:rsidRDefault="00F028B2" w:rsidP="00F028B2">
      <w:pPr>
        <w:rPr>
          <w:b/>
          <w:bCs/>
        </w:rPr>
      </w:pPr>
      <w:r>
        <w:t>વર્તન</w:t>
      </w:r>
    </w:p>
    <w:p w14:paraId="019DD08E" w14:textId="77777777" w:rsidR="00F028B2" w:rsidRPr="00F028B2" w:rsidRDefault="00F028B2" w:rsidP="00F028B2">
      <w:pPr>
        <w:numPr>
          <w:ilvl w:val="0"/>
          <w:numId w:val="39"/>
        </w:numPr>
      </w:pPr>
      <w:r>
        <w:t>પસ્તાવો ન કરનારું પાપ: ૧ કોરીંથી ૫:૧૧ સૂચના આપે છે, “જો કોઈ ભાઈ તરીકે ઓળખાતો હોય, અથવા તે વ્યભિચાર કે લોભનો દોષિત હોય, અથવા મૂર્તિપૂજક, નિંદા કરનાર, દારૂડિયા કે છેતરપિંડી કરનાર હોય, તો તેની સાથે સંબંધ ન રાખવો” (ESV). પાઉલ પાપને “ખમીર” સાથે સરખાવે છે: “થોડું ખમીર આખા લોંદાને ખમીર બનાવે છે” (૧ કોરીંથી ૫:૬, ESV), વિનંતી કરે છે, “તમારામાંથી દુષ્ટ વ્યક્તિને દૂર કરો” (૧ કોરીંથી ૫:૧૩, ESV).</w:t>
      </w:r>
    </w:p>
    <w:p w14:paraId="1E569388" w14:textId="77777777" w:rsidR="00F028B2" w:rsidRPr="00F028B2" w:rsidRDefault="00F028B2" w:rsidP="00F028B2">
      <w:pPr>
        <w:numPr>
          <w:ilvl w:val="0"/>
          <w:numId w:val="39"/>
        </w:numPr>
      </w:pPr>
      <w:r>
        <w:t>ઢોંગ અને ખોટા શિક્ષણ: માથ્થી ૧૫:૮ જણાવે છે, &amp;quot;આ લોકો પોતાના હોઠોથી મારું સન્માન કરે છે, પણ તેમનું હૃદય મારાથી દૂર છે&amp;quot; (ESV). ૨ પીટર ૨:૧-૩ &amp;quot;ખોટા શિક્ષકો... જેઓ ગુપ્ત રીતે વિનાશક પાખંડ લાવશે... અને તેમના લોભમાં તેઓ ખોટા શબ્દોથી તમારું શોષણ કરશે&amp;quot; (ESV) ની ચેતવણી આપે છે.</w:t>
      </w:r>
    </w:p>
    <w:p w14:paraId="7A6687DE" w14:textId="77777777" w:rsidR="00F028B2" w:rsidRPr="00F028B2" w:rsidRDefault="00F028B2" w:rsidP="00F028B2">
      <w:pPr>
        <w:rPr>
          <w:b/>
          <w:bCs/>
        </w:rPr>
      </w:pPr>
      <w:r>
        <w:t>કારણો</w:t>
      </w:r>
    </w:p>
    <w:p w14:paraId="4A775595" w14:textId="77777777" w:rsidR="00F028B2" w:rsidRPr="00F028B2" w:rsidRDefault="00F028B2" w:rsidP="00F028B2">
      <w:pPr>
        <w:numPr>
          <w:ilvl w:val="0"/>
          <w:numId w:val="40"/>
        </w:numPr>
      </w:pPr>
      <w:r>
        <w:t>ખોટા ઉપદેશો: ૧ તીમોથી ૪:૧-૩ ચેતવણી આપે છે, &amp;quot;કેટલાક લોકો વિશ્વાસથી દૂર થઈ જશે, અને તેઓ કપટી આત્માઓ અને ભૂતોના શિક્ષણમાં ફસાઈ જશે&amp;quot; (ESV).</w:t>
      </w:r>
    </w:p>
    <w:p w14:paraId="5F1B1602" w14:textId="77777777" w:rsidR="00F028B2" w:rsidRPr="00F028B2" w:rsidRDefault="00F028B2" w:rsidP="00F028B2">
      <w:pPr>
        <w:numPr>
          <w:ilvl w:val="0"/>
          <w:numId w:val="40"/>
        </w:numPr>
      </w:pPr>
      <w:r>
        <w:t>દુન્યવી ઇચ્છાઓ: ૧ યોહાન ૨:૧૫-૧૭ ચેતવણી આપે છે, &amp;quot;જગત પર અથવા જગતમાંની વસ્તુઓ પર પ્રેમ ન કરો&amp;quot; (ESV).</w:t>
      </w:r>
    </w:p>
    <w:p w14:paraId="2D28459C" w14:textId="77777777" w:rsidR="00F028B2" w:rsidRPr="00F028B2" w:rsidRDefault="00F028B2" w:rsidP="00F028B2">
      <w:pPr>
        <w:numPr>
          <w:ilvl w:val="0"/>
          <w:numId w:val="40"/>
        </w:numPr>
      </w:pPr>
      <w:r>
        <w:t>સતાવણી અને દુઃખ: હિબ્રૂ ૩:૧૨ ચેતવણી આપે છે કે &amp;quot;દુષ્ટ, અવિશ્વાસી હૃદય, જે તમને જીવંત દેવથી દૂર લઈ જશે&amp;quot; (ESV).</w:t>
      </w:r>
    </w:p>
    <w:p w14:paraId="7D034750" w14:textId="77777777" w:rsidR="00F028B2" w:rsidRPr="00F028B2" w:rsidRDefault="00F028B2" w:rsidP="00F028B2">
      <w:pPr>
        <w:numPr>
          <w:ilvl w:val="0"/>
          <w:numId w:val="40"/>
        </w:numPr>
      </w:pPr>
      <w:r>
        <w:t>ઉદાસીનતા અને બેદરકારી: ૨ તિમોથી ૩:૧-૫ એવા લોકોનું વર્ણન કરે છે જેઓ &amp;quot;ભક્તિનો દેખાવ કરે છે, પણ તેની શક્તિનો ઇનકાર કરે છે&amp;quot; (ESV).</w:t>
      </w:r>
    </w:p>
    <w:p w14:paraId="01D3B982" w14:textId="77777777" w:rsidR="00F028B2" w:rsidRPr="00F028B2" w:rsidRDefault="00F028B2" w:rsidP="00F028B2">
      <w:pPr>
        <w:numPr>
          <w:ilvl w:val="0"/>
          <w:numId w:val="40"/>
        </w:numPr>
      </w:pPr>
      <w:r>
        <w:t>સાંસ્કૃતિક આત્મસાત: રોમનો ૧૨:૨ આગ્રહ કરે છે, &amp;quot;આ જગતનું રૂપ ન ધરો&amp;quot;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૪. સત્યના આત્માને ભૂલના આત્માથી અલગ પાડવો</w:t>
      </w:r>
    </w:p>
    <w:p w14:paraId="66A477C4" w14:textId="77777777" w:rsidR="00F028B2" w:rsidRPr="00F028B2" w:rsidRDefault="00F028B2" w:rsidP="00F028B2">
      <w:r>
        <w:t>ધર્મત્યાગને રોકવા માટે, શાસ્ત્ર સત્યના આત્મા (પવિત્ર આત્મા) ને ભૂલના આત્મા (શૈતાની પ્રભાવ) થી અલગ પાડવા માટેના માપદંડ પૂરા પાડે છે, કારણ કે આ આધ્યાત્મિક શક્તિઓ વ્યક્તિ વિશ્વાસુ રહે છે કે નહીં તે પ્રભાવિત કરે છે. બાઈબલના ગ્રંથો અને મૂળ ગ્રીકમાં મૂળ આ ભેદ, ખ્રિસ્તમાં વિશ્વાસ અને દ્રઢતાના સંબંધમાં દરેકની ભૂમિકાને સ્પષ્ટ કરે છે.</w:t>
      </w:r>
    </w:p>
    <w:p w14:paraId="4E93873A" w14:textId="77777777" w:rsidR="00F028B2" w:rsidRPr="00F028B2" w:rsidRDefault="00F028B2" w:rsidP="00F028B2">
      <w:pPr>
        <w:rPr>
          <w:b/>
          <w:bCs/>
        </w:rPr>
      </w:pPr>
      <w:r>
        <w:t>બાઇબલનો આધાર</w:t>
      </w:r>
    </w:p>
    <w:p w14:paraId="0CB79191" w14:textId="77777777" w:rsidR="00F028B2" w:rsidRPr="00F028B2" w:rsidRDefault="00F028B2" w:rsidP="00F028B2">
      <w:pPr>
        <w:numPr>
          <w:ilvl w:val="0"/>
          <w:numId w:val="41"/>
        </w:numPr>
      </w:pPr>
      <w:r>
        <w:t>૧ યોહાન ૪:૧-૬: “પ્રિયજનો, દરેક આત્મા પર વિશ્વાસ ન કરો, પણ આત્માઓની કસોટી કરો કે તેઓ ઈશ્વર તરફથી છે કે નહીં, કારણ કે ઘણા ખોટા પ્રબોધકો દુનિયામાં નીકળી ગયા છે. આ રીતે તમે ઈશ્વરના આત્માને જાણો છો: દરેક આત્મા જે કબૂલ કરે છે કે ઈસુ ખ્રિસ્ત દેહમાં આવ્યા છે તે ઈશ્વર તરફથી છે, અને દરેક આત્મા જે ઈસુને કબૂલ કરતો નથી તે ઈશ્વર તરફથી નથી. આ ખ્રિસ્તવિરોધીનો આત્મા છે... તેઓ દુનિયામાંથી છે... આપણે ઈશ્વર તરફથી છીએ. જે કોઈ ઈશ્વરને જાણે છે તે આપણું સાંભળે છે; જે કોઈ ઈશ્વર તરફથી નથી તે આપણું સાંભળતો નથી. આ રીતે આપણે સત્યના આત્મા અને ભ્રામક આત્માને જાણીએ છીએ” (ESV).</w:t>
      </w:r>
    </w:p>
    <w:p w14:paraId="795824D0" w14:textId="77777777" w:rsidR="00F028B2" w:rsidRPr="00F028B2" w:rsidRDefault="00F028B2" w:rsidP="00F028B2">
      <w:pPr>
        <w:numPr>
          <w:ilvl w:val="0"/>
          <w:numId w:val="41"/>
        </w:numPr>
      </w:pPr>
      <w:r>
        <w:t>યાકૂબ ૨:૧૯: “તું માને છે કે ઈશ્વર એક છે; તું સારું કરે છે. રાક્ષસો પણ માને છે—અને ધ્રુજે છે!” (ESV).</w:t>
      </w:r>
    </w:p>
    <w:p w14:paraId="45894828" w14:textId="77777777" w:rsidR="00F028B2" w:rsidRPr="00F028B2" w:rsidRDefault="00F028B2" w:rsidP="00F028B2">
      <w:pPr>
        <w:numPr>
          <w:ilvl w:val="0"/>
          <w:numId w:val="41"/>
        </w:numPr>
      </w:pPr>
      <w:r>
        <w:t>૧ કોરીંથી ૧૨:૩: “ઈશ્વરના આત્મામાં બોલનાર કોઈ પણ વ્યક્તિ ક્યારેય &amp;#39;ઈસુ શાપિત છે&amp;#39; એમ કહેતો નથી! અને પવિત્ર આત્મા સિવાય કોઈ પણ વ્યક્તિ &amp;#39;ઈસુ પ્રભુ છે&amp;#39; એમ કહી શકતું નથી” (ESV).</w:t>
      </w:r>
    </w:p>
    <w:p w14:paraId="3EA20577" w14:textId="77777777" w:rsidR="00F028B2" w:rsidRPr="00F028B2" w:rsidRDefault="00F028B2" w:rsidP="00F028B2">
      <w:pPr>
        <w:numPr>
          <w:ilvl w:val="0"/>
          <w:numId w:val="41"/>
        </w:numPr>
      </w:pPr>
      <w:r>
        <w:t>યોહાન ૧૬:૧૩-૧૪: “જ્યારે સત્યનો આત્મા આવશે, ત્યારે તે તમને સર્વ સત્યમાં દોરી જશે... તે મને મહિમા આપશે, કારણ કે તે મારું જે છે તે લેશે અને તમને તે જાહેર કરશે” (ESV).</w:t>
      </w:r>
    </w:p>
    <w:p w14:paraId="68B88563" w14:textId="77777777" w:rsidR="00F028B2" w:rsidRPr="00F028B2" w:rsidRDefault="00F028B2" w:rsidP="00F028B2">
      <w:pPr>
        <w:numPr>
          <w:ilvl w:val="0"/>
          <w:numId w:val="41"/>
        </w:numPr>
      </w:pPr>
      <w:r>
        <w:t>માર્ક ૧:૨૩-૨૪: “એક અશુદ્ધ આત્મા વળગેલા માણસે... બૂમ પાડી, &amp;#39;નાઝરેથના ઈસુ, તારે અમારી સાથે શું લેવાદેવા છે?... હું જાણું છું કે તું કોણ છે - દેવનો પવિત્ર દેવ&amp;#39;” (ESV). થોમા · ૨ કોરીંથી ૧૧:૩-૪: “જેમ સર્પે પોતાની ચાલાકીથી હવાને છેતરી, તેમ તમારા મન ખ્રિસ્ત પ્રત્યેની નિષ્ઠાવાન અને શુદ્ધ ભક્તિથી ભટકી શકે છે. કારણ કે જો કોઈ આવીને અમે જે ઈસુનો પ્રચાર કર્યો તેના કરતાં બીજા ઈસુનો પ્રચાર કરે, અથવા જો તમને જે આત્મા મળ્યો તેનાથી અલગ આત્મા પ્રાપ્ત થાય...” (ESV).</w:t>
      </w:r>
    </w:p>
    <w:p w14:paraId="09E21B08" w14:textId="77777777" w:rsidR="00F028B2" w:rsidRPr="00F028B2" w:rsidRDefault="00F028B2" w:rsidP="00F028B2">
      <w:pPr>
        <w:rPr>
          <w:b/>
          <w:bCs/>
        </w:rPr>
      </w:pPr>
      <w:r>
        <w:t>મૂળ ભાષાની આંતરદૃષ્ટિ</w:t>
      </w:r>
    </w:p>
    <w:p w14:paraId="4233C33E" w14:textId="77777777" w:rsidR="00F028B2" w:rsidRPr="00F028B2" w:rsidRDefault="00F028B2" w:rsidP="00F028B2">
      <w:pPr>
        <w:numPr>
          <w:ilvl w:val="0"/>
          <w:numId w:val="42"/>
        </w:numPr>
      </w:pPr>
      <w:r>
        <w:t>આત્મા (πνεῦμα, ન્યુમા): પવિત્ર આત્મા અને શૈતાની આત્માઓ બંને માટે વપરાય છે (દા.ત., &amp;quot;અશુદ્ધ આત્મા,&amp;quot; πνεῦμα ἀκάθαρτον, ન્યુમા અકાથાર્ટન, માર્ક ૧:૨૩). સંદર્ભ નક્કી કરે છે કે તે પવિત્ર આત્માનો ઉલ્લેખ કરે છે કે શૈતાની પ્રભાવનો.</w:t>
      </w:r>
    </w:p>
    <w:p w14:paraId="56D60A59" w14:textId="77777777" w:rsidR="00F028B2" w:rsidRPr="00F028B2" w:rsidRDefault="00F028B2" w:rsidP="00F028B2">
      <w:pPr>
        <w:numPr>
          <w:ilvl w:val="0"/>
          <w:numId w:val="42"/>
        </w:numPr>
      </w:pPr>
      <w:r>
        <w:t>સ્પિરિટ ઓફ ટ્રુથ (πνεῦμα τῆς ἀληθείας, pneuma tēs alētheias): જ્હોન 16:13 અને 1 જ્હોન 4:6 માં, આ પવિત્ર આત્માનું વર્ણન કરે છે, જે ધર્મપ્રચારક શિક્ષણ સાથે સંરેખિત કરીને સત્ય (અલેથેયા) તરફ દોરી જાય છે.</w:t>
      </w:r>
    </w:p>
    <w:p w14:paraId="6C57D697" w14:textId="77777777" w:rsidR="00F028B2" w:rsidRPr="00F028B2" w:rsidRDefault="00F028B2" w:rsidP="00F028B2">
      <w:pPr>
        <w:numPr>
          <w:ilvl w:val="0"/>
          <w:numId w:val="42"/>
        </w:numPr>
      </w:pPr>
      <w:r>
        <w:t>સ્પિરિટ ઓફ એરર (πνεῦμα τῆς πλάνης, pneuma tēs planēs): 1 જ્હોન 4:6 માં, પ્લેને એટલે &amp;quot;છેતરપિંડી&amp;quot; અથવા &amp;quot;ભટકવું&amp;quot;, જે શૈતાની પ્રભાવોને સૂચવે છે જે જૂઠ તરફ દોરી જાય છે.</w:t>
      </w:r>
    </w:p>
    <w:p w14:paraId="00D04C08" w14:textId="77777777" w:rsidR="00F028B2" w:rsidRPr="00F028B2" w:rsidRDefault="00F028B2" w:rsidP="00F028B2">
      <w:pPr>
        <w:numPr>
          <w:ilvl w:val="0"/>
          <w:numId w:val="42"/>
        </w:numPr>
      </w:pPr>
      <w:r>
        <w:t>કબૂલાત (ὁμολογεῖ, homologei): homologeō થી, જેનો અર્થ થાય છે સંમત થવું અથવા જાહેરમાં સ્વીકારવું (1 જ્હોન 4:2). તે ઈસુના અવતારની હૃદયપૂર્વકની કબૂલાત સૂચવે છે (en sarki elēlythota, &amp;quot;દેહમાં આવો&amp;quot;).</w:t>
      </w:r>
    </w:p>
    <w:p w14:paraId="5201750B" w14:textId="77777777" w:rsidR="00F028B2" w:rsidRPr="00F028B2" w:rsidRDefault="00F028B2" w:rsidP="00F028B2">
      <w:pPr>
        <w:numPr>
          <w:ilvl w:val="0"/>
          <w:numId w:val="42"/>
        </w:numPr>
      </w:pPr>
      <w:r>
        <w:t>માને છે (πιστεύεις, pisteueis): યાકૂબ 2:19 માં, pisteuō માંથી, બૌદ્ધિક સંમતિ દર્શાવે છે, કારણ કે રાક્ષસો ભગવાનને સ્વીકારે છે પરંતુ બચાવનાર વિશ્વાસનો અભાવ ધરાવે છે.</w:t>
      </w:r>
    </w:p>
    <w:p w14:paraId="1CF4124C" w14:textId="77777777" w:rsidR="00F028B2" w:rsidRPr="00F028B2" w:rsidRDefault="00F028B2" w:rsidP="00F028B2">
      <w:pPr>
        <w:numPr>
          <w:ilvl w:val="0"/>
          <w:numId w:val="42"/>
        </w:numPr>
      </w:pPr>
      <w:r>
        <w:t>પ્રભુ (κύριος, કાયરીઓસ): ૧ કોરીંથી ૧૨:૩ માં, ઈસુને કાયરીઓસ તરીકે કબૂલ કરવાનો અર્થ પવિત્ર આત્મા દ્વારા સક્ષમ તેમની દૈવી સત્તાને આધીનતા છે.</w:t>
      </w:r>
    </w:p>
    <w:p w14:paraId="5A6EB0BE" w14:textId="77777777" w:rsidR="00F028B2" w:rsidRPr="00F028B2" w:rsidRDefault="00F028B2" w:rsidP="00F028B2">
      <w:pPr>
        <w:numPr>
          <w:ilvl w:val="0"/>
          <w:numId w:val="42"/>
        </w:numPr>
      </w:pPr>
      <w:r>
        <w:t>ધ્રુજારી (φρίσσουσιν, ફ્રિસોસિન): યાકૂબ 2:19 માં, રાક્ષસો પૂજાથી નહીં, પણ ભયથી ધ્રુજે છે, જે પવિત્ર આત્માના પ્રેરણાદાયક આજ્ઞાપાલનના કાર્યથી વિપરીત છે.</w:t>
      </w:r>
    </w:p>
    <w:p w14:paraId="637F5FA2" w14:textId="77777777" w:rsidR="00F028B2" w:rsidRPr="00F028B2" w:rsidRDefault="00F028B2" w:rsidP="00F028B2">
      <w:pPr>
        <w:rPr>
          <w:b/>
          <w:bCs/>
        </w:rPr>
      </w:pPr>
      <w:r>
        <w:t>ભેદ માટેના માપદંડ</w:t>
      </w:r>
    </w:p>
    <w:p w14:paraId="2884B84C" w14:textId="77777777" w:rsidR="00F028B2" w:rsidRPr="00F028B2" w:rsidRDefault="00F028B2" w:rsidP="00F028B2">
      <w:pPr>
        <w:numPr>
          <w:ilvl w:val="0"/>
          <w:numId w:val="43"/>
        </w:numPr>
      </w:pPr>
      <w:r>
        <w:t>ઈસુ ખ્રિસ્તની કબૂલાત:</w:t>
      </w:r>
    </w:p>
    <w:p w14:paraId="069F0B69" w14:textId="77777777" w:rsidR="00F028B2" w:rsidRPr="00F028B2" w:rsidRDefault="00F028B2" w:rsidP="00F028B2">
      <w:pPr>
        <w:numPr>
          <w:ilvl w:val="1"/>
          <w:numId w:val="43"/>
        </w:numPr>
      </w:pPr>
      <w:r>
        <w:t>સત્યનો આત્મા: પવિત્ર આત્મા એક વાસ્તવિક કબૂલાતને સક્ષમ બનાવે છે કે ઈસુ પ્રભુ છે (કિરિયોસ, 1 કોરીંથી 12:3) અને દેહમાં આવ્યા છે (એટલે કે, 1 યોહાન 4:2). આ કબૂલાત વિશ્વાસ અને આધીનતાને બચાવે છે, ખ્રિસ્તમાં વિશ્વાસીઓને લંગર કરીને ધર્મત્યાગને અટકાવે છે (યોહાન 15:4-5).</w:t>
      </w:r>
    </w:p>
    <w:p w14:paraId="1E857FC8" w14:textId="77777777" w:rsidR="00F028B2" w:rsidRPr="00F028B2" w:rsidRDefault="00F028B2" w:rsidP="00F028B2">
      <w:pPr>
        <w:numPr>
          <w:ilvl w:val="1"/>
          <w:numId w:val="43"/>
        </w:numPr>
      </w:pPr>
      <w:r>
        <w:t>ભૂલનો આત્મા: રાક્ષસો ઈસુની ઓળખ ઓળખે છે (દા.ત., &amp;quot;ઈશ્વરના પવિત્ર એક,&amp;quot; માર્ક 1:24) પરંતુ તેમને પ્રભુ તરીકે સ્વીકારતા નથી. તેમનો &amp;quot;વિશ્વાસ&amp;quot; (પિસ્તુઓ, યાકૂબ 2:19) બૌદ્ધિક છે, જે ભય (ફ્રિસોસિન) દ્વારા ચિહ્નિત થયેલ છે, વિશ્વાસ દ્વારા નહીં, જે બળવો અને ધર્મત્યાગ તરફ દોરી જાય છે (1 તીમોથી 4:1).</w:t>
      </w:r>
    </w:p>
    <w:p w14:paraId="0283DDD2" w14:textId="77777777" w:rsidR="00F028B2" w:rsidRPr="00F028B2" w:rsidRDefault="00F028B2" w:rsidP="00F028B2">
      <w:pPr>
        <w:numPr>
          <w:ilvl w:val="0"/>
          <w:numId w:val="43"/>
        </w:numPr>
      </w:pPr>
      <w:r>
        <w:t>એપોસ્ટોલિક સત્ય સાથે સંરેખણ:</w:t>
      </w:r>
    </w:p>
    <w:p w14:paraId="17E183AE" w14:textId="77777777" w:rsidR="00F028B2" w:rsidRPr="00F028B2" w:rsidRDefault="00F028B2" w:rsidP="00F028B2">
      <w:pPr>
        <w:numPr>
          <w:ilvl w:val="1"/>
          <w:numId w:val="43"/>
        </w:numPr>
      </w:pPr>
      <w:r>
        <w:t>સત્યનો આત્મા: વિશ્વાસીઓને સત્ય (alētheia) તરફ દોરી જાય છે, પ્રેરિતોના શિક્ષણને સમર્થન આપે છે (1 યોહાન 4:6; યોહાન 16:13). આ દ્રઢતાને મજબૂત બનાવે છે, ધર્મત્યાગ તરફ દોરી જતી ખોટી ઉપદેશોનો સામનો કરે છે (2 થેસ્સાલોનિકી 2:3).</w:t>
      </w:r>
    </w:p>
    <w:p w14:paraId="41855B24" w14:textId="77777777" w:rsidR="00F028B2" w:rsidRPr="00F028B2" w:rsidRDefault="00F028B2" w:rsidP="00F028B2">
      <w:pPr>
        <w:numPr>
          <w:ilvl w:val="1"/>
          <w:numId w:val="43"/>
        </w:numPr>
      </w:pPr>
      <w:r>
        <w:t>ભૂલનો આત્મા: &amp;quot;કપટી આત્માઓ અને રાક્ષસોના ઉપદેશો&amp;quot; (1 તીમોથી 4:1) અથવા &amp;quot;અલોસ ઇસુ&amp;quot; (2 કોરીંથી 11:4) ને પ્રોત્સાહન આપે છે, જે છેતરપિંડી અને પતન તરફ દોરી જાય છે.</w:t>
      </w:r>
    </w:p>
    <w:p w14:paraId="34065603" w14:textId="77777777" w:rsidR="00F028B2" w:rsidRPr="00F028B2" w:rsidRDefault="00F028B2" w:rsidP="00F028B2">
      <w:pPr>
        <w:numPr>
          <w:ilvl w:val="0"/>
          <w:numId w:val="43"/>
        </w:numPr>
      </w:pPr>
      <w:r>
        <w:t>પ્રભાવનું ફળ:</w:t>
      </w:r>
    </w:p>
    <w:p w14:paraId="721E7413" w14:textId="77777777" w:rsidR="00F028B2" w:rsidRPr="00F028B2" w:rsidRDefault="00F028B2" w:rsidP="00F028B2">
      <w:pPr>
        <w:numPr>
          <w:ilvl w:val="1"/>
          <w:numId w:val="43"/>
        </w:numPr>
      </w:pPr>
      <w:r>
        <w:t>સત્યનો આત્મા: આધ્યાત્મિક ફળ (પ્રેમ, આનંદ, શાંતિ, ગલાતી ૫:૨૨-૨૩) અને સારા કાર્યો (યાકૂબ ૨:૧૭) ઉત્પન્ન કરે છે, જે વિશ્વાસમાં દ્રઢતાને પ્રોત્સાહન આપે છે.</w:t>
      </w:r>
    </w:p>
    <w:p w14:paraId="1557E595" w14:textId="77777777" w:rsidR="00F028B2" w:rsidRPr="00F028B2" w:rsidRDefault="00F028B2" w:rsidP="00F028B2">
      <w:pPr>
        <w:numPr>
          <w:ilvl w:val="1"/>
          <w:numId w:val="43"/>
        </w:numPr>
      </w:pPr>
      <w:r>
        <w:t>ભૂલનો આત્મા: છેતરપિંડી, ભય અને પાપને પ્રેરણા આપે છે, જેમ કે ખોટા શિક્ષકો (2 પીટર 2:1-3) અને ધર્મત્યાગીઓ (યહૂદા 1:4) માં જોવા મળે છે, જે વધુ ખરાબ સ્થિતિ તરફ દોરી જાય છે (લુક 11:26).</w:t>
      </w:r>
    </w:p>
    <w:p w14:paraId="680F2F29" w14:textId="77777777" w:rsidR="00F028B2" w:rsidRPr="00F028B2" w:rsidRDefault="00F028B2" w:rsidP="00F028B2">
      <w:pPr>
        <w:numPr>
          <w:ilvl w:val="0"/>
          <w:numId w:val="43"/>
        </w:numPr>
      </w:pPr>
      <w:r>
        <w:t>ભગવાનની સત્તાનો પ્રતિભાવ:</w:t>
      </w:r>
    </w:p>
    <w:p w14:paraId="29913447" w14:textId="77777777" w:rsidR="00F028B2" w:rsidRPr="00F028B2" w:rsidRDefault="00F028B2" w:rsidP="00F028B2">
      <w:pPr>
        <w:numPr>
          <w:ilvl w:val="1"/>
          <w:numId w:val="43"/>
        </w:numPr>
      </w:pPr>
      <w:r>
        <w:t>સત્યનો આત્મા: ઈસુને આધીન રહેવાની શક્તિ આપે છે, વિશ્વાસીઓને તેમનામાં &amp;quot;રહેવા&amp;quot; સક્ષમ બનાવે છે (યોહાન ૧૫:૪), ધર્મત્યાગને અટકાવે છે.</w:t>
      </w:r>
    </w:p>
    <w:p w14:paraId="428F4F5A" w14:textId="77777777" w:rsidR="00F028B2" w:rsidRPr="00F028B2" w:rsidRDefault="00F028B2" w:rsidP="00F028B2">
      <w:pPr>
        <w:numPr>
          <w:ilvl w:val="1"/>
          <w:numId w:val="43"/>
        </w:numPr>
      </w:pPr>
      <w:r>
        <w:t>ભૂલનો આત્મા: બળવો કરે છે, કારણ કે રાક્ષસો ઈસુનો વિરોધ કરે છે (માર્ક ૧:૨૪) અને બીજાઓને તેમનો નકાર કરવા તરફ દોરી જાય છે (યહૂદા ૧:૪), જેના પરિણામે ધર્મત્યાગ થાય છે.</w:t>
      </w:r>
    </w:p>
    <w:p w14:paraId="0EE3F515" w14:textId="77777777" w:rsidR="00F028B2" w:rsidRPr="00F028B2" w:rsidRDefault="00F028B2" w:rsidP="00F028B2">
      <w:pPr>
        <w:rPr>
          <w:b/>
          <w:bCs/>
        </w:rPr>
      </w:pPr>
      <w:r>
        <w:t>ધર્મત્યાગ સાથે જોડાણ</w:t>
      </w:r>
    </w:p>
    <w:p w14:paraId="5A3DE1BF" w14:textId="77777777" w:rsidR="00F028B2" w:rsidRPr="00F028B2" w:rsidRDefault="00F028B2" w:rsidP="00F028B2">
      <w:r>
        <w:t>સત્યનો આત્મા વિશ્વાસીઓને ઈસુને કબૂલ કરવા, સત્ય સાથે સુસંગત થવા, ઈશ્વરીય ફળ ઉત્પન્ન કરવા અને ઈશ્વરના અધિકારને આધીન થવા માર્ગદર્શન આપીને ધર્મત્યાગને અટકાવે છે, જેમ કે યોહાન ૧૫:૪-૬ અને હિબ્રૂ ૩:૧૪ માં જોવા મળે છે. તેનાથી વિપરીત, ભૂલનો આત્મા છીછરા વિશ્વાસ (લુક ૮:૧૩), ખોટા ઉપદેશો (૧ તીમોથી ૪:૧), અને બળવો (૨ થેસ્સાલોનિકી ૨:૩) ને પ્રોત્સાહન આપીને ધર્મત્યાગને પ્રોત્સાહન આપે છે, જેમ કે યહૂદા (માથ્થી ૨૬:૧૪-૧૬) અને દેમાસ (૨ તીમોથી ૪:૧૦) દ્વારા ઉદાહરણ આપવામાં આવ્યું છે. છેતરપિંડી ટાળવા અને વિશ્વાસુ રહેવા માટે આત્માઓની કસોટી (૧ યોહાન ૪:૧) ખૂબ જ મહત્વપૂર્ણ છે.</w:t>
      </w:r>
    </w:p>
    <w:p w14:paraId="130A424B" w14:textId="77777777" w:rsidR="00F028B2" w:rsidRPr="00F028B2" w:rsidRDefault="00F028B2" w:rsidP="00F028B2">
      <w:pPr>
        <w:rPr>
          <w:b/>
          <w:bCs/>
        </w:rPr>
      </w:pPr>
      <w:r>
        <w:t>ખ્રિસ્તવિરોધીઓ પર પ્રવચન</w:t>
      </w:r>
    </w:p>
    <w:p w14:paraId="0B9DEBED" w14:textId="77777777" w:rsidR="00F028B2" w:rsidRPr="00F028B2" w:rsidRDefault="00F028B2" w:rsidP="00F028B2">
      <w:r>
        <w:t>શાસ્ત્ર ખ્રિસ્તવિરોધીઓ દ્વારા ઉભા થતા ચોક્કસ ખતરા વિશે ચેતવણી આપે છે - એવી વ્યક્તિઓ જે ઈસુ ખ્રિસ્ત દેહમાં આવ્યા હોવાનો ઇનકાર કરે છે, જેનાથી તેમના અવતારના મુખ્ય સત્યનો વિરોધ થાય છે. 1 યોહાન 2:18-19 અને 4:1-6 માં વર્ણવ્યા મુજબ, ખ્રિસ્તવિરોધીઓ એવા લોકો છે જેઓ એક સમયે ખ્રિસ્તી સમુદાયનો ભાગ હતા પરંતુ વિશ્વાસથી દૂર થઈ ગયા છે, જે દર્શાવે છે કે તેઓ ક્યારેય તેના ખરેખર હતા નહીં. ઈસુના અવતારનો તેમનો ઇનકાર એ ખ્રિસ્તવિરોધીની ભાવનાનું લક્ષણ છે, જે સત્યના આત્માનો સંપૂર્ણ વિરોધ કરે છે. યોહાન ભાર મૂકે છે, &amp;quot;દરેક આત્મા જે ઈસુને કબૂલ કરતો નથી તે ભગવાન તરફથી નથી. આ ખ્રિસ્તવિરોધીનો આત્મા છે&amp;quot; (1 યોહાન 4:3, ESV). આ છેતરનારાઓ ખોટા શિક્ષણને પ્રોત્સાહન આપે છે જે અન્ય લોકોને ગેરમાર્ગે દોરે છે, જેનાથી વિશ્વાસીઓ માટે આત્માઓની કસોટી કરવી અને પ્રેરિત સત્યને વળગી રહેવું જરૂરી બને છે (2 યોહાન 1:7: &amp;quot;કારણ કે ઘણા છેતરનારાઓ દુનિયામાં બહાર નીકળી ગયા છે, જેઓ ઈસુ ખ્રિસ્તના દેહમાં આવવાનો ઇનકાર કરતા નથી. આવા વ્યક્તિ છેતરનાર અને ખ્રિસ્તવિરોધી છે,&amp;quot; ESV).</w:t>
      </w:r>
    </w:p>
    <w:p w14:paraId="44708ACF" w14:textId="77777777" w:rsidR="00F028B2" w:rsidRPr="00F028B2" w:rsidRDefault="00F028B2" w:rsidP="00F028B2">
      <w:r>
        <w:t>ચર્ચમાં ખ્રિસ્તવિરોધીઓની હાજરી એ વાસ્તવિકતા પર ભાર મૂકે છે કે જેઓ વિશ્વાસ સમુદાયનો ભાગ હોવાનું જણાય છે તેમનામાં પણ ધર્મત્યાગ થઈ શકે છે. જેમ કે 1 યોહાન 2:19 જણાવે છે, &amp;quot;તેઓ આપણામાંથી બહાર નીકળ્યા, પણ તેઓ આપણામાંથી ન હતા; કારણ કે જો તેઓ આપણામાંથી હોત, તો તેઓ આપણી સાથે રહ્યા હોત.&amp;quot; આ દર્શાવે છે કે માત્ર સભ્યપદ અથવા ભાગીદારી દ્રઢતાની ખાતરી આપતી નથી; ફક્ત સાચી શ્રદ્ધા, જે ઈસુને પ્રભુ તરીકે કબૂલાત કરીને અને સત્યના આત્મા સાથે સંરેખિત થઈને ચિહ્નિત થાય છે, તે દ્રઢતાની ખાતરી આપે છે.</w:t>
      </w:r>
    </w:p>
    <w:p w14:paraId="2C8A0B61" w14:textId="77777777" w:rsidR="00F028B2" w:rsidRPr="00F028B2" w:rsidRDefault="00F028B2" w:rsidP="00F028B2">
      <w:r>
        <w:t>વધુમાં, ખ્રિસ્તવિરોધીઓનો ઉદય એ છેલ્લા દિવસોની નિશાની છે: &amp;quot;બાળકો, આ છેલ્લો સમય છે, અને જેમ તમે સાંભળ્યું છે કે ખ્રિસ્તવિરોધી આવી રહ્યો છે, તેમ હવે ઘણા ખ્રિસ્તવિરોધીઓ આવ્યા છે. તેથી આપણે જાણીએ છીએ કે આ છેલ્લો સમય છે&amp;quot; (1 યોહાન 2:18, ESV). આ એસ્કેટોલોજિકલ સંદર્ભ વિશ્વાસીઓને જાગૃત રહેવા, સત્યમાં પોતાને સ્થાપિત કરવા અને છેતરપિંડી ઓળખવા અને તેનો પ્રતિકાર કરવા માટે પવિત્ર આત્મા પર આધાર રાખવા વિનંતી કરે છે. યોહાન ખાતરી આપે છે, &amp;quot;તમે તેમને હરાવ્યા છો, કારણ કે જે તમારામાં છે તે દુનિયામાં છે તેના કરતાં મોટો છે&amp;quot; (1 યોહાન 4:4, ESV), વિશ્વાસીઓને ધર્મત્યાગથી બચાવવા માટે આત્માની શક્તિ પર ભાર મૂકે છે.</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૫. ચર્ચમાં રહેવાથી પડવાનું અટકતું નથી</w:t>
      </w:r>
    </w:p>
    <w:p w14:paraId="20104CC8" w14:textId="77777777" w:rsidR="00F028B2" w:rsidRPr="00F028B2" w:rsidRDefault="00F028B2" w:rsidP="00F028B2">
      <w:r>
        <w:t>શાસ્ત્ર ભાર મૂકે છે કે ચર્ચનો ભાગ બનવું - સભ્યપદ, હાજરી અથવા ભાગીદારી દ્વારા - ધર્મત્યાગથી મુક્તિની ખાતરી આપતું નથી. ફક્ત વિશ્વાસ સમુદાય સાથે જોડાણ દ્રઢતાની ખાતરી આપતું નથી, કારણ કે વ્યક્તિઓ હજુ પણ પસ્તાવો ન કરેલા પાપ, દંભ અથવા ખ્રિસ્તમાં રહેવામાં નિષ્ફળતાને કારણે પડી શકે છે, જે ઘણીવાર ભૂલની ભાવનાથી પ્રભાવિત હોય છે. મુખ્ય ફકરા આને સમજાવે છે:</w:t>
      </w:r>
    </w:p>
    <w:p w14:paraId="2C5E46C9" w14:textId="77777777" w:rsidR="00F028B2" w:rsidRPr="00F028B2" w:rsidRDefault="00F028B2" w:rsidP="00F028B2">
      <w:pPr>
        <w:numPr>
          <w:ilvl w:val="0"/>
          <w:numId w:val="44"/>
        </w:numPr>
      </w:pPr>
      <w:r>
        <w:t>૧ યોહાન ૨:૧૯: “તેઓ આપણામાંથી નીકળી ગયા, પણ આપણામાંથી ન હતા; કારણ કે જો તેઓ આપણામાંથી હોત, તો તેઓ આપણી સાથે રહ્યા હોત. પણ તેઓ બહાર ગયા, જેથી સ્પષ્ટ થાય કે તેઓ બધા આપણામાંથી નથી” (ESV). સંદર્ભમાં, યોહાન એવા લોકોને સંબોધે છે જેઓ ચર્ચનો ભાગ હતા પરંતુ છોડી ગયા હતા, તેમના પ્રસ્થાનથી તેઓ ખરેખર સંબંધિત ન હતા તે દર્શાવવામાં આવ્યું છે, જે દર્શાવે છે કે ચર્ચની સંડોવણી સત્યના આત્મા દ્વારા સંચાલિત સાચી શ્રદ્ધા સમાન નથી.</w:t>
      </w:r>
    </w:p>
    <w:p w14:paraId="37CE545A" w14:textId="77777777" w:rsidR="00F028B2" w:rsidRPr="00F028B2" w:rsidRDefault="00F028B2" w:rsidP="00F028B2">
      <w:pPr>
        <w:numPr>
          <w:ilvl w:val="0"/>
          <w:numId w:val="44"/>
        </w:numPr>
      </w:pPr>
      <w:r>
        <w:t>યહૂદા ૧:૪: “કેટલાક લોકો અજાણતામાં ઘૂસી ગયા છે... અધર્મી લોકો, જેઓ આપણા દેવની કૃપાને વિષયાસક્તતામાં ફેરવે છે અને આપણા એકમાત્ર સ્વામી અને પ્રભુ, ઈસુ ખ્રિસ્તનો ઇનકાર કરે છે” (ESV). આ ધર્મત્યાગીઓ, ભૂલની ભાવનાથી પ્રભાવિત, ચર્ચમાં હતા છતાં તેઓ પડી ગયા, જે દર્શાવે છે કે ચર્ચ સભ્યપદ ધર્મત્યાગને અટકાવતું નથી.</w:t>
      </w:r>
    </w:p>
    <w:p w14:paraId="0186D78B" w14:textId="77777777" w:rsidR="00F028B2" w:rsidRPr="00F028B2" w:rsidRDefault="00F028B2" w:rsidP="00F028B2">
      <w:pPr>
        <w:numPr>
          <w:ilvl w:val="0"/>
          <w:numId w:val="44"/>
        </w:numPr>
      </w:pPr>
      <w:r>
        <w:t>૧ કોરીંથી ૫:૧-૨: “તમારા વચ્ચે જાતીય અનૈતિકતા છે એવું ખરેખર કહેવામાં આવ્યું છે... અને તમે ઘમંડી છો! શું તમારે શોક ન કરવો જોઈએ?” (ESV). કોરીંથી ચર્ચમાં પસ્તાવો ન કરનારા પાપની હાજરી, સમુદાય દ્વારા નિયંત્રિત ન હોવાથી, બીજાઓને ધર્મત્યાગ તરફ દોરી જવાનું જોખમ રહે છે, કારણ કે ભૂલની ભાવના પાપને પ્રોત્સાહન આપે છે (૧ તીમોથી ૪:૧).</w:t>
      </w:r>
    </w:p>
    <w:p w14:paraId="2D07909E" w14:textId="77777777" w:rsidR="00F028B2" w:rsidRPr="00F028B2" w:rsidRDefault="00F028B2" w:rsidP="00F028B2">
      <w:pPr>
        <w:numPr>
          <w:ilvl w:val="0"/>
          <w:numId w:val="44"/>
        </w:numPr>
      </w:pPr>
      <w:r>
        <w:t>માથ્થી ૧૩:૨૪-૩૦, ૩૬-૪૩ (ઘઉં અને કડવા દાણાનું દૃષ્ટાંત): ઈસુ ઘઉં (સાચા વિશ્વાસીઓ, સત્યના આત્મા દ્વારા સંચાલિત) અને કડવા દાણા (ખોટા વિશ્વાસીઓ, ભ્રામક આત્માથી પ્રભાવિત) રાજ્યમાં એકસાથે ઉગતા હોવાનું વર્ણન કરે છે, જ્યાં સુધી કાપણીનો ન્યાય ન થાય ત્યાં સુધી: &amp;quot;માણસનો દીકરો પોતાના દૂતોને મોકલશે, અને તેઓ તેના રાજ્યમાંથી પાપના બધા કારણો અને બધા નિયમ તોડનારાઓને એકઠા કરશે&amp;quot; (માથ્થી ૧૩:૪૧, ESV). ચર્ચમાં હાજર કડવા દાણા, પડી જાય છે, જે દર્શાવે છે કે સભ્યપદ મુક્તિની ખાતરી આપતું નથી.</w:t>
      </w:r>
    </w:p>
    <w:p w14:paraId="1643BBD1" w14:textId="77777777" w:rsidR="00F028B2" w:rsidRPr="00F028B2" w:rsidRDefault="00F028B2" w:rsidP="00F028B2">
      <w:pPr>
        <w:numPr>
          <w:ilvl w:val="0"/>
          <w:numId w:val="44"/>
        </w:numPr>
      </w:pPr>
      <w:r>
        <w:t>હિબ્રૂ ૧૦:૨૫-૨૬: “કેટલાક લોકોની આદત પ્રમાણે ભેગા મળવાનું ભૂલવું નહીં, પણ એકબીજાને પ્રોત્સાહન આપવું... કારણ કે જો આપણે સત્યનું જ્ઞાન પ્રાપ્ત કર્યા પછી જાણી જોઈને પાપ કરતા રહીએ, તો પાપો માટે કોઈ બલિદાન બાકી રહેતું નથી” (ESV). ચર્ચમાં મળતા લોકો પણ ઇરાદાપૂર્વકના પાપ દ્વારા પડી શકે છે જો તેઓ પ્રોત્સાહન અને દ્રઢતાની અવગણના કરે, ખાસ કરીને ભૂલની ભાવનાના પ્રભાવ હેઠળ.</w:t>
      </w:r>
    </w:p>
    <w:p w14:paraId="3F890BAB" w14:textId="77777777" w:rsidR="00F028B2" w:rsidRPr="00F028B2" w:rsidRDefault="00F028B2" w:rsidP="00F028B2">
      <w:r>
        <w:t>ખ્રિસ્તવિરોધીઓનું ઉદાહરણ આ મુદ્દાને વધુ સ્પષ્ટ કરે છે. જેમ 1 યોહાન 2:19 સૂચવે છે, ખ્રિસ્તવિરોધીઓ એક સમયે ચર્ચનો ભાગ હતા પરંતુ છોડી ગયા, જે દર્શાવે છે કે તેઓ ખરેખર વિશ્વાસના ન હતા. તેમનું પ્રસ્થાન દર્શાવે છે કે ચર્ચની સંડોવણી ફક્ત ધર્મત્યાગને અટકાવતી નથી; તેના બદલે, તે ખ્રિસ્તની અધિકૃત કબૂલાત અને સત્યમાં દ્રઢતા છે જે સાચા વિશ્વાસીઓને અલગ પાડે છે. ખ્રિસ્તવિરોધીની ભાવના ચર્ચમાં ઘૂસી શકે છે, જે સત્યના આત્મા દ્વારા સામનો ન કરવામાં આવે તો છેતરપિંડી અને પતન તરફ દોરી શકે છે.</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૬. &amp;quot;માણસમાં પ્રવેશતા સાત આત્માઓ&amp;quot;</w:t>
      </w:r>
    </w:p>
    <w:p w14:paraId="17C03082" w14:textId="77777777" w:rsidR="00F028B2" w:rsidRPr="00F028B2" w:rsidRDefault="00F028B2" w:rsidP="00F028B2">
      <w:r>
        <w:t>લુક ૧૧:૨૪-૨૬ અને માથ્થી ૧૨:૪૩-૪૫ માં ઈસુનું શિક્ષણ અધૂરા પસ્તાવાના ભયને દર્શાવે છે:</w:t>
      </w:r>
    </w:p>
    <w:p w14:paraId="4311B4E2" w14:textId="77777777" w:rsidR="00F028B2" w:rsidRPr="00F028B2" w:rsidRDefault="00F028B2" w:rsidP="00F028B2">
      <w:pPr>
        <w:numPr>
          <w:ilvl w:val="0"/>
          <w:numId w:val="45"/>
        </w:numPr>
      </w:pPr>
      <w:r>
        <w:t>&amp;quot;જ્યારે કોઈ અશુદ્ધ આત્મા કોઈ માણસમાંથી નીકળી જાય છે... ત્યારે તે ઘર સાફ કરેલું અને વ્યવસ્થિત જુએ છે. પછી તે જઈને પોતાના કરતાં બીજા સાત દુષ્ટ આત્માઓને લાવે છે... અને તે માણસની છેલ્લી સ્થિતિ પહેલા કરતાં વધુ ખરાબ હોય છે.&amp;quot; (લુક ૧૧:૨૪-૨૬, ESV)</w:t>
      </w:r>
    </w:p>
    <w:p w14:paraId="19550AC9" w14:textId="77777777" w:rsidR="00F028B2" w:rsidRPr="00F028B2" w:rsidRDefault="00F028B2" w:rsidP="00F028B2">
      <w:r>
        <w:t>સંદર્ભમાં (લુક ૧૧:૧૪-૨૮), આ ઈસુના આધ્યાત્મિક યુદ્ધ અને તેમના પ્રત્યેની વફાદારી વિશેના શિક્ષણને અનુસરે છે. તે ચેતવણી આપે છે:</w:t>
      </w:r>
    </w:p>
    <w:p w14:paraId="6E8B7BD6" w14:textId="77777777" w:rsidR="00F028B2" w:rsidRPr="00F028B2" w:rsidRDefault="00F028B2" w:rsidP="00F028B2">
      <w:pPr>
        <w:numPr>
          <w:ilvl w:val="0"/>
          <w:numId w:val="46"/>
        </w:numPr>
      </w:pPr>
      <w:r>
        <w:t>અપૂર્ણ પસ્તાવો: સત્યના આત્માથી પોતાના જીવનને ભર્યા વિના પાપને શુદ્ધ કરવાથી ભૂલની ભાવના અને શૈતાની પ્રભાવોનો ભોગ બને છે.</w:t>
      </w:r>
    </w:p>
    <w:p w14:paraId="781AB122" w14:textId="77777777" w:rsidR="00F028B2" w:rsidRPr="00F028B2" w:rsidRDefault="00F028B2" w:rsidP="00F028B2">
      <w:pPr>
        <w:numPr>
          <w:ilvl w:val="0"/>
          <w:numId w:val="46"/>
        </w:numPr>
      </w:pPr>
      <w:r>
        <w:t>બગડેલી સ્થિતિ: ભૂલની ભાવનાથી પ્રેરાઈને પાપમાં ફરી વળવાથી સ્થિતિ વધુ ખરાબ થાય છે, જે ધર્મત્યાગના પરિણામોને વધારે છે.</w:t>
      </w:r>
    </w:p>
    <w:p w14:paraId="330A50E0" w14:textId="77777777" w:rsidR="00F028B2" w:rsidRPr="00F028B2" w:rsidRDefault="00F028B2" w:rsidP="00F028B2">
      <w:pPr>
        <w:numPr>
          <w:ilvl w:val="0"/>
          <w:numId w:val="46"/>
        </w:numPr>
      </w:pPr>
      <w:r>
        <w:t>ધર્મત્યાગ સાથે જોડાણ: આ દૃષ્ટાંત સત્ય પ્રાપ્ત કર્યા પછી, ભૂલની ભાવના સાથે સુમેળ સાધતા પાપ તરફ પાછા ફરવાના જોખમને દર્શાવે છે (1 યોહાન 4:6).</w:t>
      </w:r>
    </w:p>
    <w:p w14:paraId="2DCD6E07" w14:textId="77777777" w:rsidR="00F028B2" w:rsidRPr="00F028B2" w:rsidRDefault="00F028B2" w:rsidP="00F028B2">
      <w:r>
        <w:t>આ 2 પીટર 2:20-22 સાથે સુસંગત છે, નીતિવચનો 26:11 નો ઉલ્લેખ કરે છે: &amp;quot;જેમ કૂતરો પોતાની ઉલટી તરફ પાછો ફરે છે, તેમ મૂર્ખ જે પોતાની મૂર્ખાઈનું પુનરાવર્તન કરે છે&amp;quot; (ESV), ચેતવણી આપે છે કે &amp;quot;છેલ્લી સ્થિતિ તેમના માટે પહેલા કરતાં વધુ ખરાબ થઈ ગઈ છે&amp;quot; (2 પીટર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૭. યહૂદાના પુસ્તકમાંથી આંતરદૃષ્ટિ</w:t>
      </w:r>
    </w:p>
    <w:p w14:paraId="215177FD" w14:textId="77777777" w:rsidR="00F028B2" w:rsidRPr="00F028B2" w:rsidRDefault="00F028B2" w:rsidP="00F028B2">
      <w:r>
        <w:t>જુડાહ ભૂલની ભાવનાથી પ્રભાવિત ધર્મત્યાગીઓ વિશે ચેતવણી આપે છે:</w:t>
      </w:r>
    </w:p>
    <w:p w14:paraId="4D74F6A8" w14:textId="77777777" w:rsidR="00F028B2" w:rsidRPr="00F028B2" w:rsidRDefault="00F028B2" w:rsidP="00F028B2">
      <w:pPr>
        <w:numPr>
          <w:ilvl w:val="0"/>
          <w:numId w:val="47"/>
        </w:numPr>
      </w:pPr>
      <w:r>
        <w:t>&amp;quot;કેટલાક લોકો અજાણતા ઘૂસી ગયા છે... અધર્મી લોકો, જેઓ આપણા દેવની કૃપાને વિષયાસક્તતામાં ફેરવે છે અને આપણા એકમાત્ર સ્વામી અને પ્રભુ, ઈસુ ખ્રિસ્તનો ઇનકાર કરે છે.&amp;quot; (યહૂદા 1:4, ESV)</w:t>
      </w:r>
    </w:p>
    <w:p w14:paraId="1B276B64" w14:textId="77777777" w:rsidR="00F028B2" w:rsidRPr="00F028B2" w:rsidRDefault="00F028B2" w:rsidP="00F028B2">
      <w:r>
        <w:t>તેમના લક્ષણો છે:</w:t>
      </w:r>
    </w:p>
    <w:p w14:paraId="524FA56E" w14:textId="77777777" w:rsidR="00F028B2" w:rsidRPr="00F028B2" w:rsidRDefault="00F028B2" w:rsidP="00F028B2">
      <w:pPr>
        <w:numPr>
          <w:ilvl w:val="0"/>
          <w:numId w:val="48"/>
        </w:numPr>
      </w:pPr>
      <w:r>
        <w:t>&amp;quot;તમારા પ્રેમ ઉત્સવોમાં છુપાયેલા ખડકો... પાણી વગરના વાદળો... પાનખરના અંતમાં ફળ વગરના વૃક્ષો, બે વાર મૃત, ઉખડી ગયેલા; સમુદ્રના જંગલી મોજા... ભટકતા તારાઓ, જેમના માટે ઘોર અંધકારનો અંધકાર કાયમ માટે રાખવામાં આવ્યો છે.&amp;quot; (યહૂદા 1:12-13, ESV)</w:t>
      </w:r>
    </w:p>
    <w:p w14:paraId="548A5F73" w14:textId="77777777" w:rsidR="00F028B2" w:rsidRPr="00F028B2" w:rsidRDefault="00F028B2" w:rsidP="00F028B2">
      <w:r>
        <w:t>યહૂદા વિનંતી કરે છે: &amp;quot;તમારા પરમ પવિત્ર વિશ્વાસમાં પોતાને મજબૂત બનાવો... ભગવાનના પ્રેમમાં પોતાને ટકાવી રાખો&amp;quot; (યહૂદા ૧:૨૦-૨૧, ESV), અને જેઓ ડગમગતા હોય તેમના પર દયા બતાવો (યહૂદા ૧:૨૨-૨૩), ધર્મત્યાગને રોકવા માટે સત્યના આત્મા પર આધાર રાખવા પર ભાર મૂકે છે.</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૮. ૧ કોરીંથી ૫ અને માથ્થી ૧૫-૧૬ માંથી આંતરદૃષ્ટિ</w:t>
      </w:r>
    </w:p>
    <w:p w14:paraId="383AD851" w14:textId="77777777" w:rsidR="00F028B2" w:rsidRPr="00F028B2" w:rsidRDefault="00F028B2" w:rsidP="00F028B2">
      <w:pPr>
        <w:numPr>
          <w:ilvl w:val="0"/>
          <w:numId w:val="49"/>
        </w:numPr>
      </w:pPr>
      <w:r>
        <w:t>૧ કોરીંથી ૫: પાઉલ કોરીંથી ચર્ચમાં જાતીય અનૈતિકતાને સંબોધે છે, પસ્તાવો ન કરનાર પાપીને દૂર કરવાની વિનંતી કરે છે: &amp;quot;તમારામાંથી દુષ્ટ વ્યક્તિને દૂર કરો&amp;quot; (૧ કોરીંથી ૫:૧૩, ESV). તે એવા પાપોની યાદી આપે છે જે ભ્રષ્ટ કરે છે: &amp;quot;જાતીય અનૈતિક અથવા લોભી, અથવા મૂર્તિપૂજક, નિંદા કરનાર, દારૂડિયા, અથવા છેતરપિંડી કરનાર&amp;quot; (૧ કોરીંથી ૫:૧૧, ESV). પાઉલ પાપને &amp;quot;ખમીર&amp;quot; સાથે સરખાવે છે: &amp;quot;થોડું ખમીર આખા લોંદાને ખમીર બનાવે છે&amp;quot; (૧ કોરીંથી ૫:૬, ESV). સંદર્ભમાં, ભૂલની ભાવનાથી પ્રભાવિત આ પાપો (૧ તીમોથી ૪:૧), જો સંબોધવામાં ન આવે તો સમુદાયને ધર્મત્યાગ તરફ દોરી જવાનું જોખમ રહે છે, કારણ કે તે સત્યના આત્માના પવિત્રતાના આહ્વાનથી વિપરીત છે (એફેસી ૪:૩૦).</w:t>
      </w:r>
    </w:p>
    <w:p w14:paraId="44895F76" w14:textId="77777777" w:rsidR="00F028B2" w:rsidRPr="00F028B2" w:rsidRDefault="00F028B2" w:rsidP="00F028B2">
      <w:pPr>
        <w:numPr>
          <w:ilvl w:val="0"/>
          <w:numId w:val="49"/>
        </w:numPr>
      </w:pPr>
      <w:r>
        <w:t>મેથ્યુ ૧૫-૧૬: ઈસુ દંભ અને ખોટા શિક્ષણને સંબોધે છે, જે ભૂલની ભાવના સાથે સુસંગત છે અને ધર્મત્યાગમાં ફાળો આપે છે:</w:t>
      </w:r>
    </w:p>
    <w:p w14:paraId="65200902" w14:textId="77777777" w:rsidR="00F028B2" w:rsidRPr="00F028B2" w:rsidRDefault="00F028B2" w:rsidP="00F028B2">
      <w:pPr>
        <w:numPr>
          <w:ilvl w:val="1"/>
          <w:numId w:val="49"/>
        </w:numPr>
      </w:pPr>
      <w:r>
        <w:t>ઢોંગ: માથ્થી ૧૫:૭-૯ માં, ઈસુ ફરોશીઓની નિંદા કરે છે, યશાયાહને ટાંકીને: &amp;quot;આ લોકો પોતાના હોઠોથી મારું સન્માન કરે છે, પણ તેમનું હૃદય મારાથી દૂર છે; તેઓ વ્યર્થ મારી ભક્તિ કરે છે, માણસોની આજ્ઞાઓને સિદ્ધાંત તરીકે શીખવે છે&amp;quot; (ESV). સંદર્ભમાં (માથ્થી ૧૫:૧-૨૦), તેમનું બાહ્ય પાલન ભૂલની ભાવનાથી પ્રભાવિત હૃદયને ઢાંકી દે છે, જે ધર્મત્યાગનું જોખમ લે છે.</w:t>
      </w:r>
    </w:p>
    <w:p w14:paraId="19067516" w14:textId="77777777" w:rsidR="00F028B2" w:rsidRPr="00F028B2" w:rsidRDefault="00F028B2" w:rsidP="00F028B2">
      <w:pPr>
        <w:numPr>
          <w:ilvl w:val="1"/>
          <w:numId w:val="49"/>
        </w:numPr>
      </w:pPr>
      <w:r>
        <w:t>ખોટા શિક્ષકો: માથ્થી ૧૫:૧૩-૧૪ જણાવે છે, &amp;quot;જે છોડ મારા સ્વર્ગીય પિતાએ રોપ્યો નથી તે ઉખેડી નાખવામાં આવશે. તેમને એકલા રહેવા દો; તેઓ આંધળા માર્ગદર્શકો છે. અને જો આંધળો આંધળાને દોરી જાય, તો બંને ખાડામાં પડશે&amp;quot; (ESV). ખોટા શિક્ષકો, ભૂલની ભાવનાથી પ્રેરાઈને, છેતરપિંડીને પ્રોત્સાહન આપે છે, જે ધર્મત્યાગ તરફ દોરી જાય છે (૨ કોરીંથી ૧૧:૪).</w:t>
      </w:r>
    </w:p>
    <w:p w14:paraId="27C67AED" w14:textId="77777777" w:rsidR="00F028B2" w:rsidRPr="00F028B2" w:rsidRDefault="00F028B2" w:rsidP="00F028B2">
      <w:pPr>
        <w:numPr>
          <w:ilvl w:val="1"/>
          <w:numId w:val="49"/>
        </w:numPr>
      </w:pPr>
      <w:r>
        <w:t>સાચા શિષ્યત્વ માટેનું આહ્વાન: માથ્થી ૧૬:૨૪-૨૬ માં, ઈસુ શીખવે છે, “જો કોઈ મારી પાછળ આવવા માંગે છે, તો તેણે પોતાનો ઇનકાર કરવો જોઈએ અને પોતાનો વધસ્તંભ ઉપાડીને મારી પાછળ ચાલવું જોઈએ. કારણ કે જે કોઈ પોતાનો જીવ બચાવવા માંગે છે તે તેને ગુમાવશે, પણ જે કોઈ મારા માટે પોતાનો જીવ ગુમાવશે તે તેને મેળવશે” (ESV). સત્યના આત્મા દ્વારા સશક્ત આજ્ઞાપાલન માટેનું આ આમંત્રણ, ભૂલના પ્રભાવની ભાવનાનો સામનો કરે છે.</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રાજ્યની દૃષ્ટાંતો અને તેમની સુસંગતતા</w:t>
      </w:r>
    </w:p>
    <w:p w14:paraId="40444EF1" w14:textId="77777777" w:rsidR="00F028B2" w:rsidRPr="00F028B2" w:rsidRDefault="00F028B2" w:rsidP="00F028B2">
      <w:r>
        <w:t>ઈસુના દૃષ્ટાંતો ભૂલની ભાવનાને કારણે, ઘણીવાર પડવાના પરિણામો પર પ્રકાશ પાડે છે:</w:t>
      </w:r>
    </w:p>
    <w:p w14:paraId="17953783" w14:textId="77777777" w:rsidR="00F028B2" w:rsidRPr="00F028B2" w:rsidRDefault="00F028B2" w:rsidP="00F028B2">
      <w:pPr>
        <w:numPr>
          <w:ilvl w:val="0"/>
          <w:numId w:val="50"/>
        </w:numPr>
      </w:pPr>
      <w:r>
        <w:t>વાવનારનું દૃષ્ટાંત (માથ્થી ૧૩:૧-૨૩): ખડકાળ જમીન પરનું બીજ પરીક્ષણો દરમિયાન પડી જાય છે (માથ્થી ૧૩:૨૦-૨૧), જેમાં સત્યના આત્માના માર્ગદર્શનનો અભાવ હોય છે.</w:t>
      </w:r>
    </w:p>
    <w:p w14:paraId="527F6CC3" w14:textId="77777777" w:rsidR="00F028B2" w:rsidRPr="00F028B2" w:rsidRDefault="00F028B2" w:rsidP="00F028B2">
      <w:pPr>
        <w:numPr>
          <w:ilvl w:val="0"/>
          <w:numId w:val="50"/>
        </w:numPr>
      </w:pPr>
      <w:r>
        <w:t>ઘઉં અને કડવા દાણાનું દૃષ્ટાંત (માથ્થી ૧૩:૨૪-૩૦, ૩૬-૪૩): ખોટા વિશ્વાસીઓ, ભૂલની ભાવનાથી પ્રભાવિત થઈને, ન્યાય કરવામાં આવે છે.</w:t>
      </w:r>
    </w:p>
    <w:p w14:paraId="7D7C5C50" w14:textId="77777777" w:rsidR="00F028B2" w:rsidRPr="00F028B2" w:rsidRDefault="00F028B2" w:rsidP="00F028B2">
      <w:pPr>
        <w:numPr>
          <w:ilvl w:val="0"/>
          <w:numId w:val="50"/>
        </w:numPr>
      </w:pPr>
      <w:r>
        <w:t>દસ કુમારિકાઓનું દૃષ્ટાંત (માથ્થી ૨૫:૧-૧૩): તૈયારી વિનાની કુમારિકાઓ, જેમની પાસે આત્માની હાજરીનો અભાવ છે, તેમને બાકાત રાખવામાં આવી છે.</w:t>
      </w:r>
    </w:p>
    <w:p w14:paraId="26EE6359" w14:textId="77777777" w:rsidR="00F028B2" w:rsidRPr="00F028B2" w:rsidRDefault="00F028B2" w:rsidP="00F028B2">
      <w:pPr>
        <w:numPr>
          <w:ilvl w:val="0"/>
          <w:numId w:val="50"/>
        </w:numPr>
      </w:pPr>
      <w:r>
        <w:t>તાલંતનું દૃષ્ટાંત (માથ્થી ૨૫:૧૪-૩૦): અવિશ્વાસુ નોકર, આત્માના સશક્તિકરણનો અસ્વીકાર કરે છે, તેને કાઢી મૂકવામાં આવે છે.</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૧૦. જેઓ રાજ્યમાં પ્રવેશ કરશે નહીં</w:t>
      </w:r>
    </w:p>
    <w:p w14:paraId="4991A9E9" w14:textId="77777777" w:rsidR="00F028B2" w:rsidRPr="00F028B2" w:rsidRDefault="00F028B2" w:rsidP="00F028B2">
      <w:r>
        <w:t>શાસ્ત્ર એવા લોકોને ઓળખે છે જેમને બાકાત રાખવામાં આવ્યા છે, ઘણીવાર ભૂલના પ્રભાવને કારણે:</w:t>
      </w:r>
    </w:p>
    <w:p w14:paraId="7430250F" w14:textId="77777777" w:rsidR="00F028B2" w:rsidRPr="00F028B2" w:rsidRDefault="00F028B2" w:rsidP="00F028B2">
      <w:pPr>
        <w:numPr>
          <w:ilvl w:val="0"/>
          <w:numId w:val="51"/>
        </w:numPr>
      </w:pPr>
      <w:r>
        <w:t>પ્રકટીકરણ ૨૧:૮: “કાયર, અવિશ્વાસુ, ઘૃણાસ્પદ, ખૂની, વ્યભિચારી, જાદુગર, મૂર્તિપૂજક અને બધા જૂઠા, તેમનો ભાગ અગ્નિ અને ગંધકથી બળતી સરોવરમાં જશે” (ESV).</w:t>
      </w:r>
    </w:p>
    <w:p w14:paraId="760AB359" w14:textId="77777777" w:rsidR="00F028B2" w:rsidRPr="00F028B2" w:rsidRDefault="00F028B2" w:rsidP="00F028B2">
      <w:pPr>
        <w:numPr>
          <w:ilvl w:val="0"/>
          <w:numId w:val="51"/>
        </w:numPr>
      </w:pPr>
      <w:r>
        <w:t>મેથ્યુ 7:21-23: “જેઓ મને &amp;#39;પ્રભુ, પ્રભુ&amp;#39; કહે છે તે દરેક જણ સ્વર્ગના રાજ્યમાં પ્રવેશ કરશે નહિ, પણ જે મારા પિતાની ઇચ્છા પ્રમાણે કરે છે તે જ પ્રવેશ કરશે” (ESV).</w:t>
      </w:r>
    </w:p>
    <w:p w14:paraId="138F43C3" w14:textId="77777777" w:rsidR="00F028B2" w:rsidRPr="00F028B2" w:rsidRDefault="00F028B2" w:rsidP="00F028B2">
      <w:pPr>
        <w:numPr>
          <w:ilvl w:val="0"/>
          <w:numId w:val="51"/>
        </w:numPr>
      </w:pPr>
      <w:r>
        <w:t>૧ કોરીંથી ૬:૯-૧૦: “વ્યભિચારીઓ, મૂર્તિપૂજકો, વ્યભિચારીઓ, સમલૈંગિકતા કરનારાઓ, ચોરો, લોભી, દારૂડિયા, નિંદા કરનારા, છેતરપિંડી કરનારાઓ ઈશ્વરના રાજ્યનો વારસો પામશે નહીં” (ESV).</w:t>
      </w:r>
    </w:p>
    <w:p w14:paraId="7A274F00" w14:textId="77777777" w:rsidR="00F028B2" w:rsidRPr="00F028B2" w:rsidRDefault="00F028B2" w:rsidP="00F028B2">
      <w:pPr>
        <w:numPr>
          <w:ilvl w:val="0"/>
          <w:numId w:val="51"/>
        </w:numPr>
      </w:pPr>
      <w:r>
        <w:t>ગલાતી ૫:૧૯-૨૧: “હવે દેહનાં કાર્યો સ્પષ્ટ છે: વ્યભિચાર, અશુદ્ધતા, વિષયાસક્તતા, મૂર્તિપૂજા, જાદુ, દુશ્મનાવટ, ઝઘડો, ઈર્ષ્યા, ક્રોધ, હરીફાઈ, મતભેદ, ભાગલા, ઈર્ષ્યા, દારૂડિયાપણું, વાદવિવાદ અને આવાં કાર્યો. જેમ મેં તમને પહેલા ચેતવણી આપી હતી તેમ, હું તમને ચેતવણી આપું છું કે જેઓ આવાં કાર્યો કરે છે તેઓ ઈશ્વરના રાજ્યનો વારસો પામશે નહીં”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૧૧. શાશ્વત સુરક્ષા પર ધર્મશાસ્ત્રીય ચર્ચા: વિશ્લેષણ અને ટીકા</w:t>
      </w:r>
    </w:p>
    <w:p w14:paraId="2FD2738E" w14:textId="77777777" w:rsidR="00F028B2" w:rsidRPr="00F028B2" w:rsidRDefault="00F028B2" w:rsidP="00F028B2">
      <w:r>
        <w:t>શાશ્વત સુરક્ષા પરની ચર્ચા - સાચા વિશ્વાસીઓ પોતાનો ઉદ્ધાર ગુમાવી શકતા નથી તે સિદ્ધાંત - ને ધર્મત્યાગ સામેની ચેતવણીઓ સાથે સુસંગત બનાવવા માટે ઈસુના ઉપદેશોને યોગ્ય રીતે અનુસરવા અને યોગ્ય રીતે અનુસરવાના સંદર્ભમાં સમજવું જોઈએ. ખોટો ઉપયોગ આત્મસંતુષ્ટિને પ્રોત્સાહન આપી શકે છે, જે આ ચેતવણીઓને નબળી પાડે છે. આ વિશ્લેષણ યોહાન 10:27-29 માં &amp;quot;ઈસુનો અવાજ સાંભળનારા ઘેટાં&amp;quot; ના સંદર્ભને સ્પષ્ટ કરે છે, સક્રિય આજ્ઞાપાલન પર ભાર મૂકે છે, અને ધર્મત્યાગ ચેતવણીઓ સાથે દેખીતી અસંગતતાઓને ઉકેલવા માટે ફક્ત સંદર્ભમાં ચકાસાયેલ શાસ્ત્રનો ઉપયોગ કરે છે.</w:t>
      </w:r>
    </w:p>
    <w:p w14:paraId="37A7EC2C" w14:textId="77777777" w:rsidR="00F028B2" w:rsidRPr="00F028B2" w:rsidRDefault="00F028B2" w:rsidP="00F028B2">
      <w:pPr>
        <w:rPr>
          <w:b/>
          <w:bCs/>
        </w:rPr>
      </w:pPr>
      <w:r>
        <w:t>ઝાંખી</w:t>
      </w:r>
    </w:p>
    <w:p w14:paraId="401C28CE" w14:textId="77777777" w:rsidR="00F028B2" w:rsidRPr="00F028B2" w:rsidRDefault="00F028B2" w:rsidP="00F028B2">
      <w:pPr>
        <w:numPr>
          <w:ilvl w:val="0"/>
          <w:numId w:val="52"/>
        </w:numPr>
      </w:pPr>
      <w:r>
        <w:t>વ્યાખ્યા અને વચન: શાશ્વત સુરક્ષા એ માને છે કે જેઓ ખરેખર બચાવાયા છે તેઓ ભગવાનની શક્તિ દ્વારા સચવાયેલા છે. યોહાન 10:27-29 જણાવે છે, &amp;quot;મારા ઘેટાં મારો અવાજ સાંભળે છે, અને હું તેમને ઓળખું છું, અને તેઓ મારી પાછળ ચાલે છે. હું તેમને શાશ્વત જીવન આપું છું, અને તેઓ ક્યારેય નાશ પામશે નહીં, અને કોઈ તેમને મારા હાથમાંથી છીનવી લેશે નહીં. મારા પિતા, જેમણે મને તેઓ આપ્યા છે, તે બધા કરતાં મહાન છે, અને કોઈ તેમને પિતાના હાથમાંથી છીનવી શકશે નહીં&amp;quot; (ESV). રોમનો 8:38-39 ઉમેરે છે, &amp;quot;ન તો મૃત્યુ કે જીવન... આપણને ભગવાનના પ્રેમથી અલગ કરી શકશે નહીં&amp;quot; (ESV). ફિલિપી 1:6 ખાતરી આપે છે, &amp;quot;જેણે તમારામાં સારું કાર્ય શરૂ કર્યું છે તે તેને પૂર્ણ કરશે&amp;quot; (ESV).</w:t>
      </w:r>
    </w:p>
    <w:p w14:paraId="135631FE" w14:textId="77777777" w:rsidR="00F028B2" w:rsidRPr="00F028B2" w:rsidRDefault="00F028B2" w:rsidP="00F028B2">
      <w:pPr>
        <w:numPr>
          <w:ilvl w:val="0"/>
          <w:numId w:val="52"/>
        </w:numPr>
      </w:pPr>
      <w:r>
        <w:t>યોહાન ૧૦:૨૭-૨૯ નો સંદર્ભ: યોહાન ૧૦:૧-૩૦ માં, ઈસુ પોતાના સાચા ઘેટાંનો સામનો એવા લોકો સાથે કરે છે જેઓ તેમને નકારે છે (દા.ત., ફરોશીઓ). જે &amp;quot;ઘેટાં&amp;quot; શાશ્વત સુરક્ષા મેળવે છે તેઓ તે છે જેઓ:</w:t>
      </w:r>
    </w:p>
    <w:p w14:paraId="6CC897DD" w14:textId="77777777" w:rsidR="00F028B2" w:rsidRPr="00F028B2" w:rsidRDefault="00F028B2" w:rsidP="00F028B2">
      <w:pPr>
        <w:numPr>
          <w:ilvl w:val="1"/>
          <w:numId w:val="52"/>
        </w:numPr>
      </w:pPr>
      <w:r>
        <w:t>તેમનો અવાજ સાંભળો: ગ્રીક ἀκούω (akouō) નો અર્થ ધ્યાનથી સાંભળવું અને આજ્ઞાપાલન કરવાનો ઇરાદો છે, જેમ કે યોહાન ૮:૪૭ (&amp;quot;જે કોઈ ઈશ્વરનો છે તે ઈશ્વરના શબ્દો સાંભળે છે,&amp;quot; ESV) અને યોહાન ૧૪:૨૩ (&amp;quot;જો કોઈ મને પ્રેમ કરે છે, તો તે મારા વચનનું પાલન કરશે,&amp;quot; ESV) માં જોવા મળે છે.</w:t>
      </w:r>
    </w:p>
    <w:p w14:paraId="6676FB22" w14:textId="77777777" w:rsidR="00F028B2" w:rsidRPr="00F028B2" w:rsidRDefault="00F028B2" w:rsidP="00F028B2">
      <w:pPr>
        <w:numPr>
          <w:ilvl w:val="1"/>
          <w:numId w:val="52"/>
        </w:numPr>
      </w:pPr>
      <w:r>
        <w:t>તેને અનુસરો: ગ્રીક ἀκολουθέω (akoloutheō) સક્રિય, સતત આજ્ઞાપાલન દર્શાવે છે, જેમ કે માથ્થી ૧૬:૨૪ માં (&amp;quot;જો કોઈ મારી પાછળ આવવા માંગે છે, તો તેણે પોતાનો ઇનકાર કરવો જોઈએ અને પોતાનો ક્રોસ ઉપાડીને મારી પાછળ આવવું જોઈએ,&amp;quot; ESV). આમ, શાશ્વત સુરક્ષા એવા લોકોને લાગુ પડે છે જેઓ સક્રિયપણે ઈસુને સાંભળે છે અને તેનું પાલન કરે છે, સાચા વિશ્વાસ સાથે સુસંગત ફળ ઉત્પન્ન કરે છે (માથ્થી ૭:૧૬-૨૦), સત્યના આત્મા દ્વારા માર્ગદર્શન મેળવે છે.</w:t>
      </w:r>
    </w:p>
    <w:p w14:paraId="7D8D3F4F" w14:textId="77777777" w:rsidR="00F028B2" w:rsidRPr="00F028B2" w:rsidRDefault="00F028B2" w:rsidP="00F028B2">
      <w:pPr>
        <w:numPr>
          <w:ilvl w:val="0"/>
          <w:numId w:val="52"/>
        </w:numPr>
      </w:pPr>
      <w:r>
        <w:t>ચેતવણીઓનો વિરોધ: હિબ્રૂ ૬:૪-૬ ચેતવણી આપે છે, “જેઓ એક વખત જ્ઞાન પામ્યા હતા... અને પછી પડી ગયા હતા, તેમના કિસ્સામાં, તેમને ફરીથી પસ્તાવો કરવા માટે નવીકરણ કરવું અશક્ય છે” (ESV). હિબ્રૂ ૧૦:૨૬-૩૧ જણાવે છે, “જો આપણે જાણી જોઈને પાપ કરતા રહીએ... તો પાપો માટે કોઈ બલિદાન બાકી રહેતું નથી” (ESV). આ સૂચવે છે કે પતન શક્ય છે, જે દેખીતી રીતે તણાવ પેદા કરે છે, જેનો ઉપયોગ ઘણીવાર ભૂલની ભાવના દ્વારા થાય છે.</w:t>
      </w:r>
    </w:p>
    <w:p w14:paraId="2EC2B27C" w14:textId="77777777" w:rsidR="00F028B2" w:rsidRPr="00F028B2" w:rsidRDefault="00F028B2" w:rsidP="00F028B2">
      <w:pPr>
        <w:rPr>
          <w:b/>
          <w:bCs/>
        </w:rPr>
      </w:pPr>
      <w:r>
        <w:t>તણાવનું નિરાકરણ</w:t>
      </w:r>
    </w:p>
    <w:p w14:paraId="7E461164" w14:textId="77777777" w:rsidR="00F028B2" w:rsidRPr="00F028B2" w:rsidRDefault="00F028B2" w:rsidP="00F028B2">
      <w:r>
        <w:t>યોહાન ૧૦:૨૭-૨૯ માં શાશ્વત સુરક્ષાનું વચન ઈસુના સાચા ઘેટાંને લાગુ પડે છે - જેઓ સત્યના આત્મા દ્વારા સશક્ત બનીને સતત વિશ્વાસ અને આજ્ઞાપાલન દ્વારા તેમને સાંભળે છે અને અનુસરે છે. ધર્મત્યાગની ચેતવણીઓ એવા લોકોને સંબોધિત કરે છે જેઓ ખ્રિસ્તમાં રહેવામાં નિષ્ફળ જાય છે, જે દર્શાવે છે કે તેઓ ખરેખર તેમના ઘેટાં નહોતા, ઘણીવાર ભૂલની ભાવનાથી પ્રભાવિત થાય છે. મુખ્ય મુદ્દાઓ:</w:t>
      </w:r>
    </w:p>
    <w:p w14:paraId="61161B11" w14:textId="77777777" w:rsidR="00F028B2" w:rsidRPr="00F028B2" w:rsidRDefault="00F028B2" w:rsidP="00F028B2">
      <w:pPr>
        <w:numPr>
          <w:ilvl w:val="0"/>
          <w:numId w:val="53"/>
        </w:numPr>
      </w:pPr>
      <w:r>
        <w:t>સાચા વિશ્વાસીઓ દ્રઢ રહે: યોહાન ૧૫:૪-૬ શીખવે છે, &amp;quot;મારામાં રહો, અને હું તમારામાં... જો કોઈ મારામાં રહેતો નથી, તો તે ડાળીની જેમ ફેંકાઈ જાય છે અને સુકાઈ જાય છે&amp;quot; (ESV). યોહાન ૧૦:૨૭ માં &amp;quot;અનુસરણ&amp;quot; સાથે સુસંગત રહેવા માટે આજ્ઞાપાલનની જરૂર છે. હિબ્રૂ ૩:૧૪ ઉમેરે છે, &amp;quot;જો આપણે ખરેખર આપણા મૂળ વિશ્વાસને અંત સુધી દૃઢ રાખીએ તો આપણે ખ્રિસ્તમાં ભાગીદાર છીએ&amp;quot; (ESV). સાચા ઘેટાં દ્રઢતા દર્શાવે છે, અને ભગવાનનો આત્મા તેમને મુદ્રાંકિત કરે છે (એફેસી ૧:૧૩-૧૪).</w:t>
      </w:r>
    </w:p>
    <w:p w14:paraId="28195131" w14:textId="77777777" w:rsidR="00F028B2" w:rsidRPr="00F028B2" w:rsidRDefault="00F028B2" w:rsidP="00F028B2">
      <w:pPr>
        <w:numPr>
          <w:ilvl w:val="0"/>
          <w:numId w:val="53"/>
        </w:numPr>
      </w:pPr>
      <w:r>
        <w:t>ધર્મત્યાગીઓ સાચા ઘેટાં નહોતા: ૧ યોહાન ૨:૧૯ જણાવે છે, “તેઓ આપણામાંથી નીકળી ગયા, પણ આપણામાંથી નહોતા; કારણ કે જો તેઓ આપણામાંથી હોત, તો તેઓ આપણી સાથે રહ્યા હોત” (ESV). યહૂદા (માથ્થી ૨૬:૧૪-૧૬), દેમાસ (૨ તીમોથી ૪:૧૦), અને યોહાન ૬:૬૬ માં શિષ્યો જેવા ઉદાહરણો દર્શાવે છે કે જેઓ ભ્રમિત થયા તેઓ ઈસુને સાંભળવામાં અને અનુસરવામાં ટકી રહ્યા નહીં, જે દર્શાવે છે કે તેઓ ખરેખર તેમના ઘેટાં નહોતા, ઘણીવાર ભૂલની ભાવનાથી પ્રભાવિત થયા હતા.</w:t>
      </w:r>
    </w:p>
    <w:p w14:paraId="6E4C7B7F" w14:textId="77777777" w:rsidR="00F028B2" w:rsidRPr="00F028B2" w:rsidRDefault="00F028B2" w:rsidP="00F028B2">
      <w:pPr>
        <w:numPr>
          <w:ilvl w:val="0"/>
          <w:numId w:val="53"/>
        </w:numPr>
      </w:pPr>
      <w:r>
        <w:t>ચેતવણીઓ વિશ્વાસુ રહેવાની પ્રેરણા આપે છે: હિબ્રૂ 6:4-6, 10:26-31, અને 2 પીટર 2:20-22 (નીતિવચનો 26:11 ટાંકીને) છીછરા વિશ્વાસ, પસ્તાવો ન કરનાર પાપ, અથવા ફરીથી થવા સામે ચેતવણી આપે છે (દા.ત., લુક 11:24-26 માં &amp;quot;સાત આત્માઓ&amp;quot;). આ વિશ્વાસીઓને આત્મસંતુષ્ટિ ટાળવા માટે વિનંતી કરે છે, જેમ કે 1 કોરીંથી 10:12 માં જોવા મળે છે: &amp;quot;જે કોઈ એવું માને છે કે તે ઊભો છે તેણે સાવધ રહેવું જોઈએ કે તે પડી ન જાય&amp;quot; (ESV), અને સત્યના આત્મા પર આધાર રાખવો.</w:t>
      </w:r>
    </w:p>
    <w:p w14:paraId="072AA7E8" w14:textId="77777777" w:rsidR="00F028B2" w:rsidRPr="00F028B2" w:rsidRDefault="00F028B2" w:rsidP="00F028B2">
      <w:pPr>
        <w:rPr>
          <w:b/>
          <w:bCs/>
        </w:rPr>
      </w:pPr>
      <w:r>
        <w:t>ખોટા ઉપયોગની ટીકા</w:t>
      </w:r>
    </w:p>
    <w:p w14:paraId="0A7830FF" w14:textId="77777777" w:rsidR="00F028B2" w:rsidRPr="00F028B2" w:rsidRDefault="00F028B2" w:rsidP="00F028B2">
      <w:r>
        <w:t>છીછરા કે ખોટા વિશ્વાસ ધરાવતા લોકો (દા.ત., લુક 8:13; યહૂદા 1:4) ને ભૂલની ભાવનાથી પ્રભાવિત લોકો પર શાશ્વત સુરક્ષાનો ખોટો ઉપયોગ કરવાથી આત્મસંતોષ પેદા થવાનું જોખમ રહે છે, જે ધર્મત્યાગ સામે ચેતવણીઓને નબળી પાડે છે. જેઓ સલામતીનો દાવો કરે છે પરંતુ પસ્તાવો ન કરતા પાપમાં જીવે છે (1 કોરીંથી 5:11) અથવા દંભ (માથ્થી 15:8) યોહાન 10:27 ના માપદંડોને પૂર્ણ કરવામાં નિષ્ફળ જાય છે - તેઓ ઈસુને સાંભળતા નથી અને અનુસરતા નથી. રોમનો 6:1-2 જવાબ આપે છે, &amp;quot;શું આપણે પાપમાં ચાલુ રહીએ જેથી કૃપા પુષ્કળ થાય? કોઈ પણ રીતે નહીં!&amp;quot; (ESV). સાચું શિક્ષણ ભાર મૂકે છે કે શાશ્વત સુરક્ષા તેમના માટે છે જેઓ ખ્રિસ્તમાં રહે છે, ફળ ઉત્પન્ન કરે છે (માથ્થી 7:16-20), અને ઈસુના આજ્ઞાપાલન માટેના આહ્વાન (માથ્થી 16:24; તીતસ 2:11-12), સત્યના આત્મા દ્વારા માર્ગદર્શન આપે છે.</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૧૨. આશા અને પુનઃસ્થાપન</w:t>
      </w:r>
    </w:p>
    <w:p w14:paraId="1636FFEB" w14:textId="77777777" w:rsidR="00F028B2" w:rsidRPr="00F028B2" w:rsidRDefault="00F028B2" w:rsidP="00F028B2">
      <w:r>
        <w:t>શાસ્ત્ર આશા આપે છે:</w:t>
      </w:r>
    </w:p>
    <w:p w14:paraId="57049530" w14:textId="77777777" w:rsidR="00F028B2" w:rsidRPr="00F028B2" w:rsidRDefault="00F028B2" w:rsidP="00F028B2">
      <w:pPr>
        <w:numPr>
          <w:ilvl w:val="0"/>
          <w:numId w:val="54"/>
        </w:numPr>
      </w:pPr>
      <w:r>
        <w:t>ભગવાનની ઇચ્છા: ૧ તીમોથી ૨:૪: ભગવાન &amp;quot;બધા લોકોનો ઉદ્ધાર થાય તેવી ઇચ્છા રાખે છે&amp;quot; (ESV). ૨ પીટર ૩:૯: ભગવાન &amp;quot;કોઈનો નાશ ન થાય તેવી ઇચ્છા રાખે છે&amp;quot; (ESV).</w:t>
      </w:r>
    </w:p>
    <w:p w14:paraId="65DC42D4" w14:textId="77777777" w:rsidR="00F028B2" w:rsidRPr="00F028B2" w:rsidRDefault="00F028B2" w:rsidP="00F028B2">
      <w:pPr>
        <w:numPr>
          <w:ilvl w:val="0"/>
          <w:numId w:val="54"/>
        </w:numPr>
      </w:pPr>
      <w:r>
        <w:t>પુનઃસ્થાપન: લુક ૧૫:૧૧-૩૨ (ઉડાઉ પુત્ર): પુત્રનું પુનરાગમન ઈશ્વરની પુનઃસ્થાપન કરવાની ઇચ્છા દર્શાવે છે. યોહાન ૨૧:૧૫-૧૯ (પીટર): ઈસુએ પીટરને તેના ઇનકાર પછી પુનઃસ્થાપિત કર્યો. ૨ કોરીંથી ૨:૫-૧૧ (કોરીંથી પાપી): પાઉલ પસ્તાવો કરનાર પાપીને પુનઃસ્થાપિત કરવા માટે ક્ષમાનો આગ્રહ કરે છે.</w:t>
      </w:r>
    </w:p>
    <w:p w14:paraId="4DFCAA8A" w14:textId="77777777" w:rsidR="00F028B2" w:rsidRPr="00F028B2" w:rsidRDefault="00F028B2" w:rsidP="00F028B2">
      <w:pPr>
        <w:numPr>
          <w:ilvl w:val="0"/>
          <w:numId w:val="54"/>
        </w:numPr>
      </w:pPr>
      <w:r>
        <w:t>દ્રઢતા: યોહાન ૧૫:૪-૬: ખ્રિસ્તમાં રહેવાથી ફળ મળે છે. હિબ્રૂ ૩:૧૩: &amp;quot;દરરોજ એકબીજાને પ્રોત્સાહન આપો... જેથી તમારામાંથી કોઈ પાપના કપટથી કઠણ ન થાય&amp;quot; (ESV). યહૂદા ૧:૨૦-૨૩: વિશ્વાસ કેળવવા અને દયા બતાવવાથી વિશ્વાસીઓ સત્યના આત્મા દ્વારા દ્રઢ રહેવામાં મદદ મળે છે.</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૧૩. વધારાની આંતરદૃષ્ટિ</w:t>
      </w:r>
    </w:p>
    <w:p w14:paraId="7E623FCD" w14:textId="77777777" w:rsidR="00F028B2" w:rsidRPr="00F028B2" w:rsidRDefault="00F028B2" w:rsidP="00F028B2">
      <w:pPr>
        <w:numPr>
          <w:ilvl w:val="0"/>
          <w:numId w:val="55"/>
        </w:numPr>
      </w:pPr>
      <w:r>
        <w:t>છેલ્લા દિવસોમાં ધર્મત્યાગ: 2 થેસ્સાલોનિકીઓ 2:3 પ્રભુના દિવસ પહેલા વ્યાપક ધર્મત્યાગની ચેતવણી આપે છે, જે ભૂલની ભાવનાથી પ્રભાવિત હશે.</w:t>
      </w:r>
    </w:p>
    <w:p w14:paraId="1A36A172" w14:textId="77777777" w:rsidR="00F028B2" w:rsidRPr="00F028B2" w:rsidRDefault="00F028B2" w:rsidP="00F028B2">
      <w:pPr>
        <w:numPr>
          <w:ilvl w:val="0"/>
          <w:numId w:val="55"/>
        </w:numPr>
      </w:pPr>
      <w:r>
        <w:t>ખોટા શિક્ષકો: ૨ પીટર ૨:૧-૩ અને યહૂદા ૧:૪ ભૂલની ભાવના દ્વારા બીજાઓને ગેરમાર્ગે દોરવામાં તેમની ભૂમિકા પર પ્રકાશ પાડે છે.</w:t>
      </w:r>
    </w:p>
    <w:p w14:paraId="3CDC6390" w14:textId="77777777" w:rsidR="00F028B2" w:rsidRPr="00F028B2" w:rsidRDefault="00F028B2" w:rsidP="00F028B2">
      <w:pPr>
        <w:numPr>
          <w:ilvl w:val="0"/>
          <w:numId w:val="55"/>
        </w:numPr>
      </w:pPr>
      <w:r>
        <w:t>ચર્ચ શિસ્ત: માથ્થી ૧૮:૧૫-૧૭ પાપને સંબોધવા, ચર્ચની શુદ્ધતાનું રક્ષણ કરવા માટેના પગલાંઓની રૂપરેખા આપે છે.</w:t>
      </w:r>
    </w:p>
    <w:p w14:paraId="6DE45A49" w14:textId="77777777" w:rsidR="00F028B2" w:rsidRPr="00F028B2" w:rsidRDefault="00F028B2" w:rsidP="00F028B2">
      <w:pPr>
        <w:numPr>
          <w:ilvl w:val="0"/>
          <w:numId w:val="55"/>
        </w:numPr>
      </w:pPr>
      <w:r>
        <w:t>ઐતિહાસિક સંદર્ભ: યહૂદીઓ (ગલાતી ૧:૬-૯) અને નોસ્ટીસિઝમ (૧ યોહાન ૨:૧૮-૧૯) જેવા ભય ધર્મત્યાગના વ્યાપ પર ભાર મૂકે છે, જે ઘણીવાર ભૂલની ભાવના સાથે જોડાયેલું હોય છે.</w:t>
      </w:r>
    </w:p>
    <w:p w14:paraId="6C688D97" w14:textId="77777777" w:rsidR="00F028B2" w:rsidRPr="00F028B2" w:rsidRDefault="00F028B2" w:rsidP="00F028B2">
      <w:pPr>
        <w:numPr>
          <w:ilvl w:val="0"/>
          <w:numId w:val="55"/>
        </w:numPr>
      </w:pPr>
      <w:r>
        <w:t>સાંસ્કૃતિક દબાણ: દુન્યવી મૂલ્યોમાં આત્મસાત થવાથી ધર્મત્યાગનું જોખમ રહે છે (રોમનો ૧૨:૨).</w:t>
      </w:r>
    </w:p>
    <w:p w14:paraId="020CC96E" w14:textId="77777777" w:rsidR="00F028B2" w:rsidRPr="00F028B2" w:rsidRDefault="00F028B2" w:rsidP="00F028B2">
      <w:pPr>
        <w:numPr>
          <w:ilvl w:val="0"/>
          <w:numId w:val="55"/>
        </w:numPr>
      </w:pPr>
      <w:r>
        <w:t>પવિત્ર આત્માની ભૂમિકા: એફેસી ૪:૩૦ સત્યના આત્માને દુઃખી કરવા સામે ચેતવણી આપે છે, જે વિશ્વાસીઓને મુદ્રાંકિત કરે છે.</w:t>
      </w:r>
    </w:p>
    <w:p w14:paraId="3F981FE8" w14:textId="77777777" w:rsidR="00F028B2" w:rsidRPr="00F028B2" w:rsidRDefault="00F028B2" w:rsidP="00F028B2">
      <w:pPr>
        <w:numPr>
          <w:ilvl w:val="0"/>
          <w:numId w:val="55"/>
        </w:numPr>
      </w:pPr>
      <w:r>
        <w:t>વધારાની ચેતવણીઓ:</w:t>
      </w:r>
    </w:p>
    <w:p w14:paraId="4A0CE1CC" w14:textId="77777777" w:rsidR="00F028B2" w:rsidRPr="00F028B2" w:rsidRDefault="00F028B2" w:rsidP="00F028B2">
      <w:pPr>
        <w:numPr>
          <w:ilvl w:val="1"/>
          <w:numId w:val="55"/>
        </w:numPr>
      </w:pPr>
      <w:r>
        <w:t>કોલોસી ૨:૮: ફિલસૂફી અને કપટ સામે ચેતવણી આપે છે, જે ઘણીવાર ભૂલની ભાવના દ્વારા ફેલાય છે.</w:t>
      </w:r>
    </w:p>
    <w:p w14:paraId="6B3F29C5" w14:textId="77777777" w:rsidR="00F028B2" w:rsidRPr="00F028B2" w:rsidRDefault="00F028B2" w:rsidP="00F028B2">
      <w:pPr>
        <w:numPr>
          <w:ilvl w:val="1"/>
          <w:numId w:val="55"/>
        </w:numPr>
      </w:pPr>
      <w:r>
        <w:t>૨ તીમોથી ૨:૧૮: સત્યથી ભટકી ગયેલા લોકોની નિંદા કરે છે.</w:t>
      </w:r>
    </w:p>
    <w:p w14:paraId="71326286" w14:textId="77777777" w:rsidR="00F028B2" w:rsidRPr="00F028B2" w:rsidRDefault="00F028B2" w:rsidP="00F028B2">
      <w:pPr>
        <w:numPr>
          <w:ilvl w:val="1"/>
          <w:numId w:val="55"/>
        </w:numPr>
      </w:pPr>
      <w:r>
        <w:t>પ્રકટીકરણ ૩:૫: વચન આપે છે કે જેઓ જીતે છે તેમના નામ ભૂંસી નાખવામાં આવશે નહીં, સત્યના આત્મા દ્વારા દ્રઢતા પર ભાર મૂકે છે.</w:t>
      </w:r>
    </w:p>
    <w:p w14:paraId="34FAA78A" w14:textId="77777777" w:rsidR="00F028B2" w:rsidRPr="00F028B2" w:rsidRDefault="00F028B2" w:rsidP="00F028B2">
      <w:pPr>
        <w:numPr>
          <w:ilvl w:val="0"/>
          <w:numId w:val="55"/>
        </w:numPr>
      </w:pPr>
      <w:r>
        <w:t>ખ્રિસ્તવિરોધીઓ અને એસ્કેટોલોજી: ખ્રિસ્તવિરોધીઓનો ઉદભવ અંત સમય સાથે જોડાયેલો છે, જેમ કે 1 યોહાન 2:18 અને 2 થેસ્સાલોનિકીઓ 2:3-4 માં જોવા મળે છે, જે &amp;quot;અધર્મના માણસ&amp;quot;નું વર્ણન કરે છે જે ભગવાનનો વિરોધ કરે છે. આ જોડાણ ખ્રિસ્તના પાછા ફરતા પહેલા ધર્મત્યાગ અને છેતરપિંડી વધતાં સમજદારી અને વિશ્વાસુતાની જરૂરિયાત પર ભાર મૂકે છે.</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૧૪. સારાંશ કોષ્ટક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પેસેજ</w:t>
            </w:r>
          </w:p>
        </w:tc>
        <w:tc>
          <w:tcPr>
            <w:tcW w:w="0" w:type="auto"/>
            <w:vAlign w:val="center"/>
            <w:hideMark/>
          </w:tcPr>
          <w:p w14:paraId="3453E13F" w14:textId="77777777" w:rsidR="00F028B2" w:rsidRPr="00F028B2" w:rsidRDefault="00F028B2" w:rsidP="00F028B2">
            <w:pPr>
              <w:rPr>
                <w:b/>
                <w:bCs/>
              </w:rPr>
            </w:pPr>
            <w:r>
              <w:t>થીમ</w:t>
            </w:r>
          </w:p>
        </w:tc>
        <w:tc>
          <w:tcPr>
            <w:tcW w:w="0" w:type="auto"/>
            <w:vAlign w:val="center"/>
            <w:hideMark/>
          </w:tcPr>
          <w:p w14:paraId="10F50EC6" w14:textId="77777777" w:rsidR="00F028B2" w:rsidRPr="00F028B2" w:rsidRDefault="00F028B2" w:rsidP="00F028B2">
            <w:pPr>
              <w:rPr>
                <w:b/>
                <w:bCs/>
              </w:rPr>
            </w:pPr>
            <w:r>
              <w:t>મુખ્ય આંતરદૃષ્ટિ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યર્મિયા ૩:૬-૧૦</w:t>
            </w:r>
          </w:p>
        </w:tc>
        <w:tc>
          <w:tcPr>
            <w:tcW w:w="0" w:type="auto"/>
            <w:vAlign w:val="center"/>
            <w:hideMark/>
          </w:tcPr>
          <w:p w14:paraId="6553254B" w14:textId="77777777" w:rsidR="00F028B2" w:rsidRPr="00F028B2" w:rsidRDefault="00F028B2" w:rsidP="00F028B2">
            <w:r>
              <w:t>ઇઝરાયલની મૂર્તિપૂજા</w:t>
            </w:r>
          </w:p>
        </w:tc>
        <w:tc>
          <w:tcPr>
            <w:tcW w:w="0" w:type="auto"/>
            <w:vAlign w:val="center"/>
            <w:hideMark/>
          </w:tcPr>
          <w:p w14:paraId="41CA8863" w14:textId="77777777" w:rsidR="00F028B2" w:rsidRPr="00F028B2" w:rsidRDefault="00F028B2" w:rsidP="00F028B2">
            <w:r>
              <w:t>મૂર્તિપૂજાને કારણે સામૂહિક ધર્મત્યાગ.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૧ શમુએલ ૧૫:૧૦-૨૩</w:t>
            </w:r>
          </w:p>
        </w:tc>
        <w:tc>
          <w:tcPr>
            <w:tcW w:w="0" w:type="auto"/>
            <w:vAlign w:val="center"/>
            <w:hideMark/>
          </w:tcPr>
          <w:p w14:paraId="18C654D8" w14:textId="77777777" w:rsidR="00F028B2" w:rsidRPr="00F028B2" w:rsidRDefault="00F028B2" w:rsidP="00F028B2">
            <w:r>
              <w:t>શાઉલનો અનાદર</w:t>
            </w:r>
          </w:p>
        </w:tc>
        <w:tc>
          <w:tcPr>
            <w:tcW w:w="0" w:type="auto"/>
            <w:vAlign w:val="center"/>
            <w:hideMark/>
          </w:tcPr>
          <w:p w14:paraId="0BB1A023" w14:textId="77777777" w:rsidR="00F028B2" w:rsidRPr="00F028B2" w:rsidRDefault="00F028B2" w:rsidP="00F028B2">
            <w:r>
              <w:t>અભિમાન દ્વારા વ્યક્તિગત ધર્મત્યાગ.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માથ્થી ૨૬:૧૪-૧૬</w:t>
            </w:r>
          </w:p>
        </w:tc>
        <w:tc>
          <w:tcPr>
            <w:tcW w:w="0" w:type="auto"/>
            <w:vAlign w:val="center"/>
            <w:hideMark/>
          </w:tcPr>
          <w:p w14:paraId="7CCAD4E6" w14:textId="77777777" w:rsidR="00F028B2" w:rsidRPr="00F028B2" w:rsidRDefault="00F028B2" w:rsidP="00F028B2">
            <w:r>
              <w:t>જુડાસનો વિશ્વાસઘાત</w:t>
            </w:r>
          </w:p>
        </w:tc>
        <w:tc>
          <w:tcPr>
            <w:tcW w:w="0" w:type="auto"/>
            <w:vAlign w:val="center"/>
            <w:hideMark/>
          </w:tcPr>
          <w:p w14:paraId="0C568174" w14:textId="77777777" w:rsidR="00F028B2" w:rsidRPr="00F028B2" w:rsidRDefault="00F028B2" w:rsidP="00F028B2">
            <w:r>
              <w:t>લોભથી પ્રેરિત ધર્મત્યાગ.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હિબ્રૂ ૬:૪-૬, ૧૦:૨૬-૩૧</w:t>
            </w:r>
          </w:p>
        </w:tc>
        <w:tc>
          <w:tcPr>
            <w:tcW w:w="0" w:type="auto"/>
            <w:vAlign w:val="center"/>
            <w:hideMark/>
          </w:tcPr>
          <w:p w14:paraId="26616FD8" w14:textId="77777777" w:rsidR="00F028B2" w:rsidRPr="00F028B2" w:rsidRDefault="00F028B2" w:rsidP="00F028B2">
            <w:r>
              <w:t>જ્ઞાન પ્રાપ્તિ પછી અસ્વીકાર</w:t>
            </w:r>
          </w:p>
        </w:tc>
        <w:tc>
          <w:tcPr>
            <w:tcW w:w="0" w:type="auto"/>
            <w:vAlign w:val="center"/>
            <w:hideMark/>
          </w:tcPr>
          <w:p w14:paraId="030C6613" w14:textId="77777777" w:rsidR="00F028B2" w:rsidRPr="00F028B2" w:rsidRDefault="00F028B2" w:rsidP="00F028B2">
            <w:r>
              <w:t>પડવાના ગંભીર પરિણામો.</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૧ કોરીંથી ૫:૬-૮, ૧૧</w:t>
            </w:r>
          </w:p>
        </w:tc>
        <w:tc>
          <w:tcPr>
            <w:tcW w:w="0" w:type="auto"/>
            <w:vAlign w:val="center"/>
            <w:hideMark/>
          </w:tcPr>
          <w:p w14:paraId="51370E5F" w14:textId="77777777" w:rsidR="00F028B2" w:rsidRPr="00F028B2" w:rsidRDefault="00F028B2" w:rsidP="00F028B2">
            <w:r>
              <w:t>પાપનું ખમીર</w:t>
            </w:r>
          </w:p>
        </w:tc>
        <w:tc>
          <w:tcPr>
            <w:tcW w:w="0" w:type="auto"/>
            <w:vAlign w:val="center"/>
            <w:hideMark/>
          </w:tcPr>
          <w:p w14:paraId="482F2D1A" w14:textId="77777777" w:rsidR="00F028B2" w:rsidRPr="00F028B2" w:rsidRDefault="00F028B2" w:rsidP="00F028B2">
            <w:r>
              <w:t>ભૂલની ભાવનાથી પ્રભાવિત પાપ ભ્રષ્ટ કરે છે, જેને દૂર કરવાની જરૂર પડે છે.</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માથ્થી ૧૫:૮, ૨૩:૨૭-૨૮</w:t>
            </w:r>
          </w:p>
        </w:tc>
        <w:tc>
          <w:tcPr>
            <w:tcW w:w="0" w:type="auto"/>
            <w:vAlign w:val="center"/>
            <w:hideMark/>
          </w:tcPr>
          <w:p w14:paraId="00E88B64" w14:textId="77777777" w:rsidR="00F028B2" w:rsidRPr="00F028B2" w:rsidRDefault="00F028B2" w:rsidP="00F028B2">
            <w:r>
              <w:t>દંભ</w:t>
            </w:r>
          </w:p>
        </w:tc>
        <w:tc>
          <w:tcPr>
            <w:tcW w:w="0" w:type="auto"/>
            <w:vAlign w:val="center"/>
            <w:hideMark/>
          </w:tcPr>
          <w:p w14:paraId="74382403" w14:textId="77777777" w:rsidR="00F028B2" w:rsidRPr="00F028B2" w:rsidRDefault="00F028B2" w:rsidP="00F028B2">
            <w:r>
              <w:t>બાહ્ય ન્યાયીપણું ભૂલની ભાવનાથી પ્રેરિત આંતરિક પાપને ઢાંકી દે છે.</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યહૂદા ૧:૪-૧૩</w:t>
            </w:r>
          </w:p>
        </w:tc>
        <w:tc>
          <w:tcPr>
            <w:tcW w:w="0" w:type="auto"/>
            <w:vAlign w:val="center"/>
            <w:hideMark/>
          </w:tcPr>
          <w:p w14:paraId="626EA482" w14:textId="77777777" w:rsidR="00F028B2" w:rsidRPr="00F028B2" w:rsidRDefault="00F028B2" w:rsidP="00F028B2">
            <w:r>
              <w:t>ખોટા શિક્ષકો અને ધર્મત્યાગીઓ</w:t>
            </w:r>
          </w:p>
        </w:tc>
        <w:tc>
          <w:tcPr>
            <w:tcW w:w="0" w:type="auto"/>
            <w:vAlign w:val="center"/>
            <w:hideMark/>
          </w:tcPr>
          <w:p w14:paraId="49A9F50E" w14:textId="77777777" w:rsidR="00F028B2" w:rsidRPr="00F028B2" w:rsidRDefault="00F028B2" w:rsidP="00F028B2">
            <w:r>
              <w:t>ભ્રામક અને વિનાશકારી, સત્યના આત્મા પર આધાર રાખવાની વિનંતી કરે છે.</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લુક ૧૧:૨૪-૨૬</w:t>
            </w:r>
          </w:p>
        </w:tc>
        <w:tc>
          <w:tcPr>
            <w:tcW w:w="0" w:type="auto"/>
            <w:vAlign w:val="center"/>
            <w:hideMark/>
          </w:tcPr>
          <w:p w14:paraId="7949315F" w14:textId="77777777" w:rsidR="00F028B2" w:rsidRPr="00F028B2" w:rsidRDefault="00F028B2" w:rsidP="00F028B2">
            <w:r>
              <w:t>સાત આત્માઓ</w:t>
            </w:r>
          </w:p>
        </w:tc>
        <w:tc>
          <w:tcPr>
            <w:tcW w:w="0" w:type="auto"/>
            <w:vAlign w:val="center"/>
            <w:hideMark/>
          </w:tcPr>
          <w:p w14:paraId="07F8079F" w14:textId="77777777" w:rsidR="00F028B2" w:rsidRPr="00F028B2" w:rsidRDefault="00F028B2" w:rsidP="00F028B2">
            <w:r>
              <w:t>ભૂલની ભાવના હેઠળ અપૂર્ણ પસ્તાવો વધુ ખરાબ સ્થિતિ તરફ દોરી જાય છે.</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માથ્થી ૧૩:૧-૨૩</w:t>
            </w:r>
          </w:p>
        </w:tc>
        <w:tc>
          <w:tcPr>
            <w:tcW w:w="0" w:type="auto"/>
            <w:vAlign w:val="center"/>
            <w:hideMark/>
          </w:tcPr>
          <w:p w14:paraId="6D5F0863" w14:textId="77777777" w:rsidR="00F028B2" w:rsidRPr="00F028B2" w:rsidRDefault="00F028B2" w:rsidP="00F028B2">
            <w:r>
              <w:t>વાવનારનું દૃષ્ટાંત</w:t>
            </w:r>
          </w:p>
        </w:tc>
        <w:tc>
          <w:tcPr>
            <w:tcW w:w="0" w:type="auto"/>
            <w:vAlign w:val="center"/>
            <w:hideMark/>
          </w:tcPr>
          <w:p w14:paraId="71D1A00B" w14:textId="77777777" w:rsidR="00F028B2" w:rsidRPr="00F028B2" w:rsidRDefault="00F028B2" w:rsidP="00F028B2">
            <w:r>
              <w:t>સત્યના આત્મા વિના છીછરો વિશ્વાસ પતન તરફ દોરી જાય છે.</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પ્રકટીકરણ ૨૧:૮</w:t>
            </w:r>
          </w:p>
        </w:tc>
        <w:tc>
          <w:tcPr>
            <w:tcW w:w="0" w:type="auto"/>
            <w:vAlign w:val="center"/>
            <w:hideMark/>
          </w:tcPr>
          <w:p w14:paraId="6DBBE2B0" w14:textId="77777777" w:rsidR="00F028B2" w:rsidRPr="00F028B2" w:rsidRDefault="00F028B2" w:rsidP="00F028B2">
            <w:r>
              <w:t>રાજ્યમાંથી બાકાત</w:t>
            </w:r>
          </w:p>
        </w:tc>
        <w:tc>
          <w:tcPr>
            <w:tcW w:w="0" w:type="auto"/>
            <w:vAlign w:val="center"/>
            <w:hideMark/>
          </w:tcPr>
          <w:p w14:paraId="5BF4648F" w14:textId="77777777" w:rsidR="00F028B2" w:rsidRPr="00F028B2" w:rsidRDefault="00F028B2" w:rsidP="00F028B2">
            <w:r>
              <w:t>પસ્તાવો ન કરનારા પાપીઓને રાજ્યમાંથી બાકાત રાખવામાં આવ્યા.</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૨ પીતર ૨:૨૦-૨૨; નીતિવચનો ૨૬:૧૧</w:t>
            </w:r>
          </w:p>
        </w:tc>
        <w:tc>
          <w:tcPr>
            <w:tcW w:w="0" w:type="auto"/>
            <w:vAlign w:val="center"/>
            <w:hideMark/>
          </w:tcPr>
          <w:p w14:paraId="3577EDCC" w14:textId="77777777" w:rsidR="00F028B2" w:rsidRPr="00F028B2" w:rsidRDefault="00F028B2" w:rsidP="00F028B2">
            <w:r>
              <w:t>પાપ તરફ પાછા ફરવું</w:t>
            </w:r>
          </w:p>
        </w:tc>
        <w:tc>
          <w:tcPr>
            <w:tcW w:w="0" w:type="auto"/>
            <w:vAlign w:val="center"/>
            <w:hideMark/>
          </w:tcPr>
          <w:p w14:paraId="54EA8805" w14:textId="77777777" w:rsidR="00F028B2" w:rsidRPr="00F028B2" w:rsidRDefault="00F028B2" w:rsidP="00F028B2">
            <w:r>
              <w:t>ભૂલની ભાવના હેઠળ રિલેપ્સ વ્યક્તિની સ્થિતિને વધુ ખરાબ કરે છે.</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૧ યોહાન ૨:૧૯</w:t>
            </w:r>
          </w:p>
        </w:tc>
        <w:tc>
          <w:tcPr>
            <w:tcW w:w="0" w:type="auto"/>
            <w:vAlign w:val="center"/>
            <w:hideMark/>
          </w:tcPr>
          <w:p w14:paraId="362184A9" w14:textId="77777777" w:rsidR="00F028B2" w:rsidRPr="00F028B2" w:rsidRDefault="00F028B2" w:rsidP="00F028B2">
            <w:r>
              <w:t>ચર્ચ સભ્યપદ</w:t>
            </w:r>
          </w:p>
        </w:tc>
        <w:tc>
          <w:tcPr>
            <w:tcW w:w="0" w:type="auto"/>
            <w:vAlign w:val="center"/>
            <w:hideMark/>
          </w:tcPr>
          <w:p w14:paraId="3EEB1C37" w14:textId="77777777" w:rsidR="00F028B2" w:rsidRPr="00F028B2" w:rsidRDefault="00F028B2" w:rsidP="00F028B2">
            <w:r>
              <w:t>સત્યના આત્મા વિના ચર્ચમાં રહેવાથી ધર્મત્યાગ અટકતો નથી.</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૧ યોહાન ૪:૧-૬</w:t>
            </w:r>
          </w:p>
        </w:tc>
        <w:tc>
          <w:tcPr>
            <w:tcW w:w="0" w:type="auto"/>
            <w:vAlign w:val="center"/>
            <w:hideMark/>
          </w:tcPr>
          <w:p w14:paraId="1A36C430" w14:textId="77777777" w:rsidR="00F028B2" w:rsidRPr="00F028B2" w:rsidRDefault="00F028B2" w:rsidP="00F028B2">
            <w:r>
              <w:t>સત્યનો આત્મા વિરુદ્ધ ભૂલ</w:t>
            </w:r>
          </w:p>
        </w:tc>
        <w:tc>
          <w:tcPr>
            <w:tcW w:w="0" w:type="auto"/>
            <w:vAlign w:val="center"/>
            <w:hideMark/>
          </w:tcPr>
          <w:p w14:paraId="42113709" w14:textId="77777777" w:rsidR="00F028B2" w:rsidRPr="00F028B2" w:rsidRDefault="00F028B2" w:rsidP="00F028B2">
            <w:r>
              <w:t>આત્માઓની કસોટી પવિત્ર આત્માના માર્ગદર્શનને શૈતાની છેતરપિંડીથી અલગ પાડે છે.</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૧ યોહાન ૨:૧૮-૧૯, ૪:૧-૬; ૨ યોહાન ૧:૭</w:t>
            </w:r>
          </w:p>
        </w:tc>
        <w:tc>
          <w:tcPr>
            <w:tcW w:w="0" w:type="auto"/>
            <w:vAlign w:val="center"/>
            <w:hideMark/>
          </w:tcPr>
          <w:p w14:paraId="2AAD79AF" w14:textId="77777777" w:rsidR="00F028B2" w:rsidRPr="00F028B2" w:rsidRDefault="00F028B2" w:rsidP="00F028B2">
            <w:r>
              <w:t>ખ્રિસ્તવિરોધીઓ</w:t>
            </w:r>
          </w:p>
        </w:tc>
        <w:tc>
          <w:tcPr>
            <w:tcW w:w="0" w:type="auto"/>
            <w:vAlign w:val="center"/>
            <w:hideMark/>
          </w:tcPr>
          <w:p w14:paraId="5C21FE12" w14:textId="77777777" w:rsidR="00F028B2" w:rsidRPr="00F028B2" w:rsidRDefault="00F028B2" w:rsidP="00F028B2">
            <w:r>
              <w:t>ખ્રિસ્તના અવતારનો ઇનકાર કરનારા, ચર્ચમાં છેતરનારા, છેલ્લા દિવસોની નિશાની.</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૧૫. નિષ્કર્ષ</w:t>
      </w:r>
    </w:p>
    <w:p w14:paraId="290BBA51" w14:textId="77777777" w:rsidR="00F028B2" w:rsidRPr="00F028B2" w:rsidRDefault="00F028B2" w:rsidP="00F028B2">
      <w:r>
        <w:t>ધર્મત્યાગ, જેને મેશુવાહ અને ધર્મત્યાગ દ્વારા વ્યાખ્યાયિત કરવામાં આવે છે, તેમાં બળવો, ઉપેક્ષા અથવા છેતરપિંડી દ્વારા ભગવાનથી દૂર જવાનો સમાવેશ થાય છે, જેનું ઉદાહરણ ઇઝરાયલ, શાઉલ, જુડાસ અને ખ્રિસ્તવિરોધીઓ દ્વારા આપવામાં આવ્યું છે. સત્યનો આત્મા (પવિત્ર આત્મા) ઈસુને પ્રભુ તરીકે કબૂલાત, સત્ય સાથે સંરેખણ, ધાર્મિક ફળ અને ભગવાનને આધીન થવા સક્ષમ બનાવીને ધર્મત્યાગને અટકાવે છે, જ્યારે ભૂલની ભાવના (શૈતાની પ્રભાવો) તેને છેતરપિંડી, છીછરા વિશ્વાસ અને બળવો દ્વારા પ્રોત્સાહન આપે છે. ધર્મત્યાગીઓની લાક્ષણિકતાઓમાં દંભ અને ખોટા શિક્ષણ પ્રત્યે સંવેદનશીલતા શામેલ છે, જેમ કે ખ્રિસ્તવિરોધીઓ દ્વારા પ્રચારિત જે ખ્રિસ્તના અવતારને નકારે છે. 1 કોરીંથી 5 માં જેવા વર્તન ભ્રષ્ટ ખમીર તરીકે કાર્ય કરે છે, અને ચર્ચમાં રહેવાથી ધર્મત્યાગ અટકાવાતો નથી, જેમ કે ખ્રિસ્તવિરોધીઓ સાથે જોવા મળે છે (1 યોહાન 2:19). &amp;quot;સાત આત્માઓ&amp;quot; અને કૂતરો તેની ઉલટીમાં પાછો ફરે છે તે ફરીથી થવાના જોખમને દર્શાવે છે, જ્યારે યહૂદા અને રાજ્યના દૃષ્ટાંતો ન્યાયની ચેતવણી આપે છે. ખ્રિસ્તવિરોધીઓ સહિત ખોટા શિક્ષકો, છેતરપિંડીને પ્રોત્સાહન આપીને ધર્મત્યાગને વધારે છે. પસ્તાવો ન કરનારા પાપીઓને ઈશ્વરના રાજ્યમાંથી બાકાત રાખવામાં આવે છે, પરંતુ ઈશ્વરની પસ્તાવાની ઇચ્છા આશા આપે છે. શાશ્વત સુરક્ષા, જ્યારે યોગ્ય શિક્ષણ અને ઈસુના ઉપદેશોનું યોગ્ય રીતે પાલન કરવામાં આવે છે, ત્યારે સત્યના આત્મા દ્વારા દ્રઢતાને મજબૂત બનાવે છે, પરંતુ ખોટો ઉપયોગ આત્મસંતુષ્ટિનું જોખમ લે છે. વિશ્વાસીઓએ આત્માઓની કસોટી કરવી જોઈએ (૧ યોહાન ૪:૧), ખ્રિસ્તમાં રહેવું જોઈએ અને ઈશ્વરના મુક્તિદાતા પ્રેમમાં વિશ્વાસ રાખવો જોઈએ, ખાસ કરીને ખ્રિસ્તવિરોધી છેતરપિંડીઓનો સામનો કરતી વખતે.</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