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Le repentir : une transformation profonde du cœur</w:t>
      </w:r>
    </w:p>
    <w:p w14:paraId="7FDA222C" w14:textId="77777777" w:rsidR="000F39C1" w:rsidRPr="000F39C1" w:rsidRDefault="000F39C1" w:rsidP="000F39C1">
      <w:r>
        <w:t>La repentance (du grec metanoia, signifiant « changer d’avis ou de pensée ») est une décision cruciale : celle de se détourner du péché et de se conformer à la volonté de Dieu. Il ne s’agit pas simplement de regret ou de tristesse, mais d’un engagement sincère envers une vie nouvelle, qui porte des fruits visibles. Cette étude explore l’appel biblique à la repentance, son importance pour le salut et son impact transformateur.</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Le repentir mène au salut</w:t>
      </w:r>
    </w:p>
    <w:p w14:paraId="322C8DCB" w14:textId="77777777" w:rsidR="000F39C1" w:rsidRPr="000F39C1" w:rsidRDefault="000F39C1" w:rsidP="000F39C1">
      <w:r>
        <w:t xml:space="preserve">Écriture : 2 Corinthiens 7:10-11 « La tristesse selon Dieu produit une repentance qui conduit au salut et ne laisse aucun regret, tandis que la tristesse du monde produit la mort. Voyez ce que cette tristesse selon Dieu a produit en vous : quel zèle, quel empressement à vous justifier, quelle indignation, quelle alarme, quel désir ardent, quel souci, quel empressement à faire accomplir la justice. » </w:t>
      </w:r>
    </w:p>
    <w:p w14:paraId="7248742B" w14:textId="77777777" w:rsidR="000F39C1" w:rsidRPr="000F39C1" w:rsidRDefault="000F39C1" w:rsidP="000F39C1">
      <w:r>
        <w:t>A. La tristesse selon Dieu contre la tristesse du monde. La tristesse selon Dieu naît d&amp;#39;une profonde conviction de péché et d&amp;#39;un désir de se conformer à la volonté de Dieu, menant à une véritable repentance et au salut. À l&amp;#39;inverse, la tristesse du monde est un regret superficiel – souvent lié aux conséquences plutôt qu&amp;#39;au péché lui-même – qui n&amp;#39;entraîne aucun changement durable et, en fin de compte, la mort spirituelle. Exemple : Imaginez que vous soyez en excès de vitesse et que vous vous fassiez arrêter. La tristesse du monde consiste à regretter d&amp;#39;avoir été pris, ce qui vous incitera probablement à recommencer plus tard. La tristesse selon Dieu est un véritable remords d&amp;#39;avoir enfreint la loi et mis autrui en danger, incitant à s&amp;#39;engager à conduire prudemment. Verset complémentaire : Romains 6:23 – « Car le salaire du péché, c&amp;#39;est la mort ; mais le don gratuit de Dieu, c&amp;#39;est la vie éternelle en Jésus-Christ notre Seigneur. » Ceci souligne l&amp;#39;enjeu de la repentance : choisir la vie plutôt que la mort.</w:t>
      </w:r>
    </w:p>
    <w:p w14:paraId="609D8423" w14:textId="77777777" w:rsidR="000F39C1" w:rsidRPr="000F39C1" w:rsidRDefault="000F39C1" w:rsidP="000F39C1">
      <w:r>
        <w:t>B. La véritable repentance est visible et sincère. La repentance n&amp;#39;est pas seulement un changement intérieur, mais un véritable zèle dans l&amp;#39;attitude et les actions. Elle produit des fruits tangibles : ferveur, zèle et engagement envers la justice (2 Corinthiens 7.11). Verset complémentaire : Matthieu 3.8 – « Produisez donc du fruit digne de la repentance. » Ceci souligne que la repentance doit se traduire par une vie transformée, visible aux yeux des autres.</w:t>
      </w:r>
    </w:p>
    <w:p w14:paraId="15E32FEC" w14:textId="77777777" w:rsidR="000F39C1" w:rsidRPr="000F39C1" w:rsidRDefault="000F39C1" w:rsidP="000F39C1">
      <w:r>
        <w:t>Question 1 : Avez-vous déjà constaté un changement de comportement significatif, remarqué par votre entourage qui vous a dit : « Qu’est-ce qui te prend ? Tu es différent » ? Qu’est-ce qui a provoqué ce changement ?</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La repentance est un retour vers Dieu</w:t>
      </w:r>
    </w:p>
    <w:p w14:paraId="3B294A14" w14:textId="77777777" w:rsidR="000F39C1" w:rsidRPr="000F39C1" w:rsidRDefault="000F39C1" w:rsidP="000F39C1">
      <w:r>
        <w:t xml:space="preserve">Écriture : Actes 3:19 « Repentez-vous donc et convertissez-vous, afin que vos péchés soient effacés, pour que des temps de rafraîchissement viennent de la part du Seigneur. » </w:t>
      </w:r>
    </w:p>
    <w:p w14:paraId="3A0BC6CB" w14:textId="77777777" w:rsidR="000F39C1" w:rsidRPr="000F39C1" w:rsidRDefault="000F39C1" w:rsidP="000F39C1">
      <w:r>
        <w:t>A. La repentance apporte un renouveau. La repentance n&amp;#39;est pas un fardeau, mais un soulagement. Se tourner vers Dieu efface le péché et ouvre la voie à un renouveau spirituel et à la joie. C&amp;#39;est un nouveau départ, qui restaure notre relation avec Dieu. Verset complémentaire : Ésaïe 1:18 – « Venez donc, et plaidons ensemble, dit l’Éternel. Si vos péchés sont comme le cramoisi, ils deviendront blancs comme la neige. » Ceci souligne le pouvoir purificateur et réparateur de la repentance.</w:t>
      </w:r>
    </w:p>
    <w:p w14:paraId="70D6384E" w14:textId="77777777" w:rsidR="000F39C1" w:rsidRPr="000F39C1" w:rsidRDefault="000F39C1" w:rsidP="000F39C1">
      <w:r>
        <w:t>B. La repentance se manifeste par les actes. Écriture : Actes 26.20 – « Je leur ai prêché la repentance, la conversion et la mise en œuvre de leur repentance. » La repentance est une décision qui entraîne un changement radical de vie. Il ne s’agit pas seulement de paroles ou de sentiments, mais d’un engagement qui se reflète dans notre manière de vivre : l’obéissance, le service et l’amour du prochain. Autre verset : Luc 3.8-14 – Jean-Baptiste appelle à des actions concrètes (partager avec les pauvres, l’honnêteté, le contentement) comme preuves de la repentance, démontrant ainsi son caractère pratique et mesurable.</w:t>
      </w:r>
    </w:p>
    <w:p w14:paraId="653AEB04" w14:textId="77777777" w:rsidR="000F39C1" w:rsidRPr="000F39C1" w:rsidRDefault="000F39C1" w:rsidP="000F39C1">
      <w:r>
        <w:t>Question 2 : Avez-vous à cœur de faire la volonté de Dieu, ou avez-vous besoin d’y être contraint ? Quels sont les actes de votre vie qui témoignent d’un cœur tourné vers Dieu ?</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Une attitude radicale envers le péché</w:t>
      </w:r>
    </w:p>
    <w:p w14:paraId="4B91304C" w14:textId="77777777" w:rsidR="000F39C1" w:rsidRPr="000F39C1" w:rsidRDefault="000F39C1" w:rsidP="000F39C1">
      <w:r>
        <w:t xml:space="preserve">Écriture : Matthieu 5:29-30 « Si ton œil droit est pour toi une occasion de chute, arrache-le et jette-le loin de toi… Si ta main droite est pour toi une occasion de chute, coupe-la et jette-la loin de toi. » </w:t>
      </w:r>
    </w:p>
    <w:p w14:paraId="1BF6A62F" w14:textId="77777777" w:rsidR="000F39C1" w:rsidRPr="000F39C1" w:rsidRDefault="000F39C1" w:rsidP="000F39C1">
      <w:r>
        <w:t>A. Un rejet radical du péché. Jésus utilise des images saisissantes pour enseigner une tolérance zéro face au péché. La repentance exige une action résolue pour éliminer tout ce qui nous éloigne de Dieu, quel qu&amp;#39;en soit le prix. Le monde tolère peut-être le péché « avec modération », mais Dieu nous appelle à le combattre de manière radicale. Verset complémentaire : Romains 8.13 – « Car si vous vivez selon la chair, vous mourrez ; mais si par l’Esprit vous faites mourir les actions du corps, vous vivrez. » Ceci souligne la nécessité de rejeter activement le péché.</w:t>
      </w:r>
    </w:p>
    <w:p w14:paraId="605212FE" w14:textId="77777777" w:rsidR="000F39C1" w:rsidRPr="000F39C1" w:rsidRDefault="000F39C1" w:rsidP="000F39C1">
      <w:r>
        <w:t>B. Zèle pour la volonté de Dieu. La repentance ne consiste pas seulement à éviter le péché (aspect négatif), mais à rechercher ardemment la volonté de Dieu (aspect positif). Un cœur repentant étudie avec ferveur les Écritures, participe au culte, partage sa foi et sert son prochain. Exemple : Prenons l’exemple d’une personne qui se repent de son avarice. Non seulement elle cesse d’amasser des biens, mais elle commence à donner généreusement, témoignant ainsi d’un cœur transformé. Verset complémentaire : Colossiens 3.17 – « Tout ce que vous faites, en parole ou en action, faites-le au nom du Seigneur Jésus. » Ceci montre que la repentance alimente une vie consacrée à la gloire de Dieu.</w:t>
      </w:r>
    </w:p>
    <w:p w14:paraId="47AF83C6" w14:textId="77777777" w:rsidR="000F39C1" w:rsidRPr="000F39C1" w:rsidRDefault="000F39C1" w:rsidP="000F39C1">
      <w:r>
        <w:t>Question 3 : Partagez-vous l’aversion radicale de Dieu pour le péché ? Y a-t-il des péchés précis que vous devez absolument combattre ? Question 4 : Pensez-vous qu’une personne repentante étudierait assidûment la Bible, irait à l’église, partagerait sa foi ou servirait les pauvres ? Pourquoi ?</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Repentez-vous ou périssez</w:t>
      </w:r>
    </w:p>
    <w:p w14:paraId="1085A28C" w14:textId="77777777" w:rsidR="000F39C1" w:rsidRPr="000F39C1" w:rsidRDefault="000F39C1" w:rsidP="000F39C1">
      <w:r>
        <w:t xml:space="preserve">Écriture : Luc 13:5 « Si vous ne vous repentez pas, vous périrez tous de même. » </w:t>
      </w:r>
    </w:p>
    <w:p w14:paraId="71B9997E" w14:textId="77777777" w:rsidR="000F39C1" w:rsidRPr="000F39C1" w:rsidRDefault="000F39C1" w:rsidP="000F39C1">
      <w:r>
        <w:t>L&amp;#39;avertissement sans détour de Jésus divise l&amp;#39;humanité en deux catégories : ceux qui se repentent et ceux qui périssent. Il n&amp;#39;y a pas de juste milieu. La repentance n&amp;#39;est pas une option pour le salut ; elle est essentielle. Verset complémentaire : 2 Pierre 3.9 – « Le Seigneur ne tarde pas à accomplir sa promesse… Au contraire, il use de patience envers vous, ne voulant pas qu&amp;#39;aucun périsse, mais que tous parviennent à la repentance. » Ceci souligne le désir de Dieu que tous se repentent et sa patience dans l&amp;#39;attente.</w:t>
      </w:r>
    </w:p>
    <w:p w14:paraId="78425F4C" w14:textId="77777777" w:rsidR="000F39C1" w:rsidRPr="000F39C1" w:rsidRDefault="000F39C1" w:rsidP="000F39C1">
      <w:r>
        <w:t>Question 5 : Vous êtes-vous repenti conformément aux enseignements bibliques ? Si oui, quand ce changement s’est-il produit ? Remarque : Les réponses comme « hier » ou « récemment » reflètent plus probablement un véritable repentir que « quand j’étais enfant » ou « il y a longtemps ». Au besoin, relisez l’étude pour clarifier le chemin étroit du repentir (Matthieu 7.13-14). Examinez leur vie et celle des personnes religieuses qu’ils admirent. Pourquoi accepter quelqu’un comme un véritable disciple s’il ne s’est pas repenti ? Verset supplémentaire : Matthieu 7.21 – « Ce ne sont pas tous ceux qui me disent : “Seigneur, Seigneur !” qui entreront dans le royaume des cieux, mais seulement celui qui fait la volonté de mon Père qui est dans les cieux. » Ceci souligne que le véritable repentir est lié à une foi obéissante.</w:t>
      </w:r>
    </w:p>
    <w:p w14:paraId="254ECF70" w14:textId="77777777" w:rsidR="000F39C1" w:rsidRPr="000F39C1" w:rsidRDefault="000F39C1" w:rsidP="000F39C1">
      <w:r>
        <w:t>Question 6 : Combien de personnes connaissez-vous qui se sont véritablement repenties ? Remarque : Si quelqu’un pense que la plupart des fidèles ou des membres de son « ancienne église » se sont repentis, il se trompe peut-être. Expliquez que la repentance est rare et qu’elle nécessite un enseignement et un suivi (Actes 26.20). Revenez sur ce point jusqu’à ce qu’il comprenne.</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Réflexions supplémentaires sur le repentir</w:t>
      </w:r>
    </w:p>
    <w:p w14:paraId="1BBEE84B" w14:textId="77777777" w:rsidR="000F39C1" w:rsidRPr="000F39C1" w:rsidRDefault="000F39C1" w:rsidP="0086082E">
      <w:pPr>
        <w:numPr>
          <w:ilvl w:val="0"/>
          <w:numId w:val="1"/>
        </w:numPr>
      </w:pPr>
      <w:r>
        <w:t>La repentance est une décision aux conséquences durables : c’est un changement de cœur qui peut survenir en un instant, mais qui engendre une transformation profonde pour toute une vie. En grandissant, les chrétiens peuvent approfondir leur compréhension du péché, mais cela ne signifie pas que leur repentance initiale était invalide. (Hébreux 6:1 : « Dépassons donc les premiers enseignements… sans poser de nouveau le fondement de la repentance. »)</w:t>
      </w:r>
    </w:p>
    <w:p w14:paraId="05E24397" w14:textId="77777777" w:rsidR="000F39C1" w:rsidRPr="000F39C1" w:rsidRDefault="000F39C1" w:rsidP="0086082E">
      <w:pPr>
        <w:numPr>
          <w:ilvl w:val="0"/>
          <w:numId w:val="1"/>
        </w:numPr>
      </w:pPr>
      <w:r>
        <w:t>La sincérité seule ne suffit pas : le repentir exige la conscience du péché, et non seulement la connaissance de la Bible ou de bonnes intentions. (1 Jean 1:8-10 – Reconnaître et confesser ses péchés est essentiel pour obtenir le pardon.)</w:t>
      </w:r>
    </w:p>
    <w:p w14:paraId="5447B020" w14:textId="77777777" w:rsidR="000F39C1" w:rsidRPr="000F39C1" w:rsidRDefault="000F39C1" w:rsidP="0086082E">
      <w:pPr>
        <w:numPr>
          <w:ilvl w:val="0"/>
          <w:numId w:val="1"/>
        </w:numPr>
      </w:pPr>
      <w:r>
        <w:t>Non-chrétiens et repentance : Bien que rare, il arrive que certains non-chrétiens manifestent des signes de repentance (par exemple, en se détournant de certains péchés). Cependant, sans dévotion à Christ et sans évangélisation, il est probable qu’ils ne se soient pas pleinement repentis. (Jean 14:15 – « Si vous m’aimez, gardez mes commandements. »)</w:t>
      </w:r>
    </w:p>
    <w:p w14:paraId="5D3CA546" w14:textId="77777777" w:rsidR="000F39C1" w:rsidRPr="000F39C1" w:rsidRDefault="000F39C1" w:rsidP="0086082E">
      <w:pPr>
        <w:numPr>
          <w:ilvl w:val="0"/>
          <w:numId w:val="1"/>
        </w:numPr>
      </w:pPr>
      <w:r>
        <w:t>Attendez-vous à une transformation : les changements de vie commencent souvent avant le baptême, lorsque le Saint-Esprit nous convainc de péché. Cependant, la sainteté durable vient de la puissance de Dieu, et non des seuls efforts humains. (Galates 5:22-23 – L’Esprit produit du fruit dans une vie de repentance.)</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Repentance II : Vaincre l&amp;#39;autosatisfaction</w:t>
      </w:r>
    </w:p>
    <w:p w14:paraId="7A1C39B4" w14:textId="77777777" w:rsidR="000F39C1" w:rsidRPr="000F39C1" w:rsidRDefault="000F39C1" w:rsidP="000F39C1">
      <w:r>
        <w:t xml:space="preserve">L’autosatisfaction – se croire « suffisamment bon » sans avoir besoin d’un changement profond – fait obstacle à la véritable repentance. Cette section s’adresse à ceux qui ont du mal à se reconnaître comme pécheurs, un problème fréquent chez les personnes religieuses. </w:t>
      </w:r>
    </w:p>
    <w:p w14:paraId="27DEB8C9" w14:textId="77777777" w:rsidR="000F39C1" w:rsidRPr="000F39C1" w:rsidRDefault="000F39C1" w:rsidP="000F39C1">
      <w:r>
        <w:t xml:space="preserve">Versets et points clés : </w:t>
      </w:r>
    </w:p>
    <w:p w14:paraId="2663BD61" w14:textId="77777777" w:rsidR="000F39C1" w:rsidRPr="000F39C1" w:rsidRDefault="000F39C1" w:rsidP="0086082E">
      <w:pPr>
        <w:numPr>
          <w:ilvl w:val="0"/>
          <w:numId w:val="2"/>
        </w:numPr>
      </w:pPr>
      <w:r>
        <w:t xml:space="preserve">Luc 3:7-14 – Jean-Baptiste dénonce l’orgueil religieux et appelle à produire des fruits concrets (par exemple, la générosité et l’honnêteté). La repentance exige humilité et action. </w:t>
      </w:r>
    </w:p>
    <w:p w14:paraId="5B64FB38" w14:textId="77777777" w:rsidR="000F39C1" w:rsidRPr="000F39C1" w:rsidRDefault="000F39C1" w:rsidP="0086082E">
      <w:pPr>
        <w:numPr>
          <w:ilvl w:val="0"/>
          <w:numId w:val="2"/>
        </w:numPr>
      </w:pPr>
      <w:r>
        <w:t xml:space="preserve">Luc 5:31-32 – « Je ne suis pas venu appeler les justes, mais les pécheurs à la repentance. » Jésus s’adresse à ceux qui reconnaissent leur besoin de salut, et non à ceux qui se croient autosuffisants. </w:t>
      </w:r>
    </w:p>
    <w:p w14:paraId="4C066A09" w14:textId="77777777" w:rsidR="000F39C1" w:rsidRPr="000F39C1" w:rsidRDefault="000F39C1" w:rsidP="0086082E">
      <w:pPr>
        <w:numPr>
          <w:ilvl w:val="0"/>
          <w:numId w:val="2"/>
        </w:numPr>
      </w:pPr>
      <w:r>
        <w:t xml:space="preserve">Luc 7:29-30 – Les pharisiens ont rejeté le dessein de Dieu en refusant la repentance et le baptême. L’orgueil mal placé gâche le potentiel. </w:t>
      </w:r>
    </w:p>
    <w:p w14:paraId="2D1EBB2E" w14:textId="77777777" w:rsidR="000F39C1" w:rsidRPr="000F39C1" w:rsidRDefault="000F39C1" w:rsidP="0086082E">
      <w:pPr>
        <w:numPr>
          <w:ilvl w:val="0"/>
          <w:numId w:val="2"/>
        </w:numPr>
      </w:pPr>
      <w:r>
        <w:t xml:space="preserve">Luc 7:36-50 – L’amour et la gratitude de la femme pécheresse contrastent avec la suffisance du pharisien. Se percevoir comme « perdu » nourrit la dévotion. </w:t>
      </w:r>
    </w:p>
    <w:p w14:paraId="0EFF9A5F" w14:textId="77777777" w:rsidR="000F39C1" w:rsidRPr="000F39C1" w:rsidRDefault="000F39C1" w:rsidP="0086082E">
      <w:pPr>
        <w:numPr>
          <w:ilvl w:val="0"/>
          <w:numId w:val="2"/>
        </w:numPr>
      </w:pPr>
      <w:r>
        <w:t>Luc 18:9-14 – C’est l’humble supplication du publicain, et non la vantardise du pharisien, qui conduit à la justification. Verset complémentaire : Romains 3:23-24 – « Tous ont péché et sont privés de la gloire de Dieu ; et tous sont gratuitement justifiés par sa grâce. » Ceci rétablit l’égalité et réfute l’autosatisfaction.</w:t>
      </w:r>
    </w:p>
    <w:p w14:paraId="7ED1ED00" w14:textId="77777777" w:rsidR="000F39C1" w:rsidRPr="000F39C1" w:rsidRDefault="000F39C1" w:rsidP="000F39C1">
      <w:r>
        <w:t>Question : Avez-vous confiance en votre propre bonté, ou vous considérez-vous comme un pécheur ayant besoin de la grâce de Dieu ? Comment cela influence-t-il vos choix quotidiens ?</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Repentance III : Le jeune homme riche et Zachée</w:t>
      </w:r>
    </w:p>
    <w:p w14:paraId="4D303B38" w14:textId="77777777" w:rsidR="000F39C1" w:rsidRPr="000F39C1" w:rsidRDefault="000F39C1" w:rsidP="000F39C1">
      <w:r>
        <w:t xml:space="preserve">Cette étude met en contraste les réactions de deux hommes face à Jésus, illustrant ainsi l&amp;#39;essence du repentir. </w:t>
      </w:r>
    </w:p>
    <w:p w14:paraId="4E5CAE62" w14:textId="77777777" w:rsidR="000F39C1" w:rsidRPr="000F39C1" w:rsidRDefault="000F39C1" w:rsidP="000F39C1">
      <w:r>
        <w:t xml:space="preserve">Écritures : </w:t>
      </w:r>
    </w:p>
    <w:p w14:paraId="549AB3AD" w14:textId="77777777" w:rsidR="000F39C1" w:rsidRPr="000F39C1" w:rsidRDefault="000F39C1" w:rsidP="0086082E">
      <w:pPr>
        <w:numPr>
          <w:ilvl w:val="0"/>
          <w:numId w:val="3"/>
        </w:numPr>
      </w:pPr>
      <w:r>
        <w:t xml:space="preserve">Luc 18:18-27 (Le jeune homme riche) – Un homme qui semble juste mais refuse de renoncer à sa richesse. </w:t>
      </w:r>
    </w:p>
    <w:p w14:paraId="4DEBD807" w14:textId="77777777" w:rsidR="000F39C1" w:rsidRPr="000F39C1" w:rsidRDefault="000F39C1" w:rsidP="0086082E">
      <w:pPr>
        <w:numPr>
          <w:ilvl w:val="0"/>
          <w:numId w:val="3"/>
        </w:numPr>
      </w:pPr>
      <w:r>
        <w:t>Luc 19:1-10 (Zachée) – Un pécheur méprisé qui se repent joyeusement et fait réparation.</w:t>
      </w:r>
    </w:p>
    <w:p w14:paraId="6BCB58C3" w14:textId="77777777" w:rsidR="000F39C1" w:rsidRPr="000F39C1" w:rsidRDefault="000F39C1" w:rsidP="000F39C1">
      <w:r>
        <w:t xml:space="preserve">Comparaison: </w:t>
      </w:r>
    </w:p>
    <w:p w14:paraId="731910F8" w14:textId="77777777" w:rsidR="000F39C1" w:rsidRPr="000F39C1" w:rsidRDefault="000F39C1" w:rsidP="0086082E">
      <w:pPr>
        <w:numPr>
          <w:ilvl w:val="0"/>
          <w:numId w:val="4"/>
        </w:numPr>
      </w:pPr>
      <w:r>
        <w:t xml:space="preserve">Points communs : Tous deux sont riches, célèbres et cherchent Jésus humblement (le chef s’agenouille, Zachée grimpe à un arbre). Tous deux ont besoin de se repentir, notamment en ce qui concerne leurs richesses. </w:t>
      </w:r>
    </w:p>
    <w:p w14:paraId="23ACFC19" w14:textId="77777777" w:rsidR="000F39C1" w:rsidRPr="000F39C1" w:rsidRDefault="000F39C1" w:rsidP="0086082E">
      <w:pPr>
        <w:numPr>
          <w:ilvl w:val="0"/>
          <w:numId w:val="4"/>
        </w:numPr>
      </w:pPr>
      <w:r>
        <w:t>Différences : Le chef s’accroche à son « dieu » (l’argent) et s’en va triste, tandis que Zachée se repent rapidement, promettant de donner généreusement et de réparer le tort causé (Luc 19,8 ; cf. 2 Corinthiens 7,10). Le disciple « improbable » (Zachée) trouve le salut, tandis que celui qui semblait promis au salut (le chef) échoue. Verset supplémentaire : Marc 10,21 – L’appel de Jésus au chef à « tout vendre » montre que la repentance exige un abandon total.</w:t>
      </w:r>
    </w:p>
    <w:p w14:paraId="3E500441" w14:textId="77777777" w:rsidR="000F39C1" w:rsidRPr="000F39C1" w:rsidRDefault="000F39C1" w:rsidP="000F39C1">
      <w:r>
        <w:t xml:space="preserve">Conclusion : Les disciples furent choqués par la repentance radicale exigée par Jésus (Marc 10:24-26), mais Dieu promet d’abondantes bénédictions à ceux qui se rendent entièrement (Marc 10:29-30 – « cent fois plus dans le siècle présent… et dans le siècle à venir la vie éternelle »). </w:t>
      </w:r>
    </w:p>
    <w:p w14:paraId="1EBFFBCB" w14:textId="77777777" w:rsidR="000F39C1" w:rsidRPr="000F39C1" w:rsidRDefault="000F39C1" w:rsidP="000F39C1">
      <w:r>
        <w:t>Question : Votre réaction face à Jésus vous ressemble-t-elle davantage à celle du jeune homme riche ou à celle de Zachée ? À quoi devriez-vous renoncer pour vous repentir pleinement ?</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Conclusion : Un appel à la repentance joyeuse</w:t>
      </w:r>
    </w:p>
    <w:p w14:paraId="282E9A7D" w14:textId="77777777" w:rsidR="000F39C1" w:rsidRPr="000F39C1" w:rsidRDefault="000F39C1" w:rsidP="000F39C1">
      <w:r>
        <w:t>La repentance est la porte du salut, du renouveau et d&amp;#39;une vie transformée. C&amp;#39;est une décision radicale et fervente de se détourner du péché et de rechercher la volonté de Dieu, portant des fruits qui le glorifient. Comme le promet Actes 3.19, la repentance apporte des « temps de rafraîchissement » et une relation restaurée avec Dieu. Accueillez cet appel avec joie, sachant que la grâce de Dieu vous donne la force de vivre en véritable disciple ! Verset final : Psaume 51.10-12 – « Crée en moi un cœur pur, ô Dieu, et renouvelle en moi un esprit bien disposé… Rends-moi la joie de ton salut. »</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