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rsidRPr="001D73A0">
        <w:t>Comprehensive Analysis: Contradictions Between Roman Catholic Doctrine and the New Testament</w:t>
      </w:r>
    </w:p>
    <w:p w14:paraId="6A1EE0C7" w14:textId="77777777" w:rsidR="001D73A0" w:rsidRPr="001D73A0" w:rsidRDefault="001D73A0" w:rsidP="0043676E">
      <w:pPr>
        <w:pStyle w:val="Subtitle"/>
      </w:pPr>
      <w:r w:rsidRPr="001D73A0">
        <w:t>Introduction</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 xml:space="preserve">This document provides a thorough, cohesive analysis of contradictions between Roman Catholic doctrine—as outlined in official teachings like the Catechism of the Catholic Church (CCC)—and the New Testament (NT), using original Greek biblical texts for accuracy. It integrates insights from early Church Fathers (e.g., Ignatius, Justin Martyr, Irenaeus, Origen, Tertullian, Chrysostom, Augustine), revealing how later Catholic developments may diverge from both Scripture and patristic witness.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In historicist interpretations of Revelation 2-3 (common in Protestant eschatology), the </w:t>
      </w:r>
      <w:r w:rsidRPr="001D73A0">
        <w:rPr>
          <w:rFonts w:ascii="Helvetica" w:eastAsia="Times New Roman" w:hAnsi="Helvetica" w:cs="Helvetica"/>
          <w:b/>
          <w:bCs/>
          <w:color w:val="000000"/>
          <w:kern w:val="0"/>
          <w14:ligatures w14:val="none"/>
        </w:rPr>
        <w:t>Church of Thyatira</w:t>
      </w:r>
      <w:r w:rsidRPr="001D73A0">
        <w:rPr>
          <w:rFonts w:ascii="Helvetica" w:eastAsia="Times New Roman" w:hAnsi="Helvetica" w:cs="Helvetica"/>
          <w:color w:val="333333"/>
          <w:kern w:val="0"/>
          <w14:ligatures w14:val="none"/>
        </w:rPr>
        <w:t> (Rev. 2:18-29) most closely corresponds to the Roman Catholic Church. It symbolizes a papal era (circa AD 500–1500) of doctrinal compromise, idolatry, and dominance, linked to "Jezebel" seducing into idolatry and "deep things of Satan"—critics associate this with Marian dogmas, priestly celibacy scandals, saint/image veneration, purgatory, and transubstantiation, blending faith with extra-biblical traditions under centralized papal authority.</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The analysis is organized as follows: a table of primary contradictions with NT texts; followed by consolidated themes integrating NT verses, Church Fathers' insights, and reflective thoughts. Catholics argue Tradition develops Scripture; critics prioritize sola scriptura and patristic alignment with NT. For deeper study, consult the full CCC, interlinear Bibles, or patristic sources.</w:t>
      </w:r>
    </w:p>
    <w:p w14:paraId="0946E0B8" w14:textId="0A912CB6" w:rsidR="001D73A0" w:rsidRPr="001D73A0" w:rsidRDefault="001D73A0" w:rsidP="0043676E">
      <w:pPr>
        <w:pStyle w:val="Heading1"/>
      </w:pPr>
      <w:r w:rsidRPr="001D73A0">
        <w:t>Contradictions: Catholic Doctrine vs. New Testament</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This table lists key contradictions, substantiated with CCC references, NT verses, original Greek, and modern NIV translations. Catholics view these as harmonious developments; critics see additions opposing plain biblical text.</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rsidRPr="001D73A0">
              <w:rPr>
                <w:rFonts w:ascii="Helvetica" w:eastAsia="Times New Roman" w:hAnsi="Helvetica" w:cs="Helvetica"/>
                <w:b/>
                <w:bCs/>
                <w:color w:val="000000"/>
                <w:kern w:val="0"/>
                <w14:ligatures w14:val="none"/>
              </w:rPr>
              <w:t>Catholic Doctrine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rsidRPr="001D73A0">
              <w:rPr>
                <w:rFonts w:ascii="Helvetica" w:eastAsia="Times New Roman" w:hAnsi="Helvetica" w:cs="Helvetica"/>
                <w:b/>
                <w:bCs/>
                <w:color w:val="000000"/>
                <w:kern w:val="0"/>
                <w14:ligatures w14:val="none"/>
              </w:rPr>
              <w:t>Catholic Teaching Summary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rsidRPr="001D73A0">
              <w:rPr>
                <w:rFonts w:ascii="Helvetica" w:eastAsia="Times New Roman" w:hAnsi="Helvetica" w:cs="Helvetica"/>
                <w:b/>
                <w:bCs/>
                <w:color w:val="000000"/>
                <w:kern w:val="0"/>
                <w14:ligatures w14:val="none"/>
              </w:rPr>
              <w:t>NT Contradiction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rsidRPr="001D73A0">
              <w:rPr>
                <w:rFonts w:ascii="Helvetica" w:eastAsia="Times New Roman" w:hAnsi="Helvetica" w:cs="Helvetica"/>
                <w:b/>
                <w:bCs/>
                <w:color w:val="000000"/>
                <w:kern w:val="0"/>
                <w14:ligatures w14:val="none"/>
              </w:rPr>
              <w:t>Original Greek Text and Translation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Calling Priests "Father"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 xml:space="preserve">CCC (1549-1553): Priests as spiritual fathers in persona </w:t>
            </w:r>
            <w:r w:rsidRPr="001D73A0">
              <w:rPr>
                <w:rFonts w:ascii="Helvetica" w:eastAsia="Times New Roman" w:hAnsi="Helvetica" w:cs="Helvetica"/>
                <w:color w:val="333333"/>
                <w:kern w:val="0"/>
                <w14:ligatures w14:val="none"/>
              </w:rPr>
              <w:lastRenderedPageBreak/>
              <w:t>Christi, from tradition.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lastRenderedPageBreak/>
              <w:t xml:space="preserve">Matthew 23:9 prohibits calling any man "father" on earth (one Father in heaven); seen as forbidding clergy titles </w:t>
            </w:r>
            <w:r w:rsidRPr="001D73A0">
              <w:rPr>
                <w:rFonts w:ascii="Helvetica" w:eastAsia="Times New Roman" w:hAnsi="Helvetica" w:cs="Helvetica"/>
                <w:color w:val="333333"/>
                <w:kern w:val="0"/>
                <w14:ligatures w14:val="none"/>
              </w:rPr>
              <w:lastRenderedPageBreak/>
              <w:t xml:space="preserve">(Catholic </w:t>
            </w:r>
            <w:proofErr w:type="spellStart"/>
            <w:r w:rsidRPr="001D73A0">
              <w:rPr>
                <w:rFonts w:ascii="Helvetica" w:eastAsia="Times New Roman" w:hAnsi="Helvetica" w:cs="Helvetica"/>
                <w:color w:val="333333"/>
                <w:kern w:val="0"/>
                <w14:ligatures w14:val="none"/>
              </w:rPr>
              <w:t>defense</w:t>
            </w:r>
            <w:proofErr w:type="spellEnd"/>
            <w:r w:rsidRPr="001D73A0">
              <w:rPr>
                <w:rFonts w:ascii="Helvetica" w:eastAsia="Times New Roman" w:hAnsi="Helvetica" w:cs="Helvetica"/>
                <w:color w:val="333333"/>
                <w:kern w:val="0"/>
                <w14:ligatures w14:val="none"/>
              </w:rPr>
              <w:t>: hyperbolic against hypocrisy).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lastRenderedPageBreak/>
              <w:t>καὶ πα</w:t>
            </w:r>
            <w:proofErr w:type="spellStart"/>
            <w:r w:rsidRPr="001D73A0">
              <w:rPr>
                <w:rFonts w:ascii="Helvetica" w:eastAsia="Times New Roman" w:hAnsi="Helvetica" w:cs="Helvetica"/>
                <w:color w:val="333333"/>
                <w:kern w:val="0"/>
                <w14:ligatures w14:val="none"/>
              </w:rPr>
              <w:t>τέρ</w:t>
            </w:r>
            <w:proofErr w:type="spellEnd"/>
            <w:r w:rsidRPr="001D73A0">
              <w:rPr>
                <w:rFonts w:ascii="Helvetica" w:eastAsia="Times New Roman" w:hAnsi="Helvetica" w:cs="Helvetica"/>
                <w:color w:val="333333"/>
                <w:kern w:val="0"/>
                <w14:ligatures w14:val="none"/>
              </w:rPr>
              <w:t xml:space="preserve">α </w:t>
            </w:r>
            <w:proofErr w:type="spellStart"/>
            <w:r w:rsidRPr="001D73A0">
              <w:rPr>
                <w:rFonts w:ascii="Helvetica" w:eastAsia="Times New Roman" w:hAnsi="Helvetica" w:cs="Helvetica"/>
                <w:color w:val="333333"/>
                <w:kern w:val="0"/>
                <w14:ligatures w14:val="none"/>
              </w:rPr>
              <w:t>μὴ</w:t>
            </w:r>
            <w:proofErr w:type="spellEnd"/>
            <w:r w:rsidRPr="001D73A0">
              <w:rPr>
                <w:rFonts w:ascii="Helvetica" w:eastAsia="Times New Roman" w:hAnsi="Helvetica" w:cs="Helvetica"/>
                <w:color w:val="333333"/>
                <w:kern w:val="0"/>
                <w14:ligatures w14:val="none"/>
              </w:rPr>
              <w:t xml:space="preserve"> κα</w:t>
            </w:r>
            <w:proofErr w:type="spellStart"/>
            <w:r w:rsidRPr="001D73A0">
              <w:rPr>
                <w:rFonts w:ascii="Helvetica" w:eastAsia="Times New Roman" w:hAnsi="Helvetica" w:cs="Helvetica"/>
                <w:color w:val="333333"/>
                <w:kern w:val="0"/>
                <w14:ligatures w14:val="none"/>
              </w:rPr>
              <w:t>λέσητε</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ὑμῶν</w:t>
            </w:r>
            <w:proofErr w:type="spellEnd"/>
            <w:r w:rsidRPr="001D73A0">
              <w:rPr>
                <w:rFonts w:ascii="Helvetica" w:eastAsia="Times New Roman" w:hAnsi="Helvetica" w:cs="Helvetica"/>
                <w:color w:val="333333"/>
                <w:kern w:val="0"/>
                <w14:ligatures w14:val="none"/>
              </w:rPr>
              <w:t xml:space="preserve"> ἐπὶ </w:t>
            </w:r>
            <w:proofErr w:type="spellStart"/>
            <w:r w:rsidRPr="001D73A0">
              <w:rPr>
                <w:rFonts w:ascii="Helvetica" w:eastAsia="Times New Roman" w:hAnsi="Helvetica" w:cs="Helvetica"/>
                <w:color w:val="333333"/>
                <w:kern w:val="0"/>
                <w14:ligatures w14:val="none"/>
              </w:rPr>
              <w:t>τῆς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γῆς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εἷς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γάρ</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ἐστιν</w:t>
            </w:r>
            <w:proofErr w:type="spellEnd"/>
            <w:r w:rsidRPr="001D73A0">
              <w:rPr>
                <w:rFonts w:ascii="Helvetica" w:eastAsia="Times New Roman" w:hAnsi="Helvetica" w:cs="Helvetica"/>
                <w:color w:val="333333"/>
                <w:kern w:val="0"/>
                <w14:ligatures w14:val="none"/>
              </w:rPr>
              <w:t xml:space="preserve"> ὁ Πα</w:t>
            </w:r>
            <w:proofErr w:type="spellStart"/>
            <w:r w:rsidRPr="001D73A0">
              <w:rPr>
                <w:rFonts w:ascii="Helvetica" w:eastAsia="Times New Roman" w:hAnsi="Helvetica" w:cs="Helvetica"/>
                <w:color w:val="333333"/>
                <w:kern w:val="0"/>
                <w14:ligatures w14:val="none"/>
              </w:rPr>
              <w:t>τὴρ</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ὑμῶν</w:t>
            </w:r>
            <w:proofErr w:type="spellEnd"/>
            <w:r w:rsidRPr="001D73A0">
              <w:rPr>
                <w:rFonts w:ascii="Helvetica" w:eastAsia="Times New Roman" w:hAnsi="Helvetica" w:cs="Helvetica"/>
                <w:color w:val="333333"/>
                <w:kern w:val="0"/>
                <w14:ligatures w14:val="none"/>
              </w:rPr>
              <w:t xml:space="preserve"> ὁ </w:t>
            </w:r>
            <w:proofErr w:type="spellStart"/>
            <w:r w:rsidRPr="001D73A0">
              <w:rPr>
                <w:rFonts w:ascii="Helvetica" w:eastAsia="Times New Roman" w:hAnsi="Helvetica" w:cs="Helvetica"/>
                <w:color w:val="333333"/>
                <w:kern w:val="0"/>
                <w14:ligatures w14:val="none"/>
              </w:rPr>
              <w:t>οὐράνιος</w:t>
            </w:r>
            <w:proofErr w:type="spellEnd"/>
            <w:r w:rsidRPr="001D73A0">
              <w:rPr>
                <w:rFonts w:ascii="Helvetica" w:eastAsia="Times New Roman" w:hAnsi="Helvetica" w:cs="Helvetica"/>
                <w:color w:val="333333"/>
                <w:kern w:val="0"/>
                <w14:ligatures w14:val="none"/>
              </w:rPr>
              <w:t>.</w:t>
            </w:r>
            <w:r w:rsidRPr="001D73A0">
              <w:rPr>
                <w:rFonts w:ascii="Helvetica" w:eastAsia="Times New Roman" w:hAnsi="Helvetica" w:cs="Helvetica"/>
                <w:color w:val="333333"/>
                <w:kern w:val="0"/>
                <w14:ligatures w14:val="none"/>
              </w:rPr>
              <w:br/>
            </w:r>
            <w:r w:rsidRPr="001D73A0">
              <w:rPr>
                <w:rFonts w:ascii="Helvetica" w:eastAsia="Times New Roman" w:hAnsi="Helvetica" w:cs="Helvetica"/>
                <w:color w:val="333333"/>
                <w:kern w:val="0"/>
                <w14:ligatures w14:val="none"/>
              </w:rPr>
              <w:lastRenderedPageBreak/>
              <w:t>And do not call anyone on earth ‘father,’ for you have one Father, and he is in heaven.</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lastRenderedPageBreak/>
              <w:t>Praying Repetitive Words (e.g., Rosary)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CCC (2708, 2691): Repetitive prayers as meditative, rooted in tradition.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Matthew 6:7 warns against vain repetitions like pagans.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proofErr w:type="spellStart"/>
            <w:r w:rsidRPr="001D73A0">
              <w:rPr>
                <w:rFonts w:ascii="Helvetica" w:eastAsia="Times New Roman" w:hAnsi="Helvetica" w:cs="Helvetica"/>
                <w:color w:val="333333"/>
                <w:kern w:val="0"/>
                <w14:ligatures w14:val="none"/>
              </w:rPr>
              <w:t>Προσευχόμενοι</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δὲ</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μὴ</w:t>
            </w:r>
            <w:proofErr w:type="spellEnd"/>
            <w:r w:rsidRPr="001D73A0">
              <w:rPr>
                <w:rFonts w:ascii="Helvetica" w:eastAsia="Times New Roman" w:hAnsi="Helvetica" w:cs="Helvetica"/>
                <w:color w:val="333333"/>
                <w:kern w:val="0"/>
                <w14:ligatures w14:val="none"/>
              </w:rPr>
              <w:t xml:space="preserve"> βα</w:t>
            </w:r>
            <w:proofErr w:type="spellStart"/>
            <w:r w:rsidRPr="001D73A0">
              <w:rPr>
                <w:rFonts w:ascii="Helvetica" w:eastAsia="Times New Roman" w:hAnsi="Helvetica" w:cs="Helvetica"/>
                <w:color w:val="333333"/>
                <w:kern w:val="0"/>
                <w14:ligatures w14:val="none"/>
              </w:rPr>
              <w:t>ττ</w:t>
            </w:r>
            <w:proofErr w:type="spellEnd"/>
            <w:r w:rsidRPr="001D73A0">
              <w:rPr>
                <w:rFonts w:ascii="Helvetica" w:eastAsia="Times New Roman" w:hAnsi="Helvetica" w:cs="Helvetica"/>
                <w:color w:val="333333"/>
                <w:kern w:val="0"/>
                <w14:ligatures w14:val="none"/>
              </w:rPr>
              <w:t xml:space="preserve">αλογήσητε, </w:t>
            </w:r>
            <w:proofErr w:type="spellStart"/>
            <w:r w:rsidRPr="001D73A0">
              <w:rPr>
                <w:rFonts w:ascii="Helvetica" w:eastAsia="Times New Roman" w:hAnsi="Helvetica" w:cs="Helvetica"/>
                <w:color w:val="333333"/>
                <w:kern w:val="0"/>
                <w14:ligatures w14:val="none"/>
              </w:rPr>
              <w:t>ὥσ</w:t>
            </w:r>
            <w:proofErr w:type="spellEnd"/>
            <w:r w:rsidRPr="001D73A0">
              <w:rPr>
                <w:rFonts w:ascii="Helvetica" w:eastAsia="Times New Roman" w:hAnsi="Helvetica" w:cs="Helvetica"/>
                <w:color w:val="333333"/>
                <w:kern w:val="0"/>
                <w14:ligatures w14:val="none"/>
              </w:rPr>
              <w:t xml:space="preserve">περ </w:t>
            </w:r>
            <w:proofErr w:type="spellStart"/>
            <w:r w:rsidRPr="001D73A0">
              <w:rPr>
                <w:rFonts w:ascii="Helvetica" w:eastAsia="Times New Roman" w:hAnsi="Helvetica" w:cs="Helvetica"/>
                <w:color w:val="333333"/>
                <w:kern w:val="0"/>
                <w14:ligatures w14:val="none"/>
              </w:rPr>
              <w:t>οἱ</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ἐθνικοί</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δοκοῦσιν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γὰρ</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ὅτι</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τῇ</w:t>
            </w:r>
            <w:proofErr w:type="spellEnd"/>
            <w:r w:rsidRPr="001D73A0">
              <w:rPr>
                <w:rFonts w:ascii="Helvetica" w:eastAsia="Times New Roman" w:hAnsi="Helvetica" w:cs="Helvetica"/>
                <w:color w:val="333333"/>
                <w:kern w:val="0"/>
                <w14:ligatures w14:val="none"/>
              </w:rPr>
              <w:t xml:space="preserve"> π</w:t>
            </w:r>
            <w:proofErr w:type="spellStart"/>
            <w:r w:rsidRPr="001D73A0">
              <w:rPr>
                <w:rFonts w:ascii="Helvetica" w:eastAsia="Times New Roman" w:hAnsi="Helvetica" w:cs="Helvetica"/>
                <w:color w:val="333333"/>
                <w:kern w:val="0"/>
                <w14:ligatures w14:val="none"/>
              </w:rPr>
              <w:t>ολυλογίᾳ</w:t>
            </w:r>
            <w:proofErr w:type="spellEnd"/>
            <w:r w:rsidRPr="001D73A0">
              <w:rPr>
                <w:rFonts w:ascii="Helvetica" w:eastAsia="Times New Roman" w:hAnsi="Helvetica" w:cs="Helvetica"/>
                <w:color w:val="333333"/>
                <w:kern w:val="0"/>
                <w14:ligatures w14:val="none"/>
              </w:rPr>
              <w:t xml:space="preserve"> α</w:t>
            </w:r>
            <w:proofErr w:type="spellStart"/>
            <w:r w:rsidRPr="001D73A0">
              <w:rPr>
                <w:rFonts w:ascii="Helvetica" w:eastAsia="Times New Roman" w:hAnsi="Helvetica" w:cs="Helvetica"/>
                <w:color w:val="333333"/>
                <w:kern w:val="0"/>
                <w14:ligatures w14:val="none"/>
              </w:rPr>
              <w:t>ὐτῶν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εἰσ</w:t>
            </w:r>
            <w:proofErr w:type="spellEnd"/>
            <w:r w:rsidRPr="001D73A0">
              <w:rPr>
                <w:rFonts w:ascii="Helvetica" w:eastAsia="Times New Roman" w:hAnsi="Helvetica" w:cs="Helvetica"/>
                <w:color w:val="333333"/>
                <w:kern w:val="0"/>
                <w14:ligatures w14:val="none"/>
              </w:rPr>
              <w:t>ακουσθήσονται.</w:t>
            </w:r>
            <w:r w:rsidRPr="001D73A0">
              <w:rPr>
                <w:rFonts w:ascii="Helvetica" w:eastAsia="Times New Roman" w:hAnsi="Helvetica" w:cs="Helvetica"/>
                <w:color w:val="333333"/>
                <w:kern w:val="0"/>
                <w14:ligatures w14:val="none"/>
              </w:rPr>
              <w:br/>
              <w:t>And when you pray, do not keep on babbling like pagans, for they think they will be heard because of their many words.</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Mary as Mediator/Co-Redemptrix and Intercessor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CCC (969, 971): Mary as Mediatrix and advocate for intercession.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1 Timothy 2:5: One mediator, Christ Jesus; adds mediators via saints/Mary.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proofErr w:type="spellStart"/>
            <w:r w:rsidRPr="001D73A0">
              <w:rPr>
                <w:rFonts w:ascii="Helvetica" w:eastAsia="Times New Roman" w:hAnsi="Helvetica" w:cs="Helvetica"/>
                <w:color w:val="333333"/>
                <w:kern w:val="0"/>
                <w14:ligatures w14:val="none"/>
              </w:rPr>
              <w:t>Εἷς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γὰρ</w:t>
            </w:r>
            <w:proofErr w:type="spellEnd"/>
            <w:r w:rsidRPr="001D73A0">
              <w:rPr>
                <w:rFonts w:ascii="Helvetica" w:eastAsia="Times New Roman" w:hAnsi="Helvetica" w:cs="Helvetica"/>
                <w:color w:val="333333"/>
                <w:kern w:val="0"/>
                <w14:ligatures w14:val="none"/>
              </w:rPr>
              <w:t xml:space="preserve"> Θεός, </w:t>
            </w:r>
            <w:proofErr w:type="spellStart"/>
            <w:r w:rsidRPr="001D73A0">
              <w:rPr>
                <w:rFonts w:ascii="Helvetica" w:eastAsia="Times New Roman" w:hAnsi="Helvetica" w:cs="Helvetica"/>
                <w:color w:val="333333"/>
                <w:kern w:val="0"/>
                <w14:ligatures w14:val="none"/>
              </w:rPr>
              <w:t>εἷς</w:t>
            </w:r>
            <w:proofErr w:type="spellEnd"/>
            <w:r w:rsidRPr="001D73A0">
              <w:rPr>
                <w:rFonts w:ascii="Helvetica" w:eastAsia="Times New Roman" w:hAnsi="Helvetica" w:cs="Helvetica"/>
                <w:color w:val="333333"/>
                <w:kern w:val="0"/>
                <w14:ligatures w14:val="none"/>
              </w:rPr>
              <w:t xml:space="preserve"> καὶ </w:t>
            </w:r>
            <w:proofErr w:type="spellStart"/>
            <w:r w:rsidRPr="001D73A0">
              <w:rPr>
                <w:rFonts w:ascii="Helvetica" w:eastAsia="Times New Roman" w:hAnsi="Helvetica" w:cs="Helvetica"/>
                <w:color w:val="333333"/>
                <w:kern w:val="0"/>
                <w14:ligatures w14:val="none"/>
              </w:rPr>
              <w:t>μεσίτης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Θεοῦ</w:t>
            </w:r>
            <w:proofErr w:type="spellEnd"/>
            <w:r w:rsidRPr="001D73A0">
              <w:rPr>
                <w:rFonts w:ascii="Helvetica" w:eastAsia="Times New Roman" w:hAnsi="Helvetica" w:cs="Helvetica"/>
                <w:color w:val="333333"/>
                <w:kern w:val="0"/>
                <w14:ligatures w14:val="none"/>
              </w:rPr>
              <w:t xml:space="preserve"> καὶ </w:t>
            </w:r>
            <w:proofErr w:type="spellStart"/>
            <w:r w:rsidRPr="001D73A0">
              <w:rPr>
                <w:rFonts w:ascii="Helvetica" w:eastAsia="Times New Roman" w:hAnsi="Helvetica" w:cs="Helvetica"/>
                <w:color w:val="333333"/>
                <w:kern w:val="0"/>
                <w14:ligatures w14:val="none"/>
              </w:rPr>
              <w:t>ἀνθρώ</w:t>
            </w:r>
            <w:proofErr w:type="spellEnd"/>
            <w:r w:rsidRPr="001D73A0">
              <w:rPr>
                <w:rFonts w:ascii="Helvetica" w:eastAsia="Times New Roman" w:hAnsi="Helvetica" w:cs="Helvetica"/>
                <w:color w:val="333333"/>
                <w:kern w:val="0"/>
                <w14:ligatures w14:val="none"/>
              </w:rPr>
              <w:t xml:space="preserve">πων, </w:t>
            </w:r>
            <w:proofErr w:type="spellStart"/>
            <w:r w:rsidRPr="001D73A0">
              <w:rPr>
                <w:rFonts w:ascii="Helvetica" w:eastAsia="Times New Roman" w:hAnsi="Helvetica" w:cs="Helvetica"/>
                <w:color w:val="333333"/>
                <w:kern w:val="0"/>
                <w14:ligatures w14:val="none"/>
              </w:rPr>
              <w:t>ἄνθρω</w:t>
            </w:r>
            <w:proofErr w:type="spellEnd"/>
            <w:r w:rsidRPr="001D73A0">
              <w:rPr>
                <w:rFonts w:ascii="Helvetica" w:eastAsia="Times New Roman" w:hAnsi="Helvetica" w:cs="Helvetica"/>
                <w:color w:val="333333"/>
                <w:kern w:val="0"/>
                <w14:ligatures w14:val="none"/>
              </w:rPr>
              <w:t xml:space="preserve">πος </w:t>
            </w:r>
            <w:proofErr w:type="spellStart"/>
            <w:r w:rsidRPr="001D73A0">
              <w:rPr>
                <w:rFonts w:ascii="Helvetica" w:eastAsia="Times New Roman" w:hAnsi="Helvetica" w:cs="Helvetica"/>
                <w:color w:val="333333"/>
                <w:kern w:val="0"/>
                <w14:ligatures w14:val="none"/>
              </w:rPr>
              <w:t>Χριστὸς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Ἰησοῦς</w:t>
            </w:r>
            <w:proofErr w:type="spellEnd"/>
            <w:r w:rsidRPr="001D73A0">
              <w:rPr>
                <w:rFonts w:ascii="Helvetica" w:eastAsia="Times New Roman" w:hAnsi="Helvetica" w:cs="Helvetica"/>
                <w:color w:val="333333"/>
                <w:kern w:val="0"/>
                <w14:ligatures w14:val="none"/>
              </w:rPr>
              <w:t>.</w:t>
            </w:r>
            <w:r w:rsidRPr="001D73A0">
              <w:rPr>
                <w:rFonts w:ascii="Helvetica" w:eastAsia="Times New Roman" w:hAnsi="Helvetica" w:cs="Helvetica"/>
                <w:color w:val="333333"/>
                <w:kern w:val="0"/>
                <w14:ligatures w14:val="none"/>
              </w:rPr>
              <w:br/>
              <w:t>For there is one God and one mediator between God and mankind, the man Christ Jesus.</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lastRenderedPageBreak/>
              <w:t>Salvation by Faith and Works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CCC (2017-2029): Justification via faith, baptism, and works cooperating with grace (cites James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Ephesians 2:8-9: By grace through faith, not works (lest boasting); excludes meritorious works (James on evidencing faith).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proofErr w:type="spellStart"/>
            <w:r w:rsidRPr="001D73A0">
              <w:rPr>
                <w:rFonts w:ascii="Helvetica" w:eastAsia="Times New Roman" w:hAnsi="Helvetica" w:cs="Helvetica"/>
                <w:color w:val="333333"/>
                <w:kern w:val="0"/>
                <w14:ligatures w14:val="none"/>
              </w:rPr>
              <w:t>Τῇ</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γὰρ</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χάριτί</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ἐστε</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σεσῳσμένοι</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διὰ</w:t>
            </w:r>
            <w:proofErr w:type="spellEnd"/>
            <w:r w:rsidRPr="001D73A0">
              <w:rPr>
                <w:rFonts w:ascii="Helvetica" w:eastAsia="Times New Roman" w:hAnsi="Helvetica" w:cs="Helvetica"/>
                <w:color w:val="333333"/>
                <w:kern w:val="0"/>
                <w14:ligatures w14:val="none"/>
              </w:rPr>
              <w:t xml:space="preserve"> π</w:t>
            </w:r>
            <w:proofErr w:type="spellStart"/>
            <w:r w:rsidRPr="001D73A0">
              <w:rPr>
                <w:rFonts w:ascii="Helvetica" w:eastAsia="Times New Roman" w:hAnsi="Helvetica" w:cs="Helvetica"/>
                <w:color w:val="333333"/>
                <w:kern w:val="0"/>
                <w14:ligatures w14:val="none"/>
              </w:rPr>
              <w:t>ίστεως</w:t>
            </w:r>
            <w:proofErr w:type="spellEnd"/>
            <w:r w:rsidRPr="001D73A0">
              <w:rPr>
                <w:rFonts w:ascii="Helvetica" w:eastAsia="Times New Roman" w:hAnsi="Helvetica" w:cs="Helvetica"/>
                <w:color w:val="333333"/>
                <w:kern w:val="0"/>
                <w14:ligatures w14:val="none"/>
              </w:rPr>
              <w:t xml:space="preserve">, καὶ </w:t>
            </w:r>
            <w:proofErr w:type="spellStart"/>
            <w:r w:rsidRPr="001D73A0">
              <w:rPr>
                <w:rFonts w:ascii="Helvetica" w:eastAsia="Times New Roman" w:hAnsi="Helvetica" w:cs="Helvetica"/>
                <w:color w:val="333333"/>
                <w:kern w:val="0"/>
                <w14:ligatures w14:val="none"/>
              </w:rPr>
              <w:t>τοῦτο</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οὐκ</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ἐξ</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ὑμῶν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Θεοῦ</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τὸ</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δῶρον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οὐκ</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ἐξ</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ἔργων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ἵν</w:t>
            </w:r>
            <w:proofErr w:type="spellEnd"/>
            <w:r w:rsidRPr="001D73A0">
              <w:rPr>
                <w:rFonts w:ascii="Helvetica" w:eastAsia="Times New Roman" w:hAnsi="Helvetica" w:cs="Helvetica"/>
                <w:color w:val="333333"/>
                <w:kern w:val="0"/>
                <w14:ligatures w14:val="none"/>
              </w:rPr>
              <w:t xml:space="preserve">α </w:t>
            </w:r>
            <w:proofErr w:type="spellStart"/>
            <w:r w:rsidRPr="001D73A0">
              <w:rPr>
                <w:rFonts w:ascii="Helvetica" w:eastAsia="Times New Roman" w:hAnsi="Helvetica" w:cs="Helvetica"/>
                <w:color w:val="333333"/>
                <w:kern w:val="0"/>
                <w14:ligatures w14:val="none"/>
              </w:rPr>
              <w:t>μή</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τις</w:t>
            </w:r>
            <w:proofErr w:type="spellEnd"/>
            <w:r w:rsidRPr="001D73A0">
              <w:rPr>
                <w:rFonts w:ascii="Helvetica" w:eastAsia="Times New Roman" w:hAnsi="Helvetica" w:cs="Helvetica"/>
                <w:color w:val="333333"/>
                <w:kern w:val="0"/>
                <w14:ligatures w14:val="none"/>
              </w:rPr>
              <w:t xml:space="preserve"> κα</w:t>
            </w:r>
            <w:proofErr w:type="spellStart"/>
            <w:r w:rsidRPr="001D73A0">
              <w:rPr>
                <w:rFonts w:ascii="Helvetica" w:eastAsia="Times New Roman" w:hAnsi="Helvetica" w:cs="Helvetica"/>
                <w:color w:val="333333"/>
                <w:kern w:val="0"/>
                <w14:ligatures w14:val="none"/>
              </w:rPr>
              <w:t>υχήσητ</w:t>
            </w:r>
            <w:proofErr w:type="spellEnd"/>
            <w:r w:rsidRPr="001D73A0">
              <w:rPr>
                <w:rFonts w:ascii="Helvetica" w:eastAsia="Times New Roman" w:hAnsi="Helvetica" w:cs="Helvetica"/>
                <w:color w:val="333333"/>
                <w:kern w:val="0"/>
                <w14:ligatures w14:val="none"/>
              </w:rPr>
              <w:t>αι.</w:t>
            </w:r>
            <w:r w:rsidRPr="001D73A0">
              <w:rPr>
                <w:rFonts w:ascii="Helvetica" w:eastAsia="Times New Roman" w:hAnsi="Helvetica" w:cs="Helvetica"/>
                <w:color w:val="333333"/>
                <w:kern w:val="0"/>
                <w14:ligatures w14:val="none"/>
              </w:rPr>
              <w:br/>
              <w:t>For it is by grace you have been saved, through faith—and this is not from yourselves, it is the gift of God— not by works, so that no one can boast.</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Priestly Celibacy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CCC (1579): Mandates celibacy for Latin-rite priests as discipline imitating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1 Timothy 3:2: Overseers as husband of one wife; allows married clergy.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proofErr w:type="spellStart"/>
            <w:r w:rsidRPr="001D73A0">
              <w:rPr>
                <w:rFonts w:ascii="Helvetica" w:eastAsia="Times New Roman" w:hAnsi="Helvetica" w:cs="Helvetica"/>
                <w:color w:val="333333"/>
                <w:kern w:val="0"/>
                <w14:ligatures w14:val="none"/>
              </w:rPr>
              <w:t>Δεῖ</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οὖν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τὸν</w:t>
            </w:r>
            <w:proofErr w:type="spellEnd"/>
            <w:r w:rsidRPr="001D73A0">
              <w:rPr>
                <w:rFonts w:ascii="Helvetica" w:eastAsia="Times New Roman" w:hAnsi="Helvetica" w:cs="Helvetica"/>
                <w:color w:val="333333"/>
                <w:kern w:val="0"/>
                <w14:ligatures w14:val="none"/>
              </w:rPr>
              <w:t xml:space="preserve"> ἐπ</w:t>
            </w:r>
            <w:proofErr w:type="spellStart"/>
            <w:r w:rsidRPr="001D73A0">
              <w:rPr>
                <w:rFonts w:ascii="Helvetica" w:eastAsia="Times New Roman" w:hAnsi="Helvetica" w:cs="Helvetica"/>
                <w:color w:val="333333"/>
                <w:kern w:val="0"/>
                <w14:ligatures w14:val="none"/>
              </w:rPr>
              <w:t>ίσκο</w:t>
            </w:r>
            <w:proofErr w:type="spellEnd"/>
            <w:r w:rsidRPr="001D73A0">
              <w:rPr>
                <w:rFonts w:ascii="Helvetica" w:eastAsia="Times New Roman" w:hAnsi="Helvetica" w:cs="Helvetica"/>
                <w:color w:val="333333"/>
                <w:kern w:val="0"/>
                <w14:ligatures w14:val="none"/>
              </w:rPr>
              <w:t xml:space="preserve">πον </w:t>
            </w:r>
            <w:proofErr w:type="spellStart"/>
            <w:r w:rsidRPr="001D73A0">
              <w:rPr>
                <w:rFonts w:ascii="Helvetica" w:eastAsia="Times New Roman" w:hAnsi="Helvetica" w:cs="Helvetica"/>
                <w:color w:val="333333"/>
                <w:kern w:val="0"/>
                <w14:ligatures w14:val="none"/>
              </w:rPr>
              <w:t>ἀνε</w:t>
            </w:r>
            <w:proofErr w:type="spellEnd"/>
            <w:r w:rsidRPr="001D73A0">
              <w:rPr>
                <w:rFonts w:ascii="Helvetica" w:eastAsia="Times New Roman" w:hAnsi="Helvetica" w:cs="Helvetica"/>
                <w:color w:val="333333"/>
                <w:kern w:val="0"/>
                <w14:ligatures w14:val="none"/>
              </w:rPr>
              <w:t xml:space="preserve">πίλημπτον </w:t>
            </w:r>
            <w:proofErr w:type="spellStart"/>
            <w:r w:rsidRPr="001D73A0">
              <w:rPr>
                <w:rFonts w:ascii="Helvetica" w:eastAsia="Times New Roman" w:hAnsi="Helvetica" w:cs="Helvetica"/>
                <w:color w:val="333333"/>
                <w:kern w:val="0"/>
                <w14:ligatures w14:val="none"/>
              </w:rPr>
              <w:t>εἶν</w:t>
            </w:r>
            <w:proofErr w:type="spellEnd"/>
            <w:r w:rsidRPr="001D73A0">
              <w:rPr>
                <w:rFonts w:ascii="Helvetica" w:eastAsia="Times New Roman" w:hAnsi="Helvetica" w:cs="Helvetica"/>
                <w:color w:val="333333"/>
                <w:kern w:val="0"/>
                <w14:ligatures w14:val="none"/>
              </w:rPr>
              <w:t xml:space="preserve">αι, </w:t>
            </w:r>
            <w:proofErr w:type="spellStart"/>
            <w:r w:rsidRPr="001D73A0">
              <w:rPr>
                <w:rFonts w:ascii="Helvetica" w:eastAsia="Times New Roman" w:hAnsi="Helvetica" w:cs="Helvetica"/>
                <w:color w:val="333333"/>
                <w:kern w:val="0"/>
                <w14:ligatures w14:val="none"/>
              </w:rPr>
              <w:t>μιᾶς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γυν</w:t>
            </w:r>
            <w:proofErr w:type="spellEnd"/>
            <w:r w:rsidRPr="001D73A0">
              <w:rPr>
                <w:rFonts w:ascii="Helvetica" w:eastAsia="Times New Roman" w:hAnsi="Helvetica" w:cs="Helvetica"/>
                <w:color w:val="333333"/>
                <w:kern w:val="0"/>
                <w14:ligatures w14:val="none"/>
              </w:rPr>
              <w:t xml:space="preserve">αικὸς </w:t>
            </w:r>
            <w:proofErr w:type="spellStart"/>
            <w:r w:rsidRPr="001D73A0">
              <w:rPr>
                <w:rFonts w:ascii="Helvetica" w:eastAsia="Times New Roman" w:hAnsi="Helvetica" w:cs="Helvetica"/>
                <w:color w:val="333333"/>
                <w:kern w:val="0"/>
                <w14:ligatures w14:val="none"/>
              </w:rPr>
              <w:t>ἄνδρ</w:t>
            </w:r>
            <w:proofErr w:type="spellEnd"/>
            <w:r w:rsidRPr="001D73A0">
              <w:rPr>
                <w:rFonts w:ascii="Helvetica" w:eastAsia="Times New Roman" w:hAnsi="Helvetica" w:cs="Helvetica"/>
                <w:color w:val="333333"/>
                <w:kern w:val="0"/>
                <w14:ligatures w14:val="none"/>
              </w:rPr>
              <w:t xml:space="preserve">α, </w:t>
            </w:r>
            <w:proofErr w:type="spellStart"/>
            <w:r w:rsidRPr="001D73A0">
              <w:rPr>
                <w:rFonts w:ascii="Helvetica" w:eastAsia="Times New Roman" w:hAnsi="Helvetica" w:cs="Helvetica"/>
                <w:color w:val="333333"/>
                <w:kern w:val="0"/>
                <w14:ligatures w14:val="none"/>
              </w:rPr>
              <w:t>νηφάλιον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σώφρον</w:t>
            </w:r>
            <w:proofErr w:type="spellEnd"/>
            <w:r w:rsidRPr="001D73A0">
              <w:rPr>
                <w:rFonts w:ascii="Helvetica" w:eastAsia="Times New Roman" w:hAnsi="Helvetica" w:cs="Helvetica"/>
                <w:color w:val="333333"/>
                <w:kern w:val="0"/>
                <w14:ligatures w14:val="none"/>
              </w:rPr>
              <w:t xml:space="preserve">α, </w:t>
            </w:r>
            <w:proofErr w:type="spellStart"/>
            <w:r w:rsidRPr="001D73A0">
              <w:rPr>
                <w:rFonts w:ascii="Helvetica" w:eastAsia="Times New Roman" w:hAnsi="Helvetica" w:cs="Helvetica"/>
                <w:color w:val="333333"/>
                <w:kern w:val="0"/>
                <w14:ligatures w14:val="none"/>
              </w:rPr>
              <w:t>κόσμιον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φιλόξενον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διδ</w:t>
            </w:r>
            <w:proofErr w:type="spellEnd"/>
            <w:r w:rsidRPr="001D73A0">
              <w:rPr>
                <w:rFonts w:ascii="Helvetica" w:eastAsia="Times New Roman" w:hAnsi="Helvetica" w:cs="Helvetica"/>
                <w:color w:val="333333"/>
                <w:kern w:val="0"/>
                <w14:ligatures w14:val="none"/>
              </w:rPr>
              <w:t>ακτικόν.</w:t>
            </w:r>
            <w:r w:rsidRPr="001D73A0">
              <w:rPr>
                <w:rFonts w:ascii="Helvetica" w:eastAsia="Times New Roman" w:hAnsi="Helvetica" w:cs="Helvetica"/>
                <w:color w:val="333333"/>
                <w:kern w:val="0"/>
                <w14:ligatures w14:val="none"/>
              </w:rPr>
              <w:br/>
              <w:t>Now the overseer is to be above reproach, faithful to his wife, temperate, self-controlled, respectable, hospitable, able to teach.</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lastRenderedPageBreak/>
              <w:t>Papal Infallibility and Primacy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CCC (889-892): Pope as Peter's successor with infallibility on faith/morals.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Matthew 16:18-19: Peter foundational; "Petros" (small rock/stone) vs. "</w:t>
            </w:r>
            <w:proofErr w:type="spellStart"/>
            <w:r w:rsidRPr="001D73A0">
              <w:rPr>
                <w:rFonts w:ascii="Helvetica" w:eastAsia="Times New Roman" w:hAnsi="Helvetica" w:cs="Helvetica"/>
                <w:color w:val="333333"/>
                <w:kern w:val="0"/>
                <w14:ligatures w14:val="none"/>
              </w:rPr>
              <w:t>petra</w:t>
            </w:r>
            <w:proofErr w:type="spellEnd"/>
            <w:r w:rsidRPr="001D73A0">
              <w:rPr>
                <w:rFonts w:ascii="Helvetica" w:eastAsia="Times New Roman" w:hAnsi="Helvetica" w:cs="Helvetica"/>
                <w:color w:val="333333"/>
                <w:kern w:val="0"/>
                <w14:ligatures w14:val="none"/>
              </w:rPr>
              <w:t>" (bedrock); interpretations: Peter, confession, or Christ (cf. 1 Cor. 10:4); no successors/infallibility. 1 Peter 2:5: Believers as living stones.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proofErr w:type="spellStart"/>
            <w:r w:rsidRPr="001D73A0">
              <w:rPr>
                <w:rFonts w:ascii="Helvetica" w:eastAsia="Times New Roman" w:hAnsi="Helvetica" w:cs="Helvetica"/>
                <w:color w:val="333333"/>
                <w:kern w:val="0"/>
                <w14:ligatures w14:val="none"/>
              </w:rPr>
              <w:t>κἀγὼ</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δέ</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σοι</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λέγω</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ὅτι</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σὺ</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εἶ</w:t>
            </w:r>
            <w:proofErr w:type="spellEnd"/>
            <w:r w:rsidRPr="001D73A0">
              <w:rPr>
                <w:rFonts w:ascii="Helvetica" w:eastAsia="Times New Roman" w:hAnsi="Helvetica" w:cs="Helvetica"/>
                <w:color w:val="333333"/>
                <w:kern w:val="0"/>
                <w14:ligatures w14:val="none"/>
              </w:rPr>
              <w:t xml:space="preserve"> Πέτρος, καὶ ἐπὶ τα</w:t>
            </w:r>
            <w:proofErr w:type="spellStart"/>
            <w:r w:rsidRPr="001D73A0">
              <w:rPr>
                <w:rFonts w:ascii="Helvetica" w:eastAsia="Times New Roman" w:hAnsi="Helvetica" w:cs="Helvetica"/>
                <w:color w:val="333333"/>
                <w:kern w:val="0"/>
                <w14:ligatures w14:val="none"/>
              </w:rPr>
              <w:t>ύτῃ</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τῇ</w:t>
            </w:r>
            <w:proofErr w:type="spellEnd"/>
            <w:r w:rsidRPr="001D73A0">
              <w:rPr>
                <w:rFonts w:ascii="Helvetica" w:eastAsia="Times New Roman" w:hAnsi="Helvetica" w:cs="Helvetica"/>
                <w:color w:val="333333"/>
                <w:kern w:val="0"/>
                <w14:ligatures w14:val="none"/>
              </w:rPr>
              <w:t xml:space="preserve"> π</w:t>
            </w:r>
            <w:proofErr w:type="spellStart"/>
            <w:r w:rsidRPr="001D73A0">
              <w:rPr>
                <w:rFonts w:ascii="Helvetica" w:eastAsia="Times New Roman" w:hAnsi="Helvetica" w:cs="Helvetica"/>
                <w:color w:val="333333"/>
                <w:kern w:val="0"/>
                <w14:ligatures w14:val="none"/>
              </w:rPr>
              <w:t>έτρᾳ</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οἰκοδομήσω</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μου</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τὴν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ἐκκλησί</w:t>
            </w:r>
            <w:proofErr w:type="spellEnd"/>
            <w:r w:rsidRPr="001D73A0">
              <w:rPr>
                <w:rFonts w:ascii="Helvetica" w:eastAsia="Times New Roman" w:hAnsi="Helvetica" w:cs="Helvetica"/>
                <w:color w:val="333333"/>
                <w:kern w:val="0"/>
                <w14:ligatures w14:val="none"/>
              </w:rPr>
              <w:t xml:space="preserve">αν... </w:t>
            </w:r>
            <w:proofErr w:type="spellStart"/>
            <w:r w:rsidRPr="001D73A0">
              <w:rPr>
                <w:rFonts w:ascii="Helvetica" w:eastAsia="Times New Roman" w:hAnsi="Helvetica" w:cs="Helvetica"/>
                <w:color w:val="333333"/>
                <w:kern w:val="0"/>
                <w14:ligatures w14:val="none"/>
              </w:rPr>
              <w:t>δώσω</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σοι</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τὰς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κλεῖδ</w:t>
            </w:r>
            <w:proofErr w:type="spellEnd"/>
            <w:r w:rsidRPr="001D73A0">
              <w:rPr>
                <w:rFonts w:ascii="Helvetica" w:eastAsia="Times New Roman" w:hAnsi="Helvetica" w:cs="Helvetica"/>
                <w:color w:val="333333"/>
                <w:kern w:val="0"/>
                <w14:ligatures w14:val="none"/>
              </w:rPr>
              <w:t>ας...</w:t>
            </w:r>
            <w:r w:rsidRPr="001D73A0">
              <w:rPr>
                <w:rFonts w:ascii="Helvetica" w:eastAsia="Times New Roman" w:hAnsi="Helvetica" w:cs="Helvetica"/>
                <w:color w:val="333333"/>
                <w:kern w:val="0"/>
                <w14:ligatures w14:val="none"/>
              </w:rPr>
              <w:br/>
              <w:t xml:space="preserve">And I tell you that you are Peter, and on this </w:t>
            </w:r>
            <w:proofErr w:type="gramStart"/>
            <w:r w:rsidRPr="001D73A0">
              <w:rPr>
                <w:rFonts w:ascii="Helvetica" w:eastAsia="Times New Roman" w:hAnsi="Helvetica" w:cs="Helvetica"/>
                <w:color w:val="333333"/>
                <w:kern w:val="0"/>
                <w14:ligatures w14:val="none"/>
              </w:rPr>
              <w:t>rock</w:t>
            </w:r>
            <w:proofErr w:type="gramEnd"/>
            <w:r w:rsidRPr="001D73A0">
              <w:rPr>
                <w:rFonts w:ascii="Helvetica" w:eastAsia="Times New Roman" w:hAnsi="Helvetica" w:cs="Helvetica"/>
                <w:color w:val="333333"/>
                <w:kern w:val="0"/>
                <w14:ligatures w14:val="none"/>
              </w:rPr>
              <w:t xml:space="preserve"> I will build my church... I will give you the keys of the kingdom of heaven...</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Purgatory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CCC (1030-1032): Post-death purification for imperfectly purified.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Hebrews 9:27: Death then judgment; no intermediate state (cf. 2 Cor.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 xml:space="preserve">καὶ καθ’ </w:t>
            </w:r>
            <w:proofErr w:type="spellStart"/>
            <w:r w:rsidRPr="001D73A0">
              <w:rPr>
                <w:rFonts w:ascii="Helvetica" w:eastAsia="Times New Roman" w:hAnsi="Helvetica" w:cs="Helvetica"/>
                <w:color w:val="333333"/>
                <w:kern w:val="0"/>
                <w14:ligatures w14:val="none"/>
              </w:rPr>
              <w:t>ὅσον</w:t>
            </w:r>
            <w:proofErr w:type="spellEnd"/>
            <w:r w:rsidRPr="001D73A0">
              <w:rPr>
                <w:rFonts w:ascii="Helvetica" w:eastAsia="Times New Roman" w:hAnsi="Helvetica" w:cs="Helvetica"/>
                <w:color w:val="333333"/>
                <w:kern w:val="0"/>
                <w14:ligatures w14:val="none"/>
              </w:rPr>
              <w:t xml:space="preserve"> ἀπ</w:t>
            </w:r>
            <w:proofErr w:type="spellStart"/>
            <w:r w:rsidRPr="001D73A0">
              <w:rPr>
                <w:rFonts w:ascii="Helvetica" w:eastAsia="Times New Roman" w:hAnsi="Helvetica" w:cs="Helvetica"/>
                <w:color w:val="333333"/>
                <w:kern w:val="0"/>
                <w14:ligatures w14:val="none"/>
              </w:rPr>
              <w:t>όκειτ</w:t>
            </w:r>
            <w:proofErr w:type="spellEnd"/>
            <w:r w:rsidRPr="001D73A0">
              <w:rPr>
                <w:rFonts w:ascii="Helvetica" w:eastAsia="Times New Roman" w:hAnsi="Helvetica" w:cs="Helvetica"/>
                <w:color w:val="333333"/>
                <w:kern w:val="0"/>
                <w14:ligatures w14:val="none"/>
              </w:rPr>
              <w:t xml:space="preserve">αι </w:t>
            </w:r>
            <w:proofErr w:type="spellStart"/>
            <w:r w:rsidRPr="001D73A0">
              <w:rPr>
                <w:rFonts w:ascii="Helvetica" w:eastAsia="Times New Roman" w:hAnsi="Helvetica" w:cs="Helvetica"/>
                <w:color w:val="333333"/>
                <w:kern w:val="0"/>
                <w14:ligatures w14:val="none"/>
              </w:rPr>
              <w:t>τοῖς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ἀνθρώ</w:t>
            </w:r>
            <w:proofErr w:type="spellEnd"/>
            <w:r w:rsidRPr="001D73A0">
              <w:rPr>
                <w:rFonts w:ascii="Helvetica" w:eastAsia="Times New Roman" w:hAnsi="Helvetica" w:cs="Helvetica"/>
                <w:color w:val="333333"/>
                <w:kern w:val="0"/>
                <w14:ligatures w14:val="none"/>
              </w:rPr>
              <w:t>ποις ἅπαξ ἀπ</w:t>
            </w:r>
            <w:proofErr w:type="spellStart"/>
            <w:r w:rsidRPr="001D73A0">
              <w:rPr>
                <w:rFonts w:ascii="Helvetica" w:eastAsia="Times New Roman" w:hAnsi="Helvetica" w:cs="Helvetica"/>
                <w:color w:val="333333"/>
                <w:kern w:val="0"/>
                <w14:ligatures w14:val="none"/>
              </w:rPr>
              <w:t>οθ</w:t>
            </w:r>
            <w:proofErr w:type="spellEnd"/>
            <w:r w:rsidRPr="001D73A0">
              <w:rPr>
                <w:rFonts w:ascii="Helvetica" w:eastAsia="Times New Roman" w:hAnsi="Helvetica" w:cs="Helvetica"/>
                <w:color w:val="333333"/>
                <w:kern w:val="0"/>
                <w14:ligatures w14:val="none"/>
              </w:rPr>
              <w:t xml:space="preserve">ανεῖν, </w:t>
            </w:r>
            <w:proofErr w:type="spellStart"/>
            <w:r w:rsidRPr="001D73A0">
              <w:rPr>
                <w:rFonts w:ascii="Helvetica" w:eastAsia="Times New Roman" w:hAnsi="Helvetica" w:cs="Helvetica"/>
                <w:color w:val="333333"/>
                <w:kern w:val="0"/>
                <w14:ligatures w14:val="none"/>
              </w:rPr>
              <w:t>μετὰ</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δὲ</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τοῦτο</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κρίσις</w:t>
            </w:r>
            <w:proofErr w:type="spellEnd"/>
            <w:r w:rsidRPr="001D73A0">
              <w:rPr>
                <w:rFonts w:ascii="Helvetica" w:eastAsia="Times New Roman" w:hAnsi="Helvetica" w:cs="Helvetica"/>
                <w:color w:val="333333"/>
                <w:kern w:val="0"/>
                <w14:ligatures w14:val="none"/>
              </w:rPr>
              <w:t>.</w:t>
            </w:r>
            <w:r w:rsidRPr="001D73A0">
              <w:rPr>
                <w:rFonts w:ascii="Helvetica" w:eastAsia="Times New Roman" w:hAnsi="Helvetica" w:cs="Helvetica"/>
                <w:color w:val="333333"/>
                <w:kern w:val="0"/>
                <w14:ligatures w14:val="none"/>
              </w:rPr>
              <w:br/>
              <w:t>Just as people are destined to die once, and after that to face judgment.</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Transubstantiation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CCC (1373-1377): Real presence via substance change.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1 Corinthians 11:24-25: Remembrance, not literal; Hebrews 10:10-14: Once-for-all sacrifice.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proofErr w:type="spellStart"/>
            <w:r w:rsidRPr="001D73A0">
              <w:rPr>
                <w:rFonts w:ascii="Helvetica" w:eastAsia="Times New Roman" w:hAnsi="Helvetica" w:cs="Helvetica"/>
                <w:color w:val="333333"/>
                <w:kern w:val="0"/>
                <w14:ligatures w14:val="none"/>
              </w:rPr>
              <w:t>τοῦτο</w:t>
            </w:r>
            <w:proofErr w:type="spellEnd"/>
            <w:r w:rsidRPr="001D73A0">
              <w:rPr>
                <w:rFonts w:ascii="Helvetica" w:eastAsia="Times New Roman" w:hAnsi="Helvetica" w:cs="Helvetica"/>
                <w:color w:val="333333"/>
                <w:kern w:val="0"/>
                <w14:ligatures w14:val="none"/>
              </w:rPr>
              <w:t xml:space="preserve"> π</w:t>
            </w:r>
            <w:proofErr w:type="spellStart"/>
            <w:r w:rsidRPr="001D73A0">
              <w:rPr>
                <w:rFonts w:ascii="Helvetica" w:eastAsia="Times New Roman" w:hAnsi="Helvetica" w:cs="Helvetica"/>
                <w:color w:val="333333"/>
                <w:kern w:val="0"/>
                <w14:ligatures w14:val="none"/>
              </w:rPr>
              <w:t>οιεῖτε</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εἰς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τὴν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ἐμὴν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ἀνάμνησιν</w:t>
            </w:r>
            <w:proofErr w:type="spellEnd"/>
            <w:r w:rsidRPr="001D73A0">
              <w:rPr>
                <w:rFonts w:ascii="Helvetica" w:eastAsia="Times New Roman" w:hAnsi="Helvetica" w:cs="Helvetica"/>
                <w:color w:val="333333"/>
                <w:kern w:val="0"/>
                <w14:ligatures w14:val="none"/>
              </w:rPr>
              <w:t>.</w:t>
            </w:r>
            <w:r w:rsidRPr="001D73A0">
              <w:rPr>
                <w:rFonts w:ascii="Helvetica" w:eastAsia="Times New Roman" w:hAnsi="Helvetica" w:cs="Helvetica"/>
                <w:color w:val="333333"/>
                <w:kern w:val="0"/>
                <w14:ligatures w14:val="none"/>
              </w:rPr>
              <w:br/>
              <w:t>...do this in remembrance of me.</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Infant Baptism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 xml:space="preserve">CCC (1250-1252): Infants for </w:t>
            </w:r>
            <w:r w:rsidRPr="001D73A0">
              <w:rPr>
                <w:rFonts w:ascii="Helvetica" w:eastAsia="Times New Roman" w:hAnsi="Helvetica" w:cs="Helvetica"/>
                <w:color w:val="333333"/>
                <w:kern w:val="0"/>
                <w14:ligatures w14:val="none"/>
              </w:rPr>
              <w:lastRenderedPageBreak/>
              <w:t>original sin, based on households.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lastRenderedPageBreak/>
              <w:t xml:space="preserve">Acts 2:38: Repent then baptize; Mark </w:t>
            </w:r>
            <w:r w:rsidRPr="001D73A0">
              <w:rPr>
                <w:rFonts w:ascii="Helvetica" w:eastAsia="Times New Roman" w:hAnsi="Helvetica" w:cs="Helvetica"/>
                <w:color w:val="333333"/>
                <w:kern w:val="0"/>
                <w14:ligatures w14:val="none"/>
              </w:rPr>
              <w:lastRenderedPageBreak/>
              <w:t>16:16: Believe first; no explicit infants.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proofErr w:type="spellStart"/>
            <w:r w:rsidRPr="001D73A0">
              <w:rPr>
                <w:rFonts w:ascii="Helvetica" w:eastAsia="Times New Roman" w:hAnsi="Helvetica" w:cs="Helvetica"/>
                <w:color w:val="333333"/>
                <w:kern w:val="0"/>
                <w14:ligatures w14:val="none"/>
              </w:rPr>
              <w:lastRenderedPageBreak/>
              <w:t>Μετ</w:t>
            </w:r>
            <w:proofErr w:type="spellEnd"/>
            <w:r w:rsidRPr="001D73A0">
              <w:rPr>
                <w:rFonts w:ascii="Helvetica" w:eastAsia="Times New Roman" w:hAnsi="Helvetica" w:cs="Helvetica"/>
                <w:color w:val="333333"/>
                <w:kern w:val="0"/>
                <w14:ligatures w14:val="none"/>
              </w:rPr>
              <w:t>ανοήσατε... καὶ βαπ</w:t>
            </w:r>
            <w:proofErr w:type="spellStart"/>
            <w:r w:rsidRPr="001D73A0">
              <w:rPr>
                <w:rFonts w:ascii="Helvetica" w:eastAsia="Times New Roman" w:hAnsi="Helvetica" w:cs="Helvetica"/>
                <w:color w:val="333333"/>
                <w:kern w:val="0"/>
                <w14:ligatures w14:val="none"/>
              </w:rPr>
              <w:t>τισθήτω</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ἕκ</w:t>
            </w:r>
            <w:proofErr w:type="spellEnd"/>
            <w:r w:rsidRPr="001D73A0">
              <w:rPr>
                <w:rFonts w:ascii="Helvetica" w:eastAsia="Times New Roman" w:hAnsi="Helvetica" w:cs="Helvetica"/>
                <w:color w:val="333333"/>
                <w:kern w:val="0"/>
                <w14:ligatures w14:val="none"/>
              </w:rPr>
              <w:t xml:space="preserve">αστος </w:t>
            </w:r>
            <w:proofErr w:type="spellStart"/>
            <w:r w:rsidRPr="001D73A0">
              <w:rPr>
                <w:rFonts w:ascii="Helvetica" w:eastAsia="Times New Roman" w:hAnsi="Helvetica" w:cs="Helvetica"/>
                <w:color w:val="333333"/>
                <w:kern w:val="0"/>
                <w14:ligatures w14:val="none"/>
              </w:rPr>
              <w:t>ὑμῶν</w:t>
            </w:r>
            <w:proofErr w:type="spellEnd"/>
            <w:r w:rsidRPr="001D73A0">
              <w:rPr>
                <w:rFonts w:ascii="Helvetica" w:eastAsia="Times New Roman" w:hAnsi="Helvetica" w:cs="Helvetica"/>
                <w:color w:val="333333"/>
                <w:kern w:val="0"/>
                <w14:ligatures w14:val="none"/>
              </w:rPr>
              <w:t>.</w:t>
            </w:r>
            <w:r w:rsidRPr="001D73A0">
              <w:rPr>
                <w:rFonts w:ascii="Helvetica" w:eastAsia="Times New Roman" w:hAnsi="Helvetica" w:cs="Helvetica"/>
                <w:color w:val="333333"/>
                <w:kern w:val="0"/>
                <w14:ligatures w14:val="none"/>
              </w:rPr>
              <w:br/>
            </w:r>
            <w:r w:rsidRPr="001D73A0">
              <w:rPr>
                <w:rFonts w:ascii="Helvetica" w:eastAsia="Times New Roman" w:hAnsi="Helvetica" w:cs="Helvetica"/>
                <w:color w:val="333333"/>
                <w:kern w:val="0"/>
                <w14:ligatures w14:val="none"/>
              </w:rPr>
              <w:lastRenderedPageBreak/>
              <w:t>Repent and be baptized, every one of you...</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lastRenderedPageBreak/>
              <w:t>Marian Dogmas (e.g., Immaculate Conception, Assumption, Perpetual Virginity)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CCC (491-493, 966, 499-500): Dogmas from tradition.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Matthew 13:55-56: Jesus' brothers/sisters imply other children; Romans 3:23: All sinned; no assumption/sinlessness.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proofErr w:type="spellStart"/>
            <w:r w:rsidRPr="001D73A0">
              <w:rPr>
                <w:rFonts w:ascii="Helvetica" w:eastAsia="Times New Roman" w:hAnsi="Helvetica" w:cs="Helvetica"/>
                <w:color w:val="333333"/>
                <w:kern w:val="0"/>
                <w14:ligatures w14:val="none"/>
              </w:rPr>
              <w:t>οὐχ</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οὗτός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ἐστιν</w:t>
            </w:r>
            <w:proofErr w:type="spellEnd"/>
            <w:r w:rsidRPr="001D73A0">
              <w:rPr>
                <w:rFonts w:ascii="Helvetica" w:eastAsia="Times New Roman" w:hAnsi="Helvetica" w:cs="Helvetica"/>
                <w:color w:val="333333"/>
                <w:kern w:val="0"/>
                <w14:ligatures w14:val="none"/>
              </w:rPr>
              <w:t xml:space="preserve"> ὁ </w:t>
            </w:r>
            <w:proofErr w:type="spellStart"/>
            <w:r w:rsidRPr="001D73A0">
              <w:rPr>
                <w:rFonts w:ascii="Helvetica" w:eastAsia="Times New Roman" w:hAnsi="Helvetica" w:cs="Helvetica"/>
                <w:color w:val="333333"/>
                <w:kern w:val="0"/>
                <w14:ligatures w14:val="none"/>
              </w:rPr>
              <w:t>τοῦ</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τέκτονος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υἱός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οὐχ</w:t>
            </w:r>
            <w:proofErr w:type="spellEnd"/>
            <w:r w:rsidRPr="001D73A0">
              <w:rPr>
                <w:rFonts w:ascii="Helvetica" w:eastAsia="Times New Roman" w:hAnsi="Helvetica" w:cs="Helvetica"/>
                <w:color w:val="333333"/>
                <w:kern w:val="0"/>
                <w14:ligatures w14:val="none"/>
              </w:rPr>
              <w:t xml:space="preserve"> ἡ </w:t>
            </w:r>
            <w:proofErr w:type="spellStart"/>
            <w:r w:rsidRPr="001D73A0">
              <w:rPr>
                <w:rFonts w:ascii="Helvetica" w:eastAsia="Times New Roman" w:hAnsi="Helvetica" w:cs="Helvetica"/>
                <w:color w:val="333333"/>
                <w:kern w:val="0"/>
                <w14:ligatures w14:val="none"/>
              </w:rPr>
              <w:t>μήτηρ</w:t>
            </w:r>
            <w:proofErr w:type="spellEnd"/>
            <w:r w:rsidRPr="001D73A0">
              <w:rPr>
                <w:rFonts w:ascii="Helvetica" w:eastAsia="Times New Roman" w:hAnsi="Helvetica" w:cs="Helvetica"/>
                <w:color w:val="333333"/>
                <w:kern w:val="0"/>
                <w14:ligatures w14:val="none"/>
              </w:rPr>
              <w:t xml:space="preserve"> α</w:t>
            </w:r>
            <w:proofErr w:type="spellStart"/>
            <w:r w:rsidRPr="001D73A0">
              <w:rPr>
                <w:rFonts w:ascii="Helvetica" w:eastAsia="Times New Roman" w:hAnsi="Helvetica" w:cs="Helvetica"/>
                <w:color w:val="333333"/>
                <w:kern w:val="0"/>
                <w14:ligatures w14:val="none"/>
              </w:rPr>
              <w:t>ὐτοῦ</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λέγετ</w:t>
            </w:r>
            <w:proofErr w:type="spellEnd"/>
            <w:r w:rsidRPr="001D73A0">
              <w:rPr>
                <w:rFonts w:ascii="Helvetica" w:eastAsia="Times New Roman" w:hAnsi="Helvetica" w:cs="Helvetica"/>
                <w:color w:val="333333"/>
                <w:kern w:val="0"/>
                <w14:ligatures w14:val="none"/>
              </w:rPr>
              <w:t>αι Μα</w:t>
            </w:r>
            <w:proofErr w:type="spellStart"/>
            <w:r w:rsidRPr="001D73A0">
              <w:rPr>
                <w:rFonts w:ascii="Helvetica" w:eastAsia="Times New Roman" w:hAnsi="Helvetica" w:cs="Helvetica"/>
                <w:color w:val="333333"/>
                <w:kern w:val="0"/>
                <w14:ligatures w14:val="none"/>
              </w:rPr>
              <w:t>ριὰμ</w:t>
            </w:r>
            <w:proofErr w:type="spellEnd"/>
            <w:r w:rsidRPr="001D73A0">
              <w:rPr>
                <w:rFonts w:ascii="Helvetica" w:eastAsia="Times New Roman" w:hAnsi="Helvetica" w:cs="Helvetica"/>
                <w:color w:val="333333"/>
                <w:kern w:val="0"/>
                <w14:ligatures w14:val="none"/>
              </w:rPr>
              <w:t xml:space="preserve"> καὶ </w:t>
            </w:r>
            <w:proofErr w:type="spellStart"/>
            <w:r w:rsidRPr="001D73A0">
              <w:rPr>
                <w:rFonts w:ascii="Helvetica" w:eastAsia="Times New Roman" w:hAnsi="Helvetica" w:cs="Helvetica"/>
                <w:color w:val="333333"/>
                <w:kern w:val="0"/>
                <w14:ligatures w14:val="none"/>
              </w:rPr>
              <w:t>οἱ</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ἀδελφοὶ</w:t>
            </w:r>
            <w:proofErr w:type="spellEnd"/>
            <w:r w:rsidRPr="001D73A0">
              <w:rPr>
                <w:rFonts w:ascii="Helvetica" w:eastAsia="Times New Roman" w:hAnsi="Helvetica" w:cs="Helvetica"/>
                <w:color w:val="333333"/>
                <w:kern w:val="0"/>
                <w14:ligatures w14:val="none"/>
              </w:rPr>
              <w:t xml:space="preserve"> α</w:t>
            </w:r>
            <w:proofErr w:type="spellStart"/>
            <w:r w:rsidRPr="001D73A0">
              <w:rPr>
                <w:rFonts w:ascii="Helvetica" w:eastAsia="Times New Roman" w:hAnsi="Helvetica" w:cs="Helvetica"/>
                <w:color w:val="333333"/>
                <w:kern w:val="0"/>
                <w14:ligatures w14:val="none"/>
              </w:rPr>
              <w:t>ὐτοῦ</w:t>
            </w:r>
            <w:proofErr w:type="spellEnd"/>
            <w:r w:rsidRPr="001D73A0">
              <w:rPr>
                <w:rFonts w:ascii="Helvetica" w:eastAsia="Times New Roman" w:hAnsi="Helvetica" w:cs="Helvetica"/>
                <w:color w:val="333333"/>
                <w:kern w:val="0"/>
                <w14:ligatures w14:val="none"/>
              </w:rPr>
              <w:t>...</w:t>
            </w:r>
            <w:r w:rsidRPr="001D73A0">
              <w:rPr>
                <w:rFonts w:ascii="Helvetica" w:eastAsia="Times New Roman" w:hAnsi="Helvetica" w:cs="Helvetica"/>
                <w:color w:val="333333"/>
                <w:kern w:val="0"/>
                <w14:ligatures w14:val="none"/>
              </w:rPr>
              <w:br/>
              <w:t>Isn’t this the carpenter’s son? Isn’t his mother’s name Mary, and aren’t his brothers...</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Veneration of Saints and Images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CCC (2132, 1192): Veneration (not worship) of images/saints.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Acts 10:25-26: Peter rejects worship; Revelation 19:10: Forbid angel/saint worship; Exodus 20:4-5 (graven images).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 xml:space="preserve">ὁ </w:t>
            </w:r>
            <w:proofErr w:type="spellStart"/>
            <w:r w:rsidRPr="001D73A0">
              <w:rPr>
                <w:rFonts w:ascii="Helvetica" w:eastAsia="Times New Roman" w:hAnsi="Helvetica" w:cs="Helvetica"/>
                <w:color w:val="333333"/>
                <w:kern w:val="0"/>
                <w14:ligatures w14:val="none"/>
              </w:rPr>
              <w:t>δὲ</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Πέτρος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ἤγειρεν</w:t>
            </w:r>
            <w:proofErr w:type="spellEnd"/>
            <w:r w:rsidRPr="001D73A0">
              <w:rPr>
                <w:rFonts w:ascii="Helvetica" w:eastAsia="Times New Roman" w:hAnsi="Helvetica" w:cs="Helvetica"/>
                <w:color w:val="333333"/>
                <w:kern w:val="0"/>
                <w14:ligatures w14:val="none"/>
              </w:rPr>
              <w:t xml:space="preserve"> α</w:t>
            </w:r>
            <w:proofErr w:type="spellStart"/>
            <w:r w:rsidRPr="001D73A0">
              <w:rPr>
                <w:rFonts w:ascii="Helvetica" w:eastAsia="Times New Roman" w:hAnsi="Helvetica" w:cs="Helvetica"/>
                <w:color w:val="333333"/>
                <w:kern w:val="0"/>
                <w14:ligatures w14:val="none"/>
              </w:rPr>
              <w:t>ὐτὸν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λέγων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Ἀνάστ</w:t>
            </w:r>
            <w:proofErr w:type="spellEnd"/>
            <w:r w:rsidRPr="001D73A0">
              <w:rPr>
                <w:rFonts w:ascii="Helvetica" w:eastAsia="Times New Roman" w:hAnsi="Helvetica" w:cs="Helvetica"/>
                <w:color w:val="333333"/>
                <w:kern w:val="0"/>
                <w14:ligatures w14:val="none"/>
              </w:rPr>
              <w:t xml:space="preserve">α· </w:t>
            </w:r>
            <w:proofErr w:type="spellStart"/>
            <w:r w:rsidRPr="001D73A0">
              <w:rPr>
                <w:rFonts w:ascii="Helvetica" w:eastAsia="Times New Roman" w:hAnsi="Helvetica" w:cs="Helvetica"/>
                <w:color w:val="333333"/>
                <w:kern w:val="0"/>
                <w14:ligatures w14:val="none"/>
              </w:rPr>
              <w:t>κἀγὼ</w:t>
            </w:r>
            <w:proofErr w:type="spellEnd"/>
            <w:r w:rsidRPr="001D73A0">
              <w:rPr>
                <w:rFonts w:ascii="Helvetica" w:eastAsia="Times New Roman" w:hAnsi="Helvetica" w:cs="Helvetica"/>
                <w:color w:val="333333"/>
                <w:kern w:val="0"/>
                <w14:ligatures w14:val="none"/>
              </w:rPr>
              <w:t xml:space="preserve"> α</w:t>
            </w:r>
            <w:proofErr w:type="spellStart"/>
            <w:r w:rsidRPr="001D73A0">
              <w:rPr>
                <w:rFonts w:ascii="Helvetica" w:eastAsia="Times New Roman" w:hAnsi="Helvetica" w:cs="Helvetica"/>
                <w:color w:val="333333"/>
                <w:kern w:val="0"/>
                <w14:ligatures w14:val="none"/>
              </w:rPr>
              <w:t>ὐτὸς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ἄνθρω</w:t>
            </w:r>
            <w:proofErr w:type="spellEnd"/>
            <w:r w:rsidRPr="001D73A0">
              <w:rPr>
                <w:rFonts w:ascii="Helvetica" w:eastAsia="Times New Roman" w:hAnsi="Helvetica" w:cs="Helvetica"/>
                <w:color w:val="333333"/>
                <w:kern w:val="0"/>
                <w14:ligatures w14:val="none"/>
              </w:rPr>
              <w:t xml:space="preserve">πός </w:t>
            </w:r>
            <w:proofErr w:type="spellStart"/>
            <w:r w:rsidRPr="001D73A0">
              <w:rPr>
                <w:rFonts w:ascii="Helvetica" w:eastAsia="Times New Roman" w:hAnsi="Helvetica" w:cs="Helvetica"/>
                <w:color w:val="333333"/>
                <w:kern w:val="0"/>
                <w14:ligatures w14:val="none"/>
              </w:rPr>
              <w:t>εἰμι</w:t>
            </w:r>
            <w:proofErr w:type="spellEnd"/>
            <w:r w:rsidRPr="001D73A0">
              <w:rPr>
                <w:rFonts w:ascii="Helvetica" w:eastAsia="Times New Roman" w:hAnsi="Helvetica" w:cs="Helvetica"/>
                <w:color w:val="333333"/>
                <w:kern w:val="0"/>
                <w14:ligatures w14:val="none"/>
              </w:rPr>
              <w:t>.</w:t>
            </w:r>
            <w:r w:rsidRPr="001D73A0">
              <w:rPr>
                <w:rFonts w:ascii="Helvetica" w:eastAsia="Times New Roman" w:hAnsi="Helvetica" w:cs="Helvetica"/>
                <w:color w:val="333333"/>
                <w:kern w:val="0"/>
                <w14:ligatures w14:val="none"/>
              </w:rPr>
              <w:br/>
              <w:t>But Peter made him get up. “Stand up,” he said, “I am only a man myself.”</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rsidRPr="001D73A0">
        <w:rPr>
          <w:rFonts w:ascii="Helvetica" w:eastAsia="Times New Roman" w:hAnsi="Helvetica" w:cs="Helvetica"/>
          <w:b/>
          <w:bCs/>
          <w:color w:val="000000"/>
          <w:kern w:val="0"/>
          <w:sz w:val="42"/>
          <w:szCs w:val="42"/>
          <w14:ligatures w14:val="none"/>
        </w:rPr>
        <w:t>Consolidated Themes and Thoughts: Integrating NT, Church Fathers, and Reflections</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 xml:space="preserve">This section unifies common themes (e.g., authority, salvation, mediation) from NT contradictions and patristic insights, incorporating original Greek/NIV, Father quotes, and reflective thoughts. Fathers often align with NT emphases (e.g., sola scriptura, faith alone), lacking support for later doctrines—highlighting post-apostolic </w:t>
      </w:r>
      <w:r w:rsidRPr="001D73A0">
        <w:rPr>
          <w:rFonts w:ascii="Helvetica" w:eastAsia="Times New Roman" w:hAnsi="Helvetica" w:cs="Helvetica"/>
          <w:color w:val="333333"/>
          <w:kern w:val="0"/>
          <w14:ligatures w14:val="none"/>
        </w:rPr>
        <w:lastRenderedPageBreak/>
        <w:t>"</w:t>
      </w:r>
      <w:proofErr w:type="spellStart"/>
      <w:r w:rsidRPr="001D73A0">
        <w:rPr>
          <w:rFonts w:ascii="Helvetica" w:eastAsia="Times New Roman" w:hAnsi="Helvetica" w:cs="Helvetica"/>
          <w:color w:val="333333"/>
          <w:kern w:val="0"/>
          <w14:ligatures w14:val="none"/>
        </w:rPr>
        <w:t>Thyatiran</w:t>
      </w:r>
      <w:proofErr w:type="spellEnd"/>
      <w:r w:rsidRPr="001D73A0">
        <w:rPr>
          <w:rFonts w:ascii="Helvetica" w:eastAsia="Times New Roman" w:hAnsi="Helvetica" w:cs="Helvetica"/>
          <w:color w:val="333333"/>
          <w:kern w:val="0"/>
          <w14:ligatures w14:val="none"/>
        </w:rPr>
        <w:t>" developments. Catholics cite selective patristic support; critics note divergences.</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rsidRPr="001D73A0">
        <w:rPr>
          <w:rFonts w:ascii="Helvetica" w:eastAsia="Times New Roman" w:hAnsi="Helvetica" w:cs="Helvetica"/>
          <w:b/>
          <w:bCs/>
          <w:color w:val="000000"/>
          <w:kern w:val="0"/>
          <w14:ligatures w14:val="none"/>
        </w:rPr>
        <w:t>Authority and Hierarchy (Including Papal Infallibility, Primacy, and Titles like "Father")</w:t>
      </w:r>
      <w:r w:rsidRPr="001D73A0">
        <w:rPr>
          <w:rFonts w:ascii="Helvetica" w:eastAsia="Times New Roman" w:hAnsi="Helvetica" w:cs="Helvetica"/>
          <w:color w:val="333333"/>
          <w:kern w:val="0"/>
          <w14:ligatures w14:val="none"/>
        </w:rPr>
        <w:t>: CCC elevates papal infallibility/primacy and priestly "Father" titles; NT warns against exalted authority (Matt. 23:9: καὶ πα</w:t>
      </w:r>
      <w:proofErr w:type="spellStart"/>
      <w:r w:rsidRPr="001D73A0">
        <w:rPr>
          <w:rFonts w:ascii="Helvetica" w:eastAsia="Times New Roman" w:hAnsi="Helvetica" w:cs="Helvetica"/>
          <w:color w:val="333333"/>
          <w:kern w:val="0"/>
          <w14:ligatures w14:val="none"/>
        </w:rPr>
        <w:t>τέρ</w:t>
      </w:r>
      <w:proofErr w:type="spellEnd"/>
      <w:r w:rsidRPr="001D73A0">
        <w:rPr>
          <w:rFonts w:ascii="Helvetica" w:eastAsia="Times New Roman" w:hAnsi="Helvetica" w:cs="Helvetica"/>
          <w:color w:val="333333"/>
          <w:kern w:val="0"/>
          <w14:ligatures w14:val="none"/>
        </w:rPr>
        <w:t xml:space="preserve">α </w:t>
      </w:r>
      <w:proofErr w:type="spellStart"/>
      <w:r w:rsidRPr="001D73A0">
        <w:rPr>
          <w:rFonts w:ascii="Helvetica" w:eastAsia="Times New Roman" w:hAnsi="Helvetica" w:cs="Helvetica"/>
          <w:color w:val="333333"/>
          <w:kern w:val="0"/>
          <w14:ligatures w14:val="none"/>
        </w:rPr>
        <w:t>μὴ</w:t>
      </w:r>
      <w:proofErr w:type="spellEnd"/>
      <w:r w:rsidRPr="001D73A0">
        <w:rPr>
          <w:rFonts w:ascii="Helvetica" w:eastAsia="Times New Roman" w:hAnsi="Helvetica" w:cs="Helvetica"/>
          <w:color w:val="333333"/>
          <w:kern w:val="0"/>
          <w14:ligatures w14:val="none"/>
        </w:rPr>
        <w:t xml:space="preserve"> κα</w:t>
      </w:r>
      <w:proofErr w:type="spellStart"/>
      <w:r w:rsidRPr="001D73A0">
        <w:rPr>
          <w:rFonts w:ascii="Helvetica" w:eastAsia="Times New Roman" w:hAnsi="Helvetica" w:cs="Helvetica"/>
          <w:color w:val="333333"/>
          <w:kern w:val="0"/>
          <w14:ligatures w14:val="none"/>
        </w:rPr>
        <w:t>λέσητε</w:t>
      </w:r>
      <w:proofErr w:type="spellEnd"/>
      <w:r w:rsidRPr="001D73A0">
        <w:rPr>
          <w:rFonts w:ascii="Helvetica" w:eastAsia="Times New Roman" w:hAnsi="Helvetica" w:cs="Helvetica"/>
          <w:color w:val="333333"/>
          <w:kern w:val="0"/>
          <w14:ligatures w14:val="none"/>
        </w:rPr>
        <w:t xml:space="preserve">... – NIV: Do not call anyone on earth ‘father’...). Matthew 16:18-19: Petros (small rock) vs. </w:t>
      </w:r>
      <w:proofErr w:type="spellStart"/>
      <w:r w:rsidRPr="001D73A0">
        <w:rPr>
          <w:rFonts w:ascii="Helvetica" w:eastAsia="Times New Roman" w:hAnsi="Helvetica" w:cs="Helvetica"/>
          <w:color w:val="333333"/>
          <w:kern w:val="0"/>
          <w14:ligatures w14:val="none"/>
        </w:rPr>
        <w:t>petra</w:t>
      </w:r>
      <w:proofErr w:type="spellEnd"/>
      <w:r w:rsidRPr="001D73A0">
        <w:rPr>
          <w:rFonts w:ascii="Helvetica" w:eastAsia="Times New Roman" w:hAnsi="Helvetica" w:cs="Helvetica"/>
          <w:color w:val="333333"/>
          <w:kern w:val="0"/>
          <w14:ligatures w14:val="none"/>
        </w:rPr>
        <w:t>; no successors/infallibility; 1 Peter 2:5: Believers as living stones. Fathers mixed: Honor Rome/Peter (Irenaeus lists succession, Cyprian), but no supremacy/infallibility; Chrysostom: Rock as "faith of his confession"; Origen/Augustine: Christ as rock; councils corrected popes. </w:t>
      </w:r>
      <w:r w:rsidRPr="001D73A0">
        <w:rPr>
          <w:rFonts w:ascii="Helvetica" w:eastAsia="Times New Roman" w:hAnsi="Helvetica" w:cs="Helvetica"/>
          <w:i/>
          <w:iCs/>
          <w:color w:val="333333"/>
          <w:kern w:val="0"/>
          <w14:ligatures w14:val="none"/>
        </w:rPr>
        <w:t>Thought</w:t>
      </w:r>
      <w:r w:rsidRPr="001D73A0">
        <w:rPr>
          <w:rFonts w:ascii="Helvetica" w:eastAsia="Times New Roman" w:hAnsi="Helvetica" w:cs="Helvetica"/>
          <w:color w:val="333333"/>
          <w:kern w:val="0"/>
          <w14:ligatures w14:val="none"/>
        </w:rPr>
        <w:t xml:space="preserve">: Shift from NT egalitarian leadership to institutionalized power embodies </w:t>
      </w:r>
      <w:proofErr w:type="spellStart"/>
      <w:r w:rsidRPr="001D73A0">
        <w:rPr>
          <w:rFonts w:ascii="Helvetica" w:eastAsia="Times New Roman" w:hAnsi="Helvetica" w:cs="Helvetica"/>
          <w:color w:val="333333"/>
          <w:kern w:val="0"/>
          <w14:ligatures w14:val="none"/>
        </w:rPr>
        <w:t>Thyatiran</w:t>
      </w:r>
      <w:proofErr w:type="spellEnd"/>
      <w:r w:rsidRPr="001D73A0">
        <w:rPr>
          <w:rFonts w:ascii="Helvetica" w:eastAsia="Times New Roman" w:hAnsi="Helvetica" w:cs="Helvetica"/>
          <w:color w:val="333333"/>
          <w:kern w:val="0"/>
          <w14:ligatures w14:val="none"/>
        </w:rPr>
        <w:t xml:space="preserve"> domination; Fathers' "primacy of </w:t>
      </w:r>
      <w:proofErr w:type="spellStart"/>
      <w:r w:rsidRPr="001D73A0">
        <w:rPr>
          <w:rFonts w:ascii="Helvetica" w:eastAsia="Times New Roman" w:hAnsi="Helvetica" w:cs="Helvetica"/>
          <w:color w:val="333333"/>
          <w:kern w:val="0"/>
          <w14:ligatures w14:val="none"/>
        </w:rPr>
        <w:t>honor</w:t>
      </w:r>
      <w:proofErr w:type="spellEnd"/>
      <w:r w:rsidRPr="001D73A0">
        <w:rPr>
          <w:rFonts w:ascii="Helvetica" w:eastAsia="Times New Roman" w:hAnsi="Helvetica" w:cs="Helvetica"/>
          <w:color w:val="333333"/>
          <w:kern w:val="0"/>
          <w14:ligatures w14:val="none"/>
        </w:rPr>
        <w:t>" questions overextension.</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rsidRPr="001D73A0">
        <w:rPr>
          <w:rFonts w:ascii="Helvetica" w:eastAsia="Times New Roman" w:hAnsi="Helvetica" w:cs="Helvetica"/>
          <w:b/>
          <w:bCs/>
          <w:color w:val="000000"/>
          <w:kern w:val="0"/>
          <w14:ligatures w14:val="none"/>
        </w:rPr>
        <w:t>Salvation and Justification (Faith Alone vs. Faith + Meritorious Works)</w:t>
      </w:r>
      <w:r w:rsidRPr="001D73A0">
        <w:rPr>
          <w:rFonts w:ascii="Helvetica" w:eastAsia="Times New Roman" w:hAnsi="Helvetica" w:cs="Helvetica"/>
          <w:color w:val="333333"/>
          <w:kern w:val="0"/>
          <w14:ligatures w14:val="none"/>
        </w:rPr>
        <w:t xml:space="preserve">: CCC requires works for justification; NT: Grace/faith, not works (Eph. 2:8-9: </w:t>
      </w:r>
      <w:proofErr w:type="spellStart"/>
      <w:r w:rsidRPr="001D73A0">
        <w:rPr>
          <w:rFonts w:ascii="Helvetica" w:eastAsia="Times New Roman" w:hAnsi="Helvetica" w:cs="Helvetica"/>
          <w:color w:val="333333"/>
          <w:kern w:val="0"/>
          <w14:ligatures w14:val="none"/>
        </w:rPr>
        <w:t>Τῇ</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γὰρ</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χάριτί</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οὐκ</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ἐξ</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ἔργων</w:t>
      </w:r>
      <w:proofErr w:type="spellEnd"/>
      <w:r w:rsidRPr="001D73A0">
        <w:rPr>
          <w:rFonts w:ascii="Helvetica" w:eastAsia="Times New Roman" w:hAnsi="Helvetica" w:cs="Helvetica"/>
          <w:color w:val="333333"/>
          <w:kern w:val="0"/>
          <w14:ligatures w14:val="none"/>
        </w:rPr>
        <w:t xml:space="preserve"> – NIV: By grace... not by works...). Fathers contradict CCC: Chrysostom (Hom. Gal. 3:5): "Faith alone sufficed unto righteousness"; Aristides: "By faith alone"; Irenaeus/Clement of Rome affirm faith alone. </w:t>
      </w:r>
      <w:r w:rsidRPr="001D73A0">
        <w:rPr>
          <w:rFonts w:ascii="Helvetica" w:eastAsia="Times New Roman" w:hAnsi="Helvetica" w:cs="Helvetica"/>
          <w:i/>
          <w:iCs/>
          <w:color w:val="333333"/>
          <w:kern w:val="0"/>
          <w14:ligatures w14:val="none"/>
        </w:rPr>
        <w:t>Thought</w:t>
      </w:r>
      <w:r w:rsidRPr="001D73A0">
        <w:rPr>
          <w:rFonts w:ascii="Helvetica" w:eastAsia="Times New Roman" w:hAnsi="Helvetica" w:cs="Helvetica"/>
          <w:color w:val="333333"/>
          <w:kern w:val="0"/>
          <w14:ligatures w14:val="none"/>
        </w:rPr>
        <w:t xml:space="preserve">: Fathers echo Paul's gift of salvation, questioning Catholic merit-system as post-apostolic; dilutes NT assurance, blending </w:t>
      </w:r>
      <w:proofErr w:type="spellStart"/>
      <w:r w:rsidRPr="001D73A0">
        <w:rPr>
          <w:rFonts w:ascii="Helvetica" w:eastAsia="Times New Roman" w:hAnsi="Helvetica" w:cs="Helvetica"/>
          <w:color w:val="333333"/>
          <w:kern w:val="0"/>
          <w14:ligatures w14:val="none"/>
        </w:rPr>
        <w:t>Thyatiran</w:t>
      </w:r>
      <w:proofErr w:type="spellEnd"/>
      <w:r w:rsidRPr="001D73A0">
        <w:rPr>
          <w:rFonts w:ascii="Helvetica" w:eastAsia="Times New Roman" w:hAnsi="Helvetica" w:cs="Helvetica"/>
          <w:color w:val="333333"/>
          <w:kern w:val="0"/>
          <w14:ligatures w14:val="none"/>
        </w:rPr>
        <w:t xml:space="preserve"> compromise.</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rsidRPr="001D73A0">
        <w:rPr>
          <w:rFonts w:ascii="Helvetica" w:eastAsia="Times New Roman" w:hAnsi="Helvetica" w:cs="Helvetica"/>
          <w:b/>
          <w:bCs/>
          <w:color w:val="000000"/>
          <w:kern w:val="0"/>
          <w14:ligatures w14:val="none"/>
        </w:rPr>
        <w:t>Intercession, Mediation, and Veneration (Mary as Mediatrix, Saints/Images)</w:t>
      </w:r>
      <w:r w:rsidRPr="001D73A0">
        <w:rPr>
          <w:rFonts w:ascii="Helvetica" w:eastAsia="Times New Roman" w:hAnsi="Helvetica" w:cs="Helvetica"/>
          <w:color w:val="333333"/>
          <w:kern w:val="0"/>
          <w14:ligatures w14:val="none"/>
        </w:rPr>
        <w:t xml:space="preserve">: CCC: Mary as Mediatrix (969); veneration of saints/images (2132). NT: Sole mediator Christ (1 Tim. 2:5: </w:t>
      </w:r>
      <w:proofErr w:type="spellStart"/>
      <w:r w:rsidRPr="001D73A0">
        <w:rPr>
          <w:rFonts w:ascii="Helvetica" w:eastAsia="Times New Roman" w:hAnsi="Helvetica" w:cs="Helvetica"/>
          <w:color w:val="333333"/>
          <w:kern w:val="0"/>
          <w14:ligatures w14:val="none"/>
        </w:rPr>
        <w:t>Εἷς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μεσίτης</w:t>
      </w:r>
      <w:proofErr w:type="spellEnd"/>
      <w:r w:rsidRPr="001D73A0">
        <w:rPr>
          <w:rFonts w:ascii="Helvetica" w:eastAsia="Times New Roman" w:hAnsi="Helvetica" w:cs="Helvetica"/>
          <w:color w:val="333333"/>
          <w:kern w:val="0"/>
          <w14:ligatures w14:val="none"/>
        </w:rPr>
        <w:t xml:space="preserve">... – NIV: One mediator... Christ Jesus); Peter rejects worship (Acts 10:25-26: ὁ </w:t>
      </w:r>
      <w:proofErr w:type="spellStart"/>
      <w:r w:rsidRPr="001D73A0">
        <w:rPr>
          <w:rFonts w:ascii="Helvetica" w:eastAsia="Times New Roman" w:hAnsi="Helvetica" w:cs="Helvetica"/>
          <w:color w:val="333333"/>
          <w:kern w:val="0"/>
          <w14:ligatures w14:val="none"/>
        </w:rPr>
        <w:t>δὲ</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Πέτρος</w:t>
      </w:r>
      <w:proofErr w:type="spellEnd"/>
      <w:r w:rsidRPr="001D73A0">
        <w:rPr>
          <w:rFonts w:ascii="Helvetica" w:eastAsia="Times New Roman" w:hAnsi="Helvetica" w:cs="Helvetica"/>
          <w:color w:val="333333"/>
          <w:kern w:val="0"/>
          <w14:ligatures w14:val="none"/>
        </w:rPr>
        <w:t>... – NIV: I am only a man myself); forbid angel/saint worship (Rev. 19:10). Fathers deny Marian elevation: Origen: Mary needed redemption; Basil: Doubted; Tertullian/Chrysostom: Vainglorious/rebuked; no early Immaculate Conception. </w:t>
      </w:r>
      <w:r w:rsidRPr="001D73A0">
        <w:rPr>
          <w:rFonts w:ascii="Helvetica" w:eastAsia="Times New Roman" w:hAnsi="Helvetica" w:cs="Helvetica"/>
          <w:i/>
          <w:iCs/>
          <w:color w:val="333333"/>
          <w:kern w:val="0"/>
          <w14:ligatures w14:val="none"/>
        </w:rPr>
        <w:t>Thought</w:t>
      </w:r>
      <w:r w:rsidRPr="001D73A0">
        <w:rPr>
          <w:rFonts w:ascii="Helvetica" w:eastAsia="Times New Roman" w:hAnsi="Helvetica" w:cs="Helvetica"/>
          <w:color w:val="333333"/>
          <w:kern w:val="0"/>
          <w14:ligatures w14:val="none"/>
        </w:rPr>
        <w:t>: Elevates beyond NT/Fathers' direct access to God; mirrors Thyatira's Jezebel/idolatry, with graven images opposing biblical commands.</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rsidRPr="001D73A0">
        <w:rPr>
          <w:rFonts w:ascii="Helvetica" w:eastAsia="Times New Roman" w:hAnsi="Helvetica" w:cs="Helvetica"/>
          <w:b/>
          <w:bCs/>
          <w:color w:val="000000"/>
          <w:kern w:val="0"/>
          <w14:ligatures w14:val="none"/>
        </w:rPr>
        <w:t>Sacraments and Rituals (Transubstantiation, Infant Baptism, Repetitive Prayers)</w:t>
      </w:r>
      <w:r w:rsidRPr="001D73A0">
        <w:rPr>
          <w:rFonts w:ascii="Helvetica" w:eastAsia="Times New Roman" w:hAnsi="Helvetica" w:cs="Helvetica"/>
          <w:color w:val="333333"/>
          <w:kern w:val="0"/>
          <w14:ligatures w14:val="none"/>
        </w:rPr>
        <w:t xml:space="preserve">: CCC: Substance change (1374); infant baptism (1250); repetitive Rosary (2708). NT: Remembrance (1 Cor. 11:24: </w:t>
      </w:r>
      <w:proofErr w:type="spellStart"/>
      <w:r w:rsidRPr="001D73A0">
        <w:rPr>
          <w:rFonts w:ascii="Helvetica" w:eastAsia="Times New Roman" w:hAnsi="Helvetica" w:cs="Helvetica"/>
          <w:color w:val="333333"/>
          <w:kern w:val="0"/>
          <w14:ligatures w14:val="none"/>
        </w:rPr>
        <w:t>εἰς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τὴν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ἐμὴν</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ἀνάμνησιν</w:t>
      </w:r>
      <w:proofErr w:type="spellEnd"/>
      <w:r w:rsidRPr="001D73A0">
        <w:rPr>
          <w:rFonts w:ascii="Helvetica" w:eastAsia="Times New Roman" w:hAnsi="Helvetica" w:cs="Helvetica"/>
          <w:color w:val="333333"/>
          <w:kern w:val="0"/>
          <w14:ligatures w14:val="none"/>
        </w:rPr>
        <w:t xml:space="preserve"> – NIV: Do this in remembrance...); repent/believe first (Acts 2:38: </w:t>
      </w:r>
      <w:proofErr w:type="spellStart"/>
      <w:r w:rsidRPr="001D73A0">
        <w:rPr>
          <w:rFonts w:ascii="Helvetica" w:eastAsia="Times New Roman" w:hAnsi="Helvetica" w:cs="Helvetica"/>
          <w:color w:val="333333"/>
          <w:kern w:val="0"/>
          <w14:ligatures w14:val="none"/>
        </w:rPr>
        <w:t>Μετ</w:t>
      </w:r>
      <w:proofErr w:type="spellEnd"/>
      <w:r w:rsidRPr="001D73A0">
        <w:rPr>
          <w:rFonts w:ascii="Helvetica" w:eastAsia="Times New Roman" w:hAnsi="Helvetica" w:cs="Helvetica"/>
          <w:color w:val="333333"/>
          <w:kern w:val="0"/>
          <w14:ligatures w14:val="none"/>
        </w:rPr>
        <w:t xml:space="preserve">ανοήσατε... – NIV: Repent and be baptized...); no vain repetitions (Matt. 6:7: </w:t>
      </w:r>
      <w:proofErr w:type="spellStart"/>
      <w:r w:rsidRPr="001D73A0">
        <w:rPr>
          <w:rFonts w:ascii="Helvetica" w:eastAsia="Times New Roman" w:hAnsi="Helvetica" w:cs="Helvetica"/>
          <w:color w:val="333333"/>
          <w:kern w:val="0"/>
          <w14:ligatures w14:val="none"/>
        </w:rPr>
        <w:t>μὴ</w:t>
      </w:r>
      <w:proofErr w:type="spellEnd"/>
      <w:r w:rsidRPr="001D73A0">
        <w:rPr>
          <w:rFonts w:ascii="Helvetica" w:eastAsia="Times New Roman" w:hAnsi="Helvetica" w:cs="Helvetica"/>
          <w:color w:val="333333"/>
          <w:kern w:val="0"/>
          <w14:ligatures w14:val="none"/>
        </w:rPr>
        <w:t xml:space="preserve"> βα</w:t>
      </w:r>
      <w:proofErr w:type="spellStart"/>
      <w:r w:rsidRPr="001D73A0">
        <w:rPr>
          <w:rFonts w:ascii="Helvetica" w:eastAsia="Times New Roman" w:hAnsi="Helvetica" w:cs="Helvetica"/>
          <w:color w:val="333333"/>
          <w:kern w:val="0"/>
          <w14:ligatures w14:val="none"/>
        </w:rPr>
        <w:t>ττ</w:t>
      </w:r>
      <w:proofErr w:type="spellEnd"/>
      <w:r w:rsidRPr="001D73A0">
        <w:rPr>
          <w:rFonts w:ascii="Helvetica" w:eastAsia="Times New Roman" w:hAnsi="Helvetica" w:cs="Helvetica"/>
          <w:color w:val="333333"/>
          <w:kern w:val="0"/>
          <w14:ligatures w14:val="none"/>
        </w:rPr>
        <w:t>αλογήσητε... – NIV: Do not keep on babbling...). Fathers symbolic: Athenagoras/Tertullian/Origen/Augustine/Eusebius reject literal Eucharist. </w:t>
      </w:r>
      <w:r w:rsidRPr="001D73A0">
        <w:rPr>
          <w:rFonts w:ascii="Helvetica" w:eastAsia="Times New Roman" w:hAnsi="Helvetica" w:cs="Helvetica"/>
          <w:i/>
          <w:iCs/>
          <w:color w:val="333333"/>
          <w:kern w:val="0"/>
          <w14:ligatures w14:val="none"/>
        </w:rPr>
        <w:t>Thought</w:t>
      </w:r>
      <w:r w:rsidRPr="001D73A0">
        <w:rPr>
          <w:rFonts w:ascii="Helvetica" w:eastAsia="Times New Roman" w:hAnsi="Helvetica" w:cs="Helvetica"/>
          <w:color w:val="333333"/>
          <w:kern w:val="0"/>
          <w14:ligatures w14:val="none"/>
        </w:rPr>
        <w:t xml:space="preserve">: NT emphasizes personal faith/symbolism over ritual; Fathers' memorial view vs. medieval scholasticism highlights </w:t>
      </w:r>
      <w:proofErr w:type="spellStart"/>
      <w:r w:rsidRPr="001D73A0">
        <w:rPr>
          <w:rFonts w:ascii="Helvetica" w:eastAsia="Times New Roman" w:hAnsi="Helvetica" w:cs="Helvetica"/>
          <w:color w:val="333333"/>
          <w:kern w:val="0"/>
          <w14:ligatures w14:val="none"/>
        </w:rPr>
        <w:t>Thyatiran</w:t>
      </w:r>
      <w:proofErr w:type="spellEnd"/>
      <w:r w:rsidRPr="001D73A0">
        <w:rPr>
          <w:rFonts w:ascii="Helvetica" w:eastAsia="Times New Roman" w:hAnsi="Helvetica" w:cs="Helvetica"/>
          <w:color w:val="333333"/>
          <w:kern w:val="0"/>
          <w14:ligatures w14:val="none"/>
        </w:rPr>
        <w:t xml:space="preserve"> extra-biblical forms.</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rsidRPr="001D73A0">
        <w:rPr>
          <w:rFonts w:ascii="Helvetica" w:eastAsia="Times New Roman" w:hAnsi="Helvetica" w:cs="Helvetica"/>
          <w:b/>
          <w:bCs/>
          <w:color w:val="000000"/>
          <w:kern w:val="0"/>
          <w14:ligatures w14:val="none"/>
        </w:rPr>
        <w:t>Purgatory and Afterlife</w:t>
      </w:r>
      <w:r w:rsidRPr="001D73A0">
        <w:rPr>
          <w:rFonts w:ascii="Helvetica" w:eastAsia="Times New Roman" w:hAnsi="Helvetica" w:cs="Helvetica"/>
          <w:color w:val="333333"/>
          <w:kern w:val="0"/>
          <w14:ligatures w14:val="none"/>
        </w:rPr>
        <w:t>: CCC: Post-death purification (1030). NT: Death then judgment (Heb. 9:27: ἀπ</w:t>
      </w:r>
      <w:proofErr w:type="spellStart"/>
      <w:r w:rsidRPr="001D73A0">
        <w:rPr>
          <w:rFonts w:ascii="Helvetica" w:eastAsia="Times New Roman" w:hAnsi="Helvetica" w:cs="Helvetica"/>
          <w:color w:val="333333"/>
          <w:kern w:val="0"/>
          <w14:ligatures w14:val="none"/>
        </w:rPr>
        <w:t>όκειτ</w:t>
      </w:r>
      <w:proofErr w:type="spellEnd"/>
      <w:r w:rsidRPr="001D73A0">
        <w:rPr>
          <w:rFonts w:ascii="Helvetica" w:eastAsia="Times New Roman" w:hAnsi="Helvetica" w:cs="Helvetica"/>
          <w:color w:val="333333"/>
          <w:kern w:val="0"/>
          <w14:ligatures w14:val="none"/>
        </w:rPr>
        <w:t xml:space="preserve">αι... </w:t>
      </w:r>
      <w:proofErr w:type="spellStart"/>
      <w:r w:rsidRPr="001D73A0">
        <w:rPr>
          <w:rFonts w:ascii="Helvetica" w:eastAsia="Times New Roman" w:hAnsi="Helvetica" w:cs="Helvetica"/>
          <w:color w:val="333333"/>
          <w:kern w:val="0"/>
          <w14:ligatures w14:val="none"/>
        </w:rPr>
        <w:t>κρίσις</w:t>
      </w:r>
      <w:proofErr w:type="spellEnd"/>
      <w:r w:rsidRPr="001D73A0">
        <w:rPr>
          <w:rFonts w:ascii="Helvetica" w:eastAsia="Times New Roman" w:hAnsi="Helvetica" w:cs="Helvetica"/>
          <w:color w:val="333333"/>
          <w:kern w:val="0"/>
          <w14:ligatures w14:val="none"/>
        </w:rPr>
        <w:t xml:space="preserve"> – NIV: Destined to die once... face judgment); immediate presence with Lord (2 Cor. 5:8). Fathers mixed/reject: </w:t>
      </w:r>
      <w:proofErr w:type="spellStart"/>
      <w:r w:rsidRPr="001D73A0">
        <w:rPr>
          <w:rFonts w:ascii="Helvetica" w:eastAsia="Times New Roman" w:hAnsi="Helvetica" w:cs="Helvetica"/>
          <w:color w:val="333333"/>
          <w:kern w:val="0"/>
          <w14:ligatures w14:val="none"/>
        </w:rPr>
        <w:t>Aphrahat</w:t>
      </w:r>
      <w:proofErr w:type="spellEnd"/>
      <w:r w:rsidRPr="001D73A0">
        <w:rPr>
          <w:rFonts w:ascii="Helvetica" w:eastAsia="Times New Roman" w:hAnsi="Helvetica" w:cs="Helvetica"/>
          <w:color w:val="333333"/>
          <w:kern w:val="0"/>
          <w14:ligatures w14:val="none"/>
        </w:rPr>
        <w:t>/Polycarp no purgatory; Origen symbolic (not punitive); uniform doctrine late (12th c.). </w:t>
      </w:r>
      <w:r w:rsidRPr="001D73A0">
        <w:rPr>
          <w:rFonts w:ascii="Helvetica" w:eastAsia="Times New Roman" w:hAnsi="Helvetica" w:cs="Helvetica"/>
          <w:i/>
          <w:iCs/>
          <w:color w:val="333333"/>
          <w:kern w:val="0"/>
          <w14:ligatures w14:val="none"/>
        </w:rPr>
        <w:t>Thought</w:t>
      </w:r>
      <w:r w:rsidRPr="001D73A0">
        <w:rPr>
          <w:rFonts w:ascii="Helvetica" w:eastAsia="Times New Roman" w:hAnsi="Helvetica" w:cs="Helvetica"/>
          <w:color w:val="333333"/>
          <w:kern w:val="0"/>
          <w14:ligatures w14:val="none"/>
        </w:rPr>
        <w:t xml:space="preserve">: Lacks NT/Fathers' finality of Christ's work (John 19:30); prayers for dead ≠ treasury/merit system, suggesting </w:t>
      </w:r>
      <w:proofErr w:type="spellStart"/>
      <w:r w:rsidRPr="001D73A0">
        <w:rPr>
          <w:rFonts w:ascii="Helvetica" w:eastAsia="Times New Roman" w:hAnsi="Helvetica" w:cs="Helvetica"/>
          <w:color w:val="333333"/>
          <w:kern w:val="0"/>
          <w14:ligatures w14:val="none"/>
        </w:rPr>
        <w:t>Thyatiran</w:t>
      </w:r>
      <w:proofErr w:type="spellEnd"/>
      <w:r w:rsidRPr="001D73A0">
        <w:rPr>
          <w:rFonts w:ascii="Helvetica" w:eastAsia="Times New Roman" w:hAnsi="Helvetica" w:cs="Helvetica"/>
          <w:color w:val="333333"/>
          <w:kern w:val="0"/>
          <w14:ligatures w14:val="none"/>
        </w:rPr>
        <w:t xml:space="preserve"> addition.</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rsidRPr="001D73A0">
        <w:rPr>
          <w:rFonts w:ascii="Helvetica" w:eastAsia="Times New Roman" w:hAnsi="Helvetica" w:cs="Helvetica"/>
          <w:b/>
          <w:bCs/>
          <w:color w:val="000000"/>
          <w:kern w:val="0"/>
          <w14:ligatures w14:val="none"/>
        </w:rPr>
        <w:lastRenderedPageBreak/>
        <w:t>Celibacy and Clergy Requirements</w:t>
      </w:r>
      <w:r w:rsidRPr="001D73A0">
        <w:rPr>
          <w:rFonts w:ascii="Helvetica" w:eastAsia="Times New Roman" w:hAnsi="Helvetica" w:cs="Helvetica"/>
          <w:color w:val="333333"/>
          <w:kern w:val="0"/>
          <w14:ligatures w14:val="none"/>
        </w:rPr>
        <w:t xml:space="preserve">: CCC: Mandated celibacy (1579). NT: Married overseers (1 Tim. 3:2: </w:t>
      </w:r>
      <w:proofErr w:type="spellStart"/>
      <w:r w:rsidRPr="001D73A0">
        <w:rPr>
          <w:rFonts w:ascii="Helvetica" w:eastAsia="Times New Roman" w:hAnsi="Helvetica" w:cs="Helvetica"/>
          <w:color w:val="333333"/>
          <w:kern w:val="0"/>
          <w14:ligatures w14:val="none"/>
        </w:rPr>
        <w:t>μιᾶς</w:t>
      </w:r>
      <w:proofErr w:type="spellEnd"/>
      <w:r w:rsidRPr="001D73A0">
        <w:rPr>
          <w:rFonts w:ascii="Helvetica" w:eastAsia="Times New Roman" w:hAnsi="Helvetica" w:cs="Helvetica"/>
          <w:color w:val="333333"/>
          <w:kern w:val="0"/>
          <w14:ligatures w14:val="none"/>
        </w:rPr>
        <w:t xml:space="preserve"> </w:t>
      </w:r>
      <w:proofErr w:type="spellStart"/>
      <w:r w:rsidRPr="001D73A0">
        <w:rPr>
          <w:rFonts w:ascii="Helvetica" w:eastAsia="Times New Roman" w:hAnsi="Helvetica" w:cs="Helvetica"/>
          <w:color w:val="333333"/>
          <w:kern w:val="0"/>
          <w14:ligatures w14:val="none"/>
        </w:rPr>
        <w:t>γυν</w:t>
      </w:r>
      <w:proofErr w:type="spellEnd"/>
      <w:r w:rsidRPr="001D73A0">
        <w:rPr>
          <w:rFonts w:ascii="Helvetica" w:eastAsia="Times New Roman" w:hAnsi="Helvetica" w:cs="Helvetica"/>
          <w:color w:val="333333"/>
          <w:kern w:val="0"/>
          <w14:ligatures w14:val="none"/>
        </w:rPr>
        <w:t xml:space="preserve">αικὸς </w:t>
      </w:r>
      <w:proofErr w:type="spellStart"/>
      <w:r w:rsidRPr="001D73A0">
        <w:rPr>
          <w:rFonts w:ascii="Helvetica" w:eastAsia="Times New Roman" w:hAnsi="Helvetica" w:cs="Helvetica"/>
          <w:color w:val="333333"/>
          <w:kern w:val="0"/>
          <w14:ligatures w14:val="none"/>
        </w:rPr>
        <w:t>ἄνδρ</w:t>
      </w:r>
      <w:proofErr w:type="spellEnd"/>
      <w:r w:rsidRPr="001D73A0">
        <w:rPr>
          <w:rFonts w:ascii="Helvetica" w:eastAsia="Times New Roman" w:hAnsi="Helvetica" w:cs="Helvetica"/>
          <w:color w:val="333333"/>
          <w:kern w:val="0"/>
          <w14:ligatures w14:val="none"/>
        </w:rPr>
        <w:t>α – NIV: Faithful to his wife). Fathers: Normative married clergy (1st-4th c.); Ignatius praises continence (no ban); Clement of Alexandria/Jerome note married leaders; enforced later (11th c.). </w:t>
      </w:r>
      <w:r w:rsidRPr="001D73A0">
        <w:rPr>
          <w:rFonts w:ascii="Helvetica" w:eastAsia="Times New Roman" w:hAnsi="Helvetica" w:cs="Helvetica"/>
          <w:i/>
          <w:iCs/>
          <w:color w:val="333333"/>
          <w:kern w:val="0"/>
          <w14:ligatures w14:val="none"/>
        </w:rPr>
        <w:t>Thought</w:t>
      </w:r>
      <w:r w:rsidRPr="001D73A0">
        <w:rPr>
          <w:rFonts w:ascii="Helvetica" w:eastAsia="Times New Roman" w:hAnsi="Helvetica" w:cs="Helvetica"/>
          <w:color w:val="333333"/>
          <w:kern w:val="0"/>
          <w14:ligatures w14:val="none"/>
        </w:rPr>
        <w:t xml:space="preserve">: Discipline, not doctrine; Fathers' allowance exposes </w:t>
      </w:r>
      <w:proofErr w:type="spellStart"/>
      <w:r w:rsidRPr="001D73A0">
        <w:rPr>
          <w:rFonts w:ascii="Helvetica" w:eastAsia="Times New Roman" w:hAnsi="Helvetica" w:cs="Helvetica"/>
          <w:color w:val="333333"/>
          <w:kern w:val="0"/>
          <w14:ligatures w14:val="none"/>
        </w:rPr>
        <w:t>Thyatiran</w:t>
      </w:r>
      <w:proofErr w:type="spellEnd"/>
      <w:r w:rsidRPr="001D73A0">
        <w:rPr>
          <w:rFonts w:ascii="Helvetica" w:eastAsia="Times New Roman" w:hAnsi="Helvetica" w:cs="Helvetica"/>
          <w:color w:val="333333"/>
          <w:kern w:val="0"/>
          <w14:ligatures w14:val="none"/>
        </w:rPr>
        <w:t xml:space="preserve"> legalism opposing NT practicality.</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rsidRPr="001D73A0">
        <w:rPr>
          <w:rFonts w:ascii="Helvetica" w:eastAsia="Times New Roman" w:hAnsi="Helvetica" w:cs="Helvetica"/>
          <w:b/>
          <w:bCs/>
          <w:color w:val="000000"/>
          <w:kern w:val="0"/>
          <w14:ligatures w14:val="none"/>
        </w:rPr>
        <w:t>Sola Scriptura and Overall Authority</w:t>
      </w:r>
      <w:r w:rsidRPr="001D73A0">
        <w:rPr>
          <w:rFonts w:ascii="Helvetica" w:eastAsia="Times New Roman" w:hAnsi="Helvetica" w:cs="Helvetica"/>
          <w:color w:val="333333"/>
          <w:kern w:val="0"/>
          <w14:ligatures w14:val="none"/>
        </w:rPr>
        <w:t>: CCC elevates Tradition/Magisterium equally. NT/Fathers: Scripture-centric (e.g., Athanasius/Irenaeus/Jerome/Clement of Alexandria affirm Scripture alone). </w:t>
      </w:r>
      <w:r w:rsidRPr="001D73A0">
        <w:rPr>
          <w:rFonts w:ascii="Helvetica" w:eastAsia="Times New Roman" w:hAnsi="Helvetica" w:cs="Helvetica"/>
          <w:i/>
          <w:iCs/>
          <w:color w:val="333333"/>
          <w:kern w:val="0"/>
          <w14:ligatures w14:val="none"/>
        </w:rPr>
        <w:t>Thought</w:t>
      </w:r>
      <w:r w:rsidRPr="001D73A0">
        <w:rPr>
          <w:rFonts w:ascii="Helvetica" w:eastAsia="Times New Roman" w:hAnsi="Helvetica" w:cs="Helvetica"/>
          <w:color w:val="333333"/>
          <w:kern w:val="0"/>
          <w14:ligatures w14:val="none"/>
        </w:rPr>
        <w:t>: Fathers' Bible-centrism challenges Catholic dual sources; encapsulates Thyatira's tolerated errors, diverging from NT/patristic witness.</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rsidRPr="001D73A0">
        <w:rPr>
          <w:rFonts w:ascii="Helvetica" w:eastAsia="Times New Roman" w:hAnsi="Helvetica" w:cs="Helvetica"/>
          <w:color w:val="333333"/>
          <w:kern w:val="0"/>
          <w14:ligatures w14:val="none"/>
        </w:rPr>
        <w:t xml:space="preserve">This unified analysis reveals Catholic doctrines as later developments, often at odds with NT simplicity and early patristic emphases—embodying Thyatira's mixture. Balanced exploration of </w:t>
      </w:r>
      <w:proofErr w:type="spellStart"/>
      <w:r w:rsidRPr="001D73A0">
        <w:rPr>
          <w:rFonts w:ascii="Helvetica" w:eastAsia="Times New Roman" w:hAnsi="Helvetica" w:cs="Helvetica"/>
          <w:color w:val="333333"/>
          <w:kern w:val="0"/>
          <w14:ligatures w14:val="none"/>
        </w:rPr>
        <w:t>defenses</w:t>
      </w:r>
      <w:proofErr w:type="spellEnd"/>
      <w:r w:rsidRPr="001D73A0">
        <w:rPr>
          <w:rFonts w:ascii="Helvetica" w:eastAsia="Times New Roman" w:hAnsi="Helvetica" w:cs="Helvetica"/>
          <w:color w:val="333333"/>
          <w:kern w:val="0"/>
          <w14:ligatures w14:val="none"/>
        </w:rPr>
        <w:t xml:space="preserve"> and critiques is encouraged.</w:t>
      </w:r>
    </w:p>
    <w:sectPr w:rsidR="003768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